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12530870"/>
    <w:bookmarkStart w:id="1" w:name="_Toc273554828"/>
    <w:bookmarkStart w:id="2" w:name="_Toc273558607"/>
    <w:p w14:paraId="331A2B39" w14:textId="77777777" w:rsidR="00320AE0" w:rsidRPr="001C0185" w:rsidRDefault="00320AE0" w:rsidP="00320AE0">
      <w:pPr>
        <w:pStyle w:val="a0"/>
        <w:ind w:firstLine="0"/>
        <w:jc w:val="center"/>
        <w:rPr>
          <w:lang w:val="ru-RU"/>
        </w:rPr>
      </w:pPr>
      <w:r w:rsidRPr="001C0185">
        <w:rPr>
          <w:lang w:val="ru-RU"/>
        </w:rPr>
        <w:object w:dxaOrig="2664" w:dyaOrig="896" w14:anchorId="76E3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624952910" r:id="rId9"/>
        </w:object>
      </w:r>
    </w:p>
    <w:p w14:paraId="0DF8FAC8" w14:textId="77777777" w:rsidR="00320AE0" w:rsidRPr="007944F9" w:rsidRDefault="00320AE0" w:rsidP="00320AE0">
      <w:pPr>
        <w:pStyle w:val="a0"/>
        <w:ind w:firstLine="0"/>
        <w:jc w:val="center"/>
        <w:rPr>
          <w:i/>
          <w:sz w:val="36"/>
          <w:szCs w:val="36"/>
          <w:lang w:val="ru-RU"/>
        </w:rPr>
      </w:pPr>
      <w:r w:rsidRPr="007944F9">
        <w:rPr>
          <w:i/>
          <w:sz w:val="36"/>
          <w:szCs w:val="36"/>
          <w:lang w:val="ru-RU"/>
        </w:rPr>
        <w:t>Общество с ограниченной ответственностью</w:t>
      </w:r>
    </w:p>
    <w:p w14:paraId="23B992AA" w14:textId="77777777" w:rsidR="00320AE0" w:rsidRPr="007944F9" w:rsidRDefault="00320AE0" w:rsidP="00320AE0">
      <w:pPr>
        <w:pStyle w:val="a0"/>
        <w:ind w:firstLine="0"/>
        <w:jc w:val="center"/>
        <w:rPr>
          <w:b/>
          <w:i/>
          <w:sz w:val="36"/>
          <w:szCs w:val="36"/>
          <w:lang w:val="ru-RU"/>
        </w:rPr>
      </w:pPr>
      <w:r w:rsidRPr="007944F9">
        <w:rPr>
          <w:b/>
          <w:i/>
          <w:sz w:val="36"/>
          <w:szCs w:val="36"/>
          <w:lang w:val="ru-RU"/>
        </w:rPr>
        <w:t>«САРСТРОЙНИИПРОЕКТ»</w:t>
      </w:r>
    </w:p>
    <w:p w14:paraId="213C4C97" w14:textId="77777777" w:rsidR="00320AE0" w:rsidRPr="001C0185" w:rsidRDefault="00320AE0" w:rsidP="00320AE0">
      <w:pPr>
        <w:jc w:val="center"/>
      </w:pPr>
    </w:p>
    <w:p w14:paraId="2153059D" w14:textId="77777777" w:rsidR="00320AE0" w:rsidRPr="001C0185" w:rsidRDefault="00320AE0" w:rsidP="00320AE0">
      <w:pPr>
        <w:jc w:val="center"/>
      </w:pPr>
    </w:p>
    <w:p w14:paraId="090B19D3" w14:textId="77777777" w:rsidR="00320AE0" w:rsidRPr="001C0185" w:rsidRDefault="00320AE0" w:rsidP="00320AE0">
      <w:pPr>
        <w:jc w:val="center"/>
      </w:pPr>
    </w:p>
    <w:p w14:paraId="09EA7990" w14:textId="77777777" w:rsidR="00320AE0" w:rsidRPr="001C0185" w:rsidRDefault="00320AE0" w:rsidP="00320AE0">
      <w:pPr>
        <w:jc w:val="center"/>
      </w:pPr>
    </w:p>
    <w:p w14:paraId="03464EDA" w14:textId="77777777" w:rsidR="00320AE0" w:rsidRPr="001C0185" w:rsidRDefault="00320AE0" w:rsidP="00320AE0">
      <w:pPr>
        <w:jc w:val="center"/>
      </w:pPr>
    </w:p>
    <w:p w14:paraId="3B4BA3E3" w14:textId="77777777" w:rsidR="00320AE0" w:rsidRPr="001C0185" w:rsidRDefault="00320AE0" w:rsidP="00320AE0">
      <w:pPr>
        <w:jc w:val="center"/>
      </w:pPr>
    </w:p>
    <w:p w14:paraId="5FDB1920" w14:textId="77777777" w:rsidR="00320AE0" w:rsidRPr="001C0185" w:rsidRDefault="00320AE0" w:rsidP="00320AE0">
      <w:pPr>
        <w:jc w:val="center"/>
      </w:pPr>
    </w:p>
    <w:tbl>
      <w:tblPr>
        <w:tblW w:w="9585" w:type="dxa"/>
        <w:tblLook w:val="04A0" w:firstRow="1" w:lastRow="0" w:firstColumn="1" w:lastColumn="0" w:noHBand="0" w:noVBand="1"/>
      </w:tblPr>
      <w:tblGrid>
        <w:gridCol w:w="5778"/>
        <w:gridCol w:w="3807"/>
      </w:tblGrid>
      <w:tr w:rsidR="00320AE0" w:rsidRPr="001C0185" w14:paraId="1E24110A" w14:textId="77777777" w:rsidTr="00AF3EAC">
        <w:tc>
          <w:tcPr>
            <w:tcW w:w="5778" w:type="dxa"/>
          </w:tcPr>
          <w:p w14:paraId="606E8DFB" w14:textId="0C49C2D5" w:rsidR="004135D6" w:rsidRDefault="004135D6" w:rsidP="004135D6">
            <w:pPr>
              <w:rPr>
                <w:sz w:val="20"/>
                <w:szCs w:val="20"/>
              </w:rPr>
            </w:pPr>
            <w:r>
              <w:rPr>
                <w:sz w:val="20"/>
                <w:szCs w:val="20"/>
              </w:rPr>
              <w:t>Заказчик:</w:t>
            </w:r>
          </w:p>
          <w:p w14:paraId="04635016" w14:textId="77777777" w:rsidR="004135D6" w:rsidRDefault="004135D6" w:rsidP="004135D6">
            <w:pPr>
              <w:rPr>
                <w:sz w:val="20"/>
                <w:szCs w:val="20"/>
              </w:rPr>
            </w:pPr>
            <w:r w:rsidRPr="004135D6">
              <w:rPr>
                <w:sz w:val="20"/>
                <w:szCs w:val="20"/>
              </w:rPr>
              <w:t>Администрация муниципального образования</w:t>
            </w:r>
          </w:p>
          <w:p w14:paraId="7C088CF8" w14:textId="71040427" w:rsidR="00EC6139" w:rsidRPr="007944F9" w:rsidRDefault="004135D6" w:rsidP="004135D6">
            <w:pPr>
              <w:rPr>
                <w:sz w:val="20"/>
                <w:szCs w:val="20"/>
                <w:highlight w:val="yellow"/>
              </w:rPr>
            </w:pPr>
            <w:r w:rsidRPr="004135D6">
              <w:rPr>
                <w:sz w:val="20"/>
                <w:szCs w:val="20"/>
              </w:rPr>
              <w:t>муниципального района «</w:t>
            </w:r>
            <w:proofErr w:type="spellStart"/>
            <w:r w:rsidRPr="004135D6">
              <w:rPr>
                <w:sz w:val="20"/>
                <w:szCs w:val="20"/>
              </w:rPr>
              <w:t>Усть-Куломский</w:t>
            </w:r>
            <w:proofErr w:type="spellEnd"/>
            <w:r w:rsidRPr="004135D6">
              <w:rPr>
                <w:sz w:val="20"/>
                <w:szCs w:val="20"/>
              </w:rPr>
              <w:t>»</w:t>
            </w:r>
          </w:p>
        </w:tc>
        <w:tc>
          <w:tcPr>
            <w:tcW w:w="3807" w:type="dxa"/>
          </w:tcPr>
          <w:p w14:paraId="30FC5F2D" w14:textId="77777777" w:rsidR="004135D6" w:rsidRDefault="004135D6" w:rsidP="004135D6">
            <w:pPr>
              <w:ind w:left="385" w:right="14"/>
              <w:rPr>
                <w:sz w:val="20"/>
                <w:szCs w:val="20"/>
              </w:rPr>
            </w:pPr>
            <w:r w:rsidRPr="004135D6">
              <w:rPr>
                <w:sz w:val="20"/>
                <w:szCs w:val="20"/>
              </w:rPr>
              <w:t>Муниципальный контракт</w:t>
            </w:r>
          </w:p>
          <w:p w14:paraId="155FFAC5" w14:textId="31A34A85" w:rsidR="00320AE0" w:rsidRPr="007944F9" w:rsidRDefault="004135D6" w:rsidP="004135D6">
            <w:pPr>
              <w:ind w:left="385" w:right="14"/>
              <w:rPr>
                <w:sz w:val="20"/>
                <w:szCs w:val="20"/>
                <w:highlight w:val="yellow"/>
              </w:rPr>
            </w:pPr>
            <w:r w:rsidRPr="004135D6">
              <w:rPr>
                <w:sz w:val="20"/>
                <w:szCs w:val="20"/>
              </w:rPr>
              <w:t>№ 0107300004918000034-0071398-01</w:t>
            </w:r>
            <w:r w:rsidR="006877DD" w:rsidRPr="006877DD">
              <w:rPr>
                <w:sz w:val="20"/>
                <w:szCs w:val="20"/>
              </w:rPr>
              <w:t xml:space="preserve"> от </w:t>
            </w:r>
            <w:r>
              <w:rPr>
                <w:sz w:val="20"/>
                <w:szCs w:val="20"/>
              </w:rPr>
              <w:t>28</w:t>
            </w:r>
            <w:r w:rsidR="006877DD" w:rsidRPr="006877DD">
              <w:rPr>
                <w:sz w:val="20"/>
                <w:szCs w:val="20"/>
              </w:rPr>
              <w:t xml:space="preserve"> </w:t>
            </w:r>
            <w:r>
              <w:rPr>
                <w:sz w:val="20"/>
                <w:szCs w:val="20"/>
              </w:rPr>
              <w:t>апреля</w:t>
            </w:r>
            <w:r w:rsidR="006877DD" w:rsidRPr="006877DD">
              <w:rPr>
                <w:sz w:val="20"/>
                <w:szCs w:val="20"/>
              </w:rPr>
              <w:t xml:space="preserve"> 2018 года</w:t>
            </w:r>
          </w:p>
        </w:tc>
      </w:tr>
    </w:tbl>
    <w:p w14:paraId="68AE6C52" w14:textId="77777777" w:rsidR="00320AE0" w:rsidRPr="001C0185" w:rsidRDefault="00320AE0" w:rsidP="00320AE0">
      <w:pPr>
        <w:jc w:val="center"/>
      </w:pPr>
    </w:p>
    <w:p w14:paraId="067E6EC4" w14:textId="77777777" w:rsidR="00320AE0" w:rsidRPr="001C0185" w:rsidRDefault="00320AE0" w:rsidP="00320AE0">
      <w:pPr>
        <w:jc w:val="center"/>
      </w:pPr>
    </w:p>
    <w:p w14:paraId="3B6C1B09" w14:textId="77777777" w:rsidR="00320AE0" w:rsidRPr="001C0185" w:rsidRDefault="00320AE0" w:rsidP="00D46BB3"/>
    <w:p w14:paraId="3D560D33" w14:textId="77777777" w:rsidR="00320AE0" w:rsidRPr="001C0185" w:rsidRDefault="00320AE0" w:rsidP="00320AE0">
      <w:pPr>
        <w:jc w:val="center"/>
      </w:pPr>
    </w:p>
    <w:p w14:paraId="29452AB5" w14:textId="77777777" w:rsidR="00320AE0" w:rsidRPr="001C0185" w:rsidRDefault="00320AE0" w:rsidP="00320AE0">
      <w:pPr>
        <w:jc w:val="center"/>
      </w:pPr>
    </w:p>
    <w:p w14:paraId="5D8418AD" w14:textId="77777777" w:rsidR="00320AE0" w:rsidRPr="001C0185" w:rsidRDefault="00320AE0" w:rsidP="00320AE0">
      <w:pPr>
        <w:jc w:val="center"/>
        <w:rPr>
          <w:b/>
          <w:sz w:val="36"/>
          <w:szCs w:val="36"/>
        </w:rPr>
      </w:pPr>
    </w:p>
    <w:p w14:paraId="2FB38428" w14:textId="74280223" w:rsidR="00320AE0" w:rsidRPr="007944F9" w:rsidRDefault="004135D6" w:rsidP="003C409E">
      <w:pPr>
        <w:jc w:val="center"/>
        <w:rPr>
          <w:b/>
          <w:sz w:val="32"/>
          <w:szCs w:val="36"/>
        </w:rPr>
      </w:pPr>
      <w:r>
        <w:rPr>
          <w:b/>
          <w:sz w:val="32"/>
          <w:szCs w:val="36"/>
        </w:rPr>
        <w:t>СЕЛЬСКОЕ ПОСЕЛЕНИЕ РУЧ</w:t>
      </w:r>
    </w:p>
    <w:p w14:paraId="14E1CE2C" w14:textId="77777777" w:rsidR="00D46BB3" w:rsidRPr="00D46BB3" w:rsidRDefault="00D46BB3" w:rsidP="003C409E">
      <w:pPr>
        <w:jc w:val="center"/>
        <w:rPr>
          <w:b/>
          <w:sz w:val="36"/>
          <w:szCs w:val="36"/>
        </w:rPr>
      </w:pPr>
    </w:p>
    <w:p w14:paraId="35AF2715" w14:textId="61C2974A" w:rsidR="0007633B" w:rsidRPr="001C0185" w:rsidRDefault="004135D6" w:rsidP="003C409E">
      <w:pPr>
        <w:jc w:val="center"/>
        <w:rPr>
          <w:b/>
          <w:sz w:val="28"/>
          <w:szCs w:val="28"/>
        </w:rPr>
      </w:pPr>
      <w:r>
        <w:rPr>
          <w:b/>
          <w:sz w:val="28"/>
          <w:szCs w:val="28"/>
        </w:rPr>
        <w:t>УСТЬ-КУЛОМСКОГО</w:t>
      </w:r>
      <w:r w:rsidR="00A7307D">
        <w:rPr>
          <w:b/>
          <w:sz w:val="28"/>
          <w:szCs w:val="28"/>
        </w:rPr>
        <w:t xml:space="preserve"> МУНИЦИПАЛЬНОГО</w:t>
      </w:r>
      <w:r w:rsidR="0007633B" w:rsidRPr="00D46BB3">
        <w:rPr>
          <w:b/>
          <w:sz w:val="28"/>
          <w:szCs w:val="28"/>
        </w:rPr>
        <w:t xml:space="preserve"> </w:t>
      </w:r>
      <w:r w:rsidR="002D4171" w:rsidRPr="00D46BB3">
        <w:rPr>
          <w:b/>
          <w:sz w:val="28"/>
          <w:szCs w:val="28"/>
        </w:rPr>
        <w:t>РАЙОНА</w:t>
      </w:r>
    </w:p>
    <w:p w14:paraId="1B7B13D8" w14:textId="14C6E97E" w:rsidR="00320AE0" w:rsidRPr="001C0185" w:rsidRDefault="004135D6" w:rsidP="003C409E">
      <w:pPr>
        <w:jc w:val="center"/>
        <w:rPr>
          <w:b/>
          <w:sz w:val="28"/>
          <w:szCs w:val="28"/>
        </w:rPr>
      </w:pPr>
      <w:r>
        <w:rPr>
          <w:b/>
          <w:sz w:val="28"/>
          <w:szCs w:val="28"/>
        </w:rPr>
        <w:t>РЕСПУБЛИКИ КОМИ</w:t>
      </w:r>
    </w:p>
    <w:p w14:paraId="5BB4F652" w14:textId="77777777" w:rsidR="002D4171" w:rsidRPr="001C0185" w:rsidRDefault="002D4171" w:rsidP="003C409E">
      <w:pPr>
        <w:jc w:val="center"/>
        <w:rPr>
          <w:b/>
          <w:sz w:val="28"/>
          <w:szCs w:val="28"/>
        </w:rPr>
      </w:pPr>
    </w:p>
    <w:p w14:paraId="485A921D" w14:textId="77777777" w:rsidR="00320AE0" w:rsidRPr="001C0185" w:rsidRDefault="00320AE0" w:rsidP="003C409E">
      <w:pPr>
        <w:jc w:val="center"/>
        <w:rPr>
          <w:b/>
          <w:sz w:val="28"/>
          <w:szCs w:val="28"/>
        </w:rPr>
      </w:pPr>
      <w:r w:rsidRPr="001C0185">
        <w:rPr>
          <w:b/>
          <w:sz w:val="28"/>
          <w:szCs w:val="28"/>
        </w:rPr>
        <w:t>ГЕНЕРАЛЬНЫЙ ПЛАН</w:t>
      </w:r>
    </w:p>
    <w:p w14:paraId="55A432B5" w14:textId="77777777" w:rsidR="00320AE0" w:rsidRPr="001C0185" w:rsidRDefault="00320AE0" w:rsidP="003C409E">
      <w:pPr>
        <w:jc w:val="center"/>
        <w:rPr>
          <w:b/>
          <w:sz w:val="28"/>
          <w:szCs w:val="28"/>
        </w:rPr>
      </w:pPr>
    </w:p>
    <w:p w14:paraId="173A313C" w14:textId="77777777" w:rsidR="00320AE0" w:rsidRPr="001C0185" w:rsidRDefault="00320AE0" w:rsidP="003C409E">
      <w:pPr>
        <w:jc w:val="center"/>
        <w:rPr>
          <w:b/>
          <w:sz w:val="28"/>
          <w:szCs w:val="28"/>
        </w:rPr>
      </w:pPr>
    </w:p>
    <w:p w14:paraId="2E7F785B" w14:textId="77777777" w:rsidR="00320AE0" w:rsidRPr="001C0185" w:rsidRDefault="00320AE0" w:rsidP="003C409E">
      <w:pPr>
        <w:jc w:val="center"/>
        <w:rPr>
          <w:sz w:val="28"/>
          <w:szCs w:val="28"/>
        </w:rPr>
      </w:pPr>
      <w:r w:rsidRPr="001C0185">
        <w:rPr>
          <w:sz w:val="28"/>
          <w:szCs w:val="28"/>
        </w:rPr>
        <w:t>ТОМ 2</w:t>
      </w:r>
    </w:p>
    <w:p w14:paraId="6B38FF51" w14:textId="77777777" w:rsidR="00320AE0" w:rsidRPr="001C0185" w:rsidRDefault="00FA1E55" w:rsidP="00320AE0">
      <w:pPr>
        <w:jc w:val="center"/>
      </w:pPr>
      <w:r w:rsidRPr="001C0185">
        <w:rPr>
          <w:sz w:val="28"/>
          <w:szCs w:val="28"/>
        </w:rPr>
        <w:t>МАТЕРИАЛЫ ПО ОБОСНОВАНИЮ</w:t>
      </w:r>
    </w:p>
    <w:p w14:paraId="04A7B27A" w14:textId="77777777" w:rsidR="00320AE0" w:rsidRPr="001C0185" w:rsidRDefault="00320AE0" w:rsidP="00320AE0">
      <w:pPr>
        <w:jc w:val="center"/>
        <w:rPr>
          <w:b/>
        </w:rPr>
      </w:pPr>
    </w:p>
    <w:p w14:paraId="3076A31A" w14:textId="77777777" w:rsidR="00320AE0" w:rsidRPr="001C0185" w:rsidRDefault="00320AE0" w:rsidP="00320AE0">
      <w:pPr>
        <w:jc w:val="center"/>
        <w:rPr>
          <w:b/>
        </w:rPr>
      </w:pPr>
    </w:p>
    <w:p w14:paraId="525BD970" w14:textId="77777777" w:rsidR="00320AE0" w:rsidRPr="001C0185" w:rsidRDefault="00320AE0" w:rsidP="00320AE0">
      <w:pPr>
        <w:jc w:val="center"/>
      </w:pPr>
    </w:p>
    <w:p w14:paraId="28B171FC" w14:textId="77777777" w:rsidR="00320AE0" w:rsidRPr="001C0185" w:rsidRDefault="00320AE0" w:rsidP="00320AE0">
      <w:pPr>
        <w:jc w:val="center"/>
      </w:pPr>
    </w:p>
    <w:p w14:paraId="3A6E9149" w14:textId="77777777" w:rsidR="00320AE0" w:rsidRPr="001C0185" w:rsidRDefault="00320AE0" w:rsidP="00320AE0">
      <w:pPr>
        <w:jc w:val="center"/>
      </w:pPr>
    </w:p>
    <w:p w14:paraId="3EC874F6" w14:textId="77777777" w:rsidR="00320AE0" w:rsidRPr="001C0185" w:rsidRDefault="00320AE0" w:rsidP="00320AE0">
      <w:pPr>
        <w:jc w:val="center"/>
      </w:pPr>
    </w:p>
    <w:p w14:paraId="2B3BDA3C" w14:textId="77777777" w:rsidR="00320AE0" w:rsidRPr="001C0185" w:rsidRDefault="00320AE0" w:rsidP="00320AE0">
      <w:pPr>
        <w:jc w:val="center"/>
      </w:pPr>
    </w:p>
    <w:p w14:paraId="322FF39C" w14:textId="77777777" w:rsidR="00320AE0" w:rsidRPr="001C0185" w:rsidRDefault="00320AE0" w:rsidP="00320AE0">
      <w:pPr>
        <w:jc w:val="center"/>
      </w:pPr>
    </w:p>
    <w:p w14:paraId="74A169E8" w14:textId="77777777" w:rsidR="00320AE0" w:rsidRPr="001C0185" w:rsidRDefault="00320AE0" w:rsidP="00320AE0">
      <w:pPr>
        <w:jc w:val="center"/>
      </w:pPr>
    </w:p>
    <w:p w14:paraId="6F68D8FF" w14:textId="77777777" w:rsidR="00320AE0" w:rsidRPr="001C0185" w:rsidRDefault="00320AE0" w:rsidP="00320AE0">
      <w:pPr>
        <w:jc w:val="center"/>
      </w:pPr>
    </w:p>
    <w:p w14:paraId="2459A83F" w14:textId="77777777" w:rsidR="00320AE0" w:rsidRPr="001C0185" w:rsidRDefault="00320AE0" w:rsidP="00320AE0">
      <w:pPr>
        <w:jc w:val="center"/>
      </w:pPr>
    </w:p>
    <w:p w14:paraId="1E984B3C" w14:textId="77777777" w:rsidR="00320AE0" w:rsidRPr="001C0185" w:rsidRDefault="00320AE0" w:rsidP="00320AE0">
      <w:pPr>
        <w:jc w:val="center"/>
      </w:pPr>
    </w:p>
    <w:p w14:paraId="538B082D" w14:textId="77777777" w:rsidR="00320AE0" w:rsidRPr="001C0185" w:rsidRDefault="00320AE0" w:rsidP="00320AE0">
      <w:pPr>
        <w:jc w:val="center"/>
      </w:pPr>
    </w:p>
    <w:p w14:paraId="17C575D9" w14:textId="77777777" w:rsidR="00320AE0" w:rsidRPr="001C0185" w:rsidRDefault="00320AE0" w:rsidP="00320AE0">
      <w:pPr>
        <w:jc w:val="center"/>
      </w:pPr>
    </w:p>
    <w:p w14:paraId="0D46D4F6" w14:textId="77777777" w:rsidR="00320AE0" w:rsidRPr="009503B2" w:rsidRDefault="00513BF3" w:rsidP="00320AE0">
      <w:pPr>
        <w:jc w:val="center"/>
        <w:rPr>
          <w:b/>
          <w:sz w:val="28"/>
          <w:szCs w:val="28"/>
        </w:rPr>
      </w:pPr>
      <w:r w:rsidRPr="001C0185">
        <w:rPr>
          <w:b/>
          <w:sz w:val="28"/>
          <w:szCs w:val="28"/>
        </w:rPr>
        <w:t>2018</w:t>
      </w:r>
      <w:r w:rsidR="00320AE0" w:rsidRPr="001C0185">
        <w:rPr>
          <w:b/>
          <w:sz w:val="28"/>
          <w:szCs w:val="28"/>
        </w:rPr>
        <w:t xml:space="preserve"> г.</w:t>
      </w:r>
      <w:r w:rsidR="00320AE0" w:rsidRPr="009503B2">
        <w:rPr>
          <w:b/>
          <w:sz w:val="28"/>
          <w:szCs w:val="28"/>
        </w:rPr>
        <w:br w:type="page"/>
      </w:r>
    </w:p>
    <w:p w14:paraId="71648DA6" w14:textId="77777777" w:rsidR="003C409E" w:rsidRDefault="003C409E" w:rsidP="00736685">
      <w:pPr>
        <w:jc w:val="center"/>
        <w:outlineLvl w:val="0"/>
        <w:rPr>
          <w:b/>
        </w:rPr>
      </w:pPr>
    </w:p>
    <w:p w14:paraId="399B008E" w14:textId="77777777" w:rsidR="000A677C" w:rsidRPr="007944F9" w:rsidRDefault="000A677C" w:rsidP="000A677C">
      <w:pPr>
        <w:pStyle w:val="a0"/>
        <w:ind w:firstLine="0"/>
        <w:jc w:val="center"/>
        <w:rPr>
          <w:lang w:val="ru-RU"/>
        </w:rPr>
      </w:pPr>
      <w:r w:rsidRPr="007944F9">
        <w:rPr>
          <w:lang w:val="ru-RU"/>
        </w:rPr>
        <w:object w:dxaOrig="2664" w:dyaOrig="896" w14:anchorId="0C57E9E2">
          <v:shape id="_x0000_i1026" type="#_x0000_t75" style="width:101.25pt;height:36.75pt" o:ole="">
            <v:imagedata r:id="rId8" o:title=""/>
          </v:shape>
          <o:OLEObject Type="Embed" ProgID="CorelDRAW.Graphic.14" ShapeID="_x0000_i1026" DrawAspect="Content" ObjectID="_1624952911" r:id="rId10"/>
        </w:object>
      </w:r>
    </w:p>
    <w:p w14:paraId="0A712D1E" w14:textId="77777777" w:rsidR="000A677C" w:rsidRPr="007944F9" w:rsidRDefault="000A677C" w:rsidP="000A677C">
      <w:pPr>
        <w:pStyle w:val="a0"/>
        <w:ind w:firstLine="0"/>
        <w:jc w:val="center"/>
        <w:rPr>
          <w:i/>
          <w:sz w:val="36"/>
          <w:szCs w:val="36"/>
          <w:lang w:val="ru-RU"/>
        </w:rPr>
      </w:pPr>
      <w:r w:rsidRPr="007944F9">
        <w:rPr>
          <w:i/>
          <w:sz w:val="36"/>
          <w:szCs w:val="36"/>
          <w:lang w:val="ru-RU"/>
        </w:rPr>
        <w:t>Общество с ограниченной ответственностью</w:t>
      </w:r>
    </w:p>
    <w:p w14:paraId="32DC9019" w14:textId="77777777" w:rsidR="000A677C" w:rsidRPr="007944F9" w:rsidRDefault="000A677C" w:rsidP="000A677C">
      <w:pPr>
        <w:pStyle w:val="a0"/>
        <w:ind w:firstLine="0"/>
        <w:jc w:val="center"/>
        <w:rPr>
          <w:b/>
          <w:i/>
          <w:sz w:val="36"/>
          <w:szCs w:val="36"/>
          <w:lang w:val="ru-RU"/>
        </w:rPr>
      </w:pPr>
      <w:r w:rsidRPr="007944F9">
        <w:rPr>
          <w:b/>
          <w:i/>
          <w:sz w:val="36"/>
          <w:szCs w:val="36"/>
          <w:lang w:val="ru-RU"/>
        </w:rPr>
        <w:t>«САРСТРОЙНИИПРОЕКТ»</w:t>
      </w:r>
    </w:p>
    <w:p w14:paraId="5290CB66" w14:textId="77777777" w:rsidR="000A677C" w:rsidRPr="001C0185" w:rsidRDefault="000A677C" w:rsidP="000A677C">
      <w:pPr>
        <w:jc w:val="center"/>
      </w:pPr>
    </w:p>
    <w:p w14:paraId="17D7EA5D" w14:textId="77777777" w:rsidR="000A677C" w:rsidRPr="001C0185" w:rsidRDefault="000A677C" w:rsidP="000A677C">
      <w:pPr>
        <w:jc w:val="center"/>
      </w:pPr>
    </w:p>
    <w:p w14:paraId="5146B140" w14:textId="77777777" w:rsidR="000A677C" w:rsidRPr="001C0185" w:rsidRDefault="000A677C" w:rsidP="000A677C">
      <w:pPr>
        <w:jc w:val="center"/>
      </w:pPr>
    </w:p>
    <w:p w14:paraId="200AB852" w14:textId="77777777" w:rsidR="000A677C" w:rsidRPr="001C0185" w:rsidRDefault="000A677C" w:rsidP="000A677C">
      <w:pPr>
        <w:jc w:val="center"/>
      </w:pPr>
    </w:p>
    <w:p w14:paraId="564DF3FC" w14:textId="77777777" w:rsidR="000A677C" w:rsidRPr="001C0185" w:rsidRDefault="000A677C" w:rsidP="000A677C">
      <w:pPr>
        <w:jc w:val="center"/>
      </w:pPr>
    </w:p>
    <w:p w14:paraId="0795EE5B" w14:textId="77777777" w:rsidR="000A677C" w:rsidRPr="001C0185" w:rsidRDefault="000A677C" w:rsidP="000A677C">
      <w:pPr>
        <w:jc w:val="center"/>
      </w:pPr>
    </w:p>
    <w:p w14:paraId="1DE5CA70" w14:textId="77777777" w:rsidR="000A677C" w:rsidRPr="001C0185" w:rsidRDefault="000A677C" w:rsidP="000A677C">
      <w:pPr>
        <w:jc w:val="center"/>
      </w:pPr>
    </w:p>
    <w:tbl>
      <w:tblPr>
        <w:tblW w:w="9356" w:type="dxa"/>
        <w:tblLook w:val="04A0" w:firstRow="1" w:lastRow="0" w:firstColumn="1" w:lastColumn="0" w:noHBand="0" w:noVBand="1"/>
      </w:tblPr>
      <w:tblGrid>
        <w:gridCol w:w="5778"/>
        <w:gridCol w:w="3578"/>
      </w:tblGrid>
      <w:tr w:rsidR="000A677C" w:rsidRPr="001C0185" w14:paraId="465B4D73" w14:textId="77777777" w:rsidTr="00B43C22">
        <w:tc>
          <w:tcPr>
            <w:tcW w:w="5778" w:type="dxa"/>
          </w:tcPr>
          <w:p w14:paraId="6FCB64E0" w14:textId="68E9C98D" w:rsidR="004135D6" w:rsidRDefault="004135D6" w:rsidP="004135D6">
            <w:pPr>
              <w:rPr>
                <w:sz w:val="20"/>
                <w:szCs w:val="20"/>
              </w:rPr>
            </w:pPr>
            <w:r>
              <w:rPr>
                <w:sz w:val="20"/>
                <w:szCs w:val="20"/>
              </w:rPr>
              <w:t>Заказчик:</w:t>
            </w:r>
          </w:p>
          <w:p w14:paraId="781A946D" w14:textId="23C24B31" w:rsidR="004135D6" w:rsidRDefault="004135D6" w:rsidP="004135D6">
            <w:pPr>
              <w:rPr>
                <w:sz w:val="20"/>
                <w:szCs w:val="20"/>
              </w:rPr>
            </w:pPr>
            <w:r w:rsidRPr="004135D6">
              <w:rPr>
                <w:sz w:val="20"/>
                <w:szCs w:val="20"/>
              </w:rPr>
              <w:t>Администрация муниципального образования</w:t>
            </w:r>
          </w:p>
          <w:p w14:paraId="18077C9A" w14:textId="2EBD0053" w:rsidR="000A677C" w:rsidRPr="007944F9" w:rsidRDefault="004135D6" w:rsidP="004135D6">
            <w:pPr>
              <w:rPr>
                <w:sz w:val="20"/>
                <w:szCs w:val="20"/>
                <w:highlight w:val="yellow"/>
              </w:rPr>
            </w:pPr>
            <w:r w:rsidRPr="004135D6">
              <w:rPr>
                <w:sz w:val="20"/>
                <w:szCs w:val="20"/>
              </w:rPr>
              <w:t>муниципального района «</w:t>
            </w:r>
            <w:proofErr w:type="spellStart"/>
            <w:r w:rsidRPr="004135D6">
              <w:rPr>
                <w:sz w:val="20"/>
                <w:szCs w:val="20"/>
              </w:rPr>
              <w:t>Усть-Куломский</w:t>
            </w:r>
            <w:proofErr w:type="spellEnd"/>
            <w:r w:rsidRPr="004135D6">
              <w:rPr>
                <w:sz w:val="20"/>
                <w:szCs w:val="20"/>
              </w:rPr>
              <w:t>»</w:t>
            </w:r>
          </w:p>
        </w:tc>
        <w:tc>
          <w:tcPr>
            <w:tcW w:w="3578" w:type="dxa"/>
          </w:tcPr>
          <w:p w14:paraId="774EEF74" w14:textId="77777777" w:rsidR="004135D6" w:rsidRPr="004135D6" w:rsidRDefault="004135D6" w:rsidP="004135D6">
            <w:pPr>
              <w:ind w:left="-108"/>
              <w:jc w:val="right"/>
              <w:rPr>
                <w:sz w:val="20"/>
                <w:szCs w:val="20"/>
              </w:rPr>
            </w:pPr>
            <w:r w:rsidRPr="004135D6">
              <w:rPr>
                <w:sz w:val="20"/>
                <w:szCs w:val="20"/>
              </w:rPr>
              <w:t>Муниципальный контракт</w:t>
            </w:r>
          </w:p>
          <w:p w14:paraId="2595BBE4" w14:textId="77777777" w:rsidR="004135D6" w:rsidRDefault="004135D6" w:rsidP="004135D6">
            <w:pPr>
              <w:ind w:left="245" w:hanging="108"/>
              <w:jc w:val="right"/>
              <w:rPr>
                <w:sz w:val="20"/>
                <w:szCs w:val="20"/>
              </w:rPr>
            </w:pPr>
            <w:r w:rsidRPr="004135D6">
              <w:rPr>
                <w:sz w:val="20"/>
                <w:szCs w:val="20"/>
              </w:rPr>
              <w:t>№</w:t>
            </w:r>
            <w:r>
              <w:rPr>
                <w:sz w:val="20"/>
                <w:szCs w:val="20"/>
              </w:rPr>
              <w:t xml:space="preserve"> 0107300004918000034-0071398-01</w:t>
            </w:r>
          </w:p>
          <w:p w14:paraId="303D9A75" w14:textId="7EC9FA56" w:rsidR="000A677C" w:rsidRPr="007944F9" w:rsidRDefault="004135D6" w:rsidP="004135D6">
            <w:pPr>
              <w:ind w:left="318" w:firstLine="283"/>
              <w:jc w:val="right"/>
              <w:rPr>
                <w:sz w:val="20"/>
                <w:szCs w:val="20"/>
                <w:highlight w:val="yellow"/>
              </w:rPr>
            </w:pPr>
            <w:r w:rsidRPr="004135D6">
              <w:rPr>
                <w:sz w:val="20"/>
                <w:szCs w:val="20"/>
              </w:rPr>
              <w:t>от 28 апреля 2018 года</w:t>
            </w:r>
          </w:p>
        </w:tc>
      </w:tr>
    </w:tbl>
    <w:p w14:paraId="37B7118A" w14:textId="7C55DD09" w:rsidR="000A677C" w:rsidRPr="001C0185" w:rsidRDefault="000A677C" w:rsidP="000A677C">
      <w:pPr>
        <w:jc w:val="center"/>
      </w:pPr>
    </w:p>
    <w:p w14:paraId="0528B008" w14:textId="77777777" w:rsidR="000A677C" w:rsidRPr="001C0185" w:rsidRDefault="000A677C" w:rsidP="000A677C">
      <w:pPr>
        <w:jc w:val="center"/>
      </w:pPr>
    </w:p>
    <w:p w14:paraId="04F5CEAB" w14:textId="77777777" w:rsidR="000A677C" w:rsidRPr="001C0185" w:rsidRDefault="000A677C" w:rsidP="000A677C">
      <w:pPr>
        <w:jc w:val="center"/>
      </w:pPr>
    </w:p>
    <w:p w14:paraId="65062C98" w14:textId="77777777" w:rsidR="000A677C" w:rsidRPr="001C0185" w:rsidRDefault="000A677C" w:rsidP="000A677C">
      <w:pPr>
        <w:jc w:val="center"/>
      </w:pPr>
    </w:p>
    <w:p w14:paraId="38E99F15" w14:textId="77777777" w:rsidR="000A677C" w:rsidRPr="001C0185" w:rsidRDefault="000A677C" w:rsidP="000A677C">
      <w:pPr>
        <w:jc w:val="center"/>
      </w:pPr>
    </w:p>
    <w:p w14:paraId="7588B6A0" w14:textId="77777777" w:rsidR="000A677C" w:rsidRPr="001C0185" w:rsidRDefault="000A677C" w:rsidP="000A677C">
      <w:pPr>
        <w:jc w:val="center"/>
        <w:rPr>
          <w:b/>
          <w:sz w:val="36"/>
          <w:szCs w:val="36"/>
        </w:rPr>
      </w:pPr>
    </w:p>
    <w:p w14:paraId="18D31BB4" w14:textId="0C923A4A" w:rsidR="000A677C" w:rsidRPr="007944F9" w:rsidRDefault="004135D6" w:rsidP="000A677C">
      <w:pPr>
        <w:jc w:val="center"/>
        <w:rPr>
          <w:b/>
          <w:sz w:val="32"/>
          <w:szCs w:val="36"/>
        </w:rPr>
      </w:pPr>
      <w:r>
        <w:rPr>
          <w:b/>
          <w:sz w:val="32"/>
          <w:szCs w:val="36"/>
        </w:rPr>
        <w:t>СЕЛЬСКОЕ ПОСЕЛЕНИЕ РУЧ</w:t>
      </w:r>
    </w:p>
    <w:p w14:paraId="75DA7A5D" w14:textId="77777777" w:rsidR="000A677C" w:rsidRPr="00B43C22" w:rsidRDefault="000A677C" w:rsidP="000A677C">
      <w:pPr>
        <w:jc w:val="center"/>
        <w:rPr>
          <w:b/>
          <w:sz w:val="36"/>
          <w:szCs w:val="36"/>
          <w:highlight w:val="yellow"/>
        </w:rPr>
      </w:pPr>
    </w:p>
    <w:p w14:paraId="599547E8" w14:textId="156ABAF1" w:rsidR="00A7307D" w:rsidRPr="001C0185" w:rsidRDefault="004135D6" w:rsidP="00A7307D">
      <w:pPr>
        <w:jc w:val="center"/>
        <w:rPr>
          <w:b/>
          <w:sz w:val="28"/>
          <w:szCs w:val="28"/>
        </w:rPr>
      </w:pPr>
      <w:r>
        <w:rPr>
          <w:b/>
          <w:sz w:val="28"/>
          <w:szCs w:val="28"/>
        </w:rPr>
        <w:t>УСТЬ-КУЛОМСКОГО</w:t>
      </w:r>
      <w:r w:rsidR="00A7307D">
        <w:rPr>
          <w:b/>
          <w:sz w:val="28"/>
          <w:szCs w:val="28"/>
        </w:rPr>
        <w:t xml:space="preserve"> МУНИЦИПАЛЬНОГО</w:t>
      </w:r>
      <w:r w:rsidR="00A7307D" w:rsidRPr="00D46BB3">
        <w:rPr>
          <w:b/>
          <w:sz w:val="28"/>
          <w:szCs w:val="28"/>
        </w:rPr>
        <w:t xml:space="preserve"> РАЙОНА</w:t>
      </w:r>
    </w:p>
    <w:p w14:paraId="4EF46E84" w14:textId="1C4CDC76" w:rsidR="00A7307D" w:rsidRPr="001C0185" w:rsidRDefault="004135D6" w:rsidP="00A7307D">
      <w:pPr>
        <w:jc w:val="center"/>
        <w:rPr>
          <w:b/>
          <w:sz w:val="28"/>
          <w:szCs w:val="28"/>
        </w:rPr>
      </w:pPr>
      <w:r>
        <w:rPr>
          <w:b/>
          <w:sz w:val="28"/>
          <w:szCs w:val="28"/>
        </w:rPr>
        <w:t>РЕСПУБЛИКИ КОМИ</w:t>
      </w:r>
    </w:p>
    <w:p w14:paraId="124092A0" w14:textId="77777777" w:rsidR="000A677C" w:rsidRPr="001C0185" w:rsidRDefault="000A677C" w:rsidP="000A677C">
      <w:pPr>
        <w:jc w:val="center"/>
        <w:rPr>
          <w:b/>
          <w:sz w:val="28"/>
          <w:szCs w:val="28"/>
        </w:rPr>
      </w:pPr>
    </w:p>
    <w:p w14:paraId="5245C157" w14:textId="77777777" w:rsidR="000A677C" w:rsidRPr="001C0185" w:rsidRDefault="000A677C" w:rsidP="000A677C">
      <w:pPr>
        <w:jc w:val="center"/>
        <w:rPr>
          <w:b/>
          <w:sz w:val="28"/>
          <w:szCs w:val="28"/>
        </w:rPr>
      </w:pPr>
      <w:r w:rsidRPr="001C0185">
        <w:rPr>
          <w:b/>
          <w:sz w:val="28"/>
          <w:szCs w:val="28"/>
        </w:rPr>
        <w:t>ГЕНЕРАЛЬНЫЙ ПЛАН</w:t>
      </w:r>
    </w:p>
    <w:p w14:paraId="59170FCE" w14:textId="77777777" w:rsidR="000A677C" w:rsidRPr="001C0185" w:rsidRDefault="000A677C" w:rsidP="000A677C">
      <w:pPr>
        <w:jc w:val="center"/>
        <w:rPr>
          <w:b/>
          <w:sz w:val="28"/>
          <w:szCs w:val="28"/>
        </w:rPr>
      </w:pPr>
    </w:p>
    <w:p w14:paraId="64C62C92" w14:textId="77777777" w:rsidR="000A677C" w:rsidRPr="001C0185" w:rsidRDefault="000A677C" w:rsidP="000A677C">
      <w:pPr>
        <w:jc w:val="center"/>
        <w:rPr>
          <w:b/>
          <w:sz w:val="28"/>
          <w:szCs w:val="28"/>
        </w:rPr>
      </w:pPr>
    </w:p>
    <w:p w14:paraId="21A8DBF8" w14:textId="77777777" w:rsidR="000A677C" w:rsidRPr="001C0185" w:rsidRDefault="000A677C" w:rsidP="000A677C">
      <w:pPr>
        <w:jc w:val="center"/>
        <w:rPr>
          <w:sz w:val="28"/>
          <w:szCs w:val="28"/>
        </w:rPr>
      </w:pPr>
      <w:r w:rsidRPr="001C0185">
        <w:rPr>
          <w:sz w:val="28"/>
          <w:szCs w:val="28"/>
        </w:rPr>
        <w:t>ТОМ 2</w:t>
      </w:r>
    </w:p>
    <w:p w14:paraId="660B8764" w14:textId="77777777" w:rsidR="000A677C" w:rsidRPr="001C0185" w:rsidRDefault="000A677C" w:rsidP="000A677C">
      <w:pPr>
        <w:jc w:val="center"/>
      </w:pPr>
      <w:r w:rsidRPr="001C0185">
        <w:rPr>
          <w:sz w:val="28"/>
          <w:szCs w:val="28"/>
        </w:rPr>
        <w:t>МАТЕРИАЛЫ ПО ОБОСНОВАНИЮ</w:t>
      </w:r>
    </w:p>
    <w:p w14:paraId="63560069" w14:textId="77777777" w:rsidR="000A677C" w:rsidRPr="001C0185" w:rsidRDefault="000A677C" w:rsidP="000A677C">
      <w:pPr>
        <w:jc w:val="center"/>
        <w:rPr>
          <w:b/>
        </w:rPr>
      </w:pPr>
    </w:p>
    <w:p w14:paraId="755AAA5C" w14:textId="77777777" w:rsidR="000A677C" w:rsidRPr="001C0185" w:rsidRDefault="000A677C" w:rsidP="000A677C">
      <w:pPr>
        <w:jc w:val="center"/>
        <w:rPr>
          <w:b/>
        </w:rPr>
      </w:pPr>
    </w:p>
    <w:p w14:paraId="3246930B" w14:textId="77777777" w:rsidR="000A677C" w:rsidRPr="001C0185" w:rsidRDefault="000A677C" w:rsidP="000A677C">
      <w:pPr>
        <w:jc w:val="center"/>
      </w:pPr>
    </w:p>
    <w:tbl>
      <w:tblPr>
        <w:tblW w:w="9072" w:type="dxa"/>
        <w:tblInd w:w="392" w:type="dxa"/>
        <w:tblLayout w:type="fixed"/>
        <w:tblLook w:val="04A0" w:firstRow="1" w:lastRow="0" w:firstColumn="1" w:lastColumn="0" w:noHBand="0" w:noVBand="1"/>
      </w:tblPr>
      <w:tblGrid>
        <w:gridCol w:w="3827"/>
        <w:gridCol w:w="2693"/>
        <w:gridCol w:w="2552"/>
      </w:tblGrid>
      <w:tr w:rsidR="000A677C" w14:paraId="4AC2469B" w14:textId="77777777" w:rsidTr="0046379C">
        <w:tc>
          <w:tcPr>
            <w:tcW w:w="3827" w:type="dxa"/>
            <w:hideMark/>
          </w:tcPr>
          <w:p w14:paraId="5883DE24" w14:textId="77777777" w:rsidR="000A677C" w:rsidRDefault="000A677C" w:rsidP="00B43C22">
            <w:pPr>
              <w:rPr>
                <w:lang w:eastAsia="en-US" w:bidi="en-US"/>
              </w:rPr>
            </w:pPr>
            <w:r>
              <w:rPr>
                <w:sz w:val="28"/>
              </w:rPr>
              <w:t xml:space="preserve">Генеральный директор ООО «САРСТРОЙНИИПРОЕКТ» </w:t>
            </w:r>
          </w:p>
        </w:tc>
        <w:tc>
          <w:tcPr>
            <w:tcW w:w="2693" w:type="dxa"/>
            <w:tcBorders>
              <w:top w:val="nil"/>
              <w:left w:val="nil"/>
              <w:bottom w:val="single" w:sz="4" w:space="0" w:color="auto"/>
              <w:right w:val="nil"/>
            </w:tcBorders>
          </w:tcPr>
          <w:p w14:paraId="55EE006A" w14:textId="77777777" w:rsidR="000A677C" w:rsidRDefault="000A677C" w:rsidP="00B43C22">
            <w:pPr>
              <w:spacing w:line="276" w:lineRule="auto"/>
              <w:rPr>
                <w:u w:val="single"/>
                <w:lang w:eastAsia="en-US" w:bidi="en-US"/>
              </w:rPr>
            </w:pPr>
          </w:p>
        </w:tc>
        <w:tc>
          <w:tcPr>
            <w:tcW w:w="2552" w:type="dxa"/>
          </w:tcPr>
          <w:p w14:paraId="2692CD95" w14:textId="77777777" w:rsidR="000A677C" w:rsidRDefault="000A677C" w:rsidP="00B43C22">
            <w:pPr>
              <w:spacing w:line="276" w:lineRule="auto"/>
              <w:rPr>
                <w:sz w:val="28"/>
                <w:szCs w:val="28"/>
              </w:rPr>
            </w:pPr>
          </w:p>
          <w:p w14:paraId="68E59642" w14:textId="77777777" w:rsidR="000A677C" w:rsidRDefault="000A677C" w:rsidP="00B43C22">
            <w:pPr>
              <w:spacing w:line="276" w:lineRule="auto"/>
              <w:rPr>
                <w:sz w:val="28"/>
                <w:szCs w:val="28"/>
                <w:lang w:eastAsia="en-US" w:bidi="en-US"/>
              </w:rPr>
            </w:pPr>
            <w:r>
              <w:rPr>
                <w:sz w:val="28"/>
                <w:szCs w:val="28"/>
              </w:rPr>
              <w:t xml:space="preserve">Т.Ю. </w:t>
            </w:r>
            <w:proofErr w:type="spellStart"/>
            <w:r>
              <w:rPr>
                <w:sz w:val="28"/>
                <w:szCs w:val="28"/>
              </w:rPr>
              <w:t>Базанова</w:t>
            </w:r>
            <w:proofErr w:type="spellEnd"/>
          </w:p>
        </w:tc>
      </w:tr>
      <w:tr w:rsidR="000A677C" w14:paraId="04116077" w14:textId="77777777" w:rsidTr="0046379C">
        <w:tc>
          <w:tcPr>
            <w:tcW w:w="3827" w:type="dxa"/>
          </w:tcPr>
          <w:p w14:paraId="1A1B7FFA" w14:textId="77777777" w:rsidR="000A677C" w:rsidRDefault="000A677C" w:rsidP="00B43C22">
            <w:pPr>
              <w:rPr>
                <w:sz w:val="28"/>
                <w:lang w:eastAsia="en-US" w:bidi="en-US"/>
              </w:rPr>
            </w:pPr>
          </w:p>
        </w:tc>
        <w:tc>
          <w:tcPr>
            <w:tcW w:w="2693" w:type="dxa"/>
            <w:tcBorders>
              <w:top w:val="single" w:sz="4" w:space="0" w:color="auto"/>
              <w:left w:val="nil"/>
              <w:bottom w:val="nil"/>
              <w:right w:val="nil"/>
            </w:tcBorders>
          </w:tcPr>
          <w:p w14:paraId="2C09613B" w14:textId="77777777" w:rsidR="000A677C" w:rsidRDefault="000A677C" w:rsidP="00B43C22">
            <w:pPr>
              <w:spacing w:line="276" w:lineRule="auto"/>
              <w:rPr>
                <w:u w:val="single"/>
                <w:lang w:eastAsia="en-US" w:bidi="en-US"/>
              </w:rPr>
            </w:pPr>
          </w:p>
        </w:tc>
        <w:tc>
          <w:tcPr>
            <w:tcW w:w="2552" w:type="dxa"/>
          </w:tcPr>
          <w:p w14:paraId="7EE3CBE1" w14:textId="77777777" w:rsidR="000A677C" w:rsidRDefault="000A677C" w:rsidP="00B43C22">
            <w:pPr>
              <w:spacing w:line="276" w:lineRule="auto"/>
              <w:rPr>
                <w:sz w:val="28"/>
                <w:szCs w:val="28"/>
                <w:lang w:eastAsia="en-US" w:bidi="en-US"/>
              </w:rPr>
            </w:pPr>
          </w:p>
        </w:tc>
      </w:tr>
      <w:tr w:rsidR="000A677C" w14:paraId="26E14DF5" w14:textId="77777777" w:rsidTr="0046379C">
        <w:tc>
          <w:tcPr>
            <w:tcW w:w="3827" w:type="dxa"/>
            <w:hideMark/>
          </w:tcPr>
          <w:p w14:paraId="29AE7419" w14:textId="77777777" w:rsidR="000A677C" w:rsidRDefault="000A677C" w:rsidP="00B43C22">
            <w:pPr>
              <w:rPr>
                <w:lang w:eastAsia="en-US" w:bidi="en-US"/>
              </w:rPr>
            </w:pPr>
            <w:r>
              <w:rPr>
                <w:sz w:val="28"/>
              </w:rPr>
              <w:t xml:space="preserve">Начальник </w:t>
            </w:r>
            <w:r w:rsidR="00B43C22">
              <w:rPr>
                <w:sz w:val="28"/>
              </w:rPr>
              <w:t>ГО</w:t>
            </w:r>
          </w:p>
        </w:tc>
        <w:tc>
          <w:tcPr>
            <w:tcW w:w="2693" w:type="dxa"/>
            <w:tcBorders>
              <w:top w:val="nil"/>
              <w:left w:val="nil"/>
              <w:bottom w:val="single" w:sz="4" w:space="0" w:color="auto"/>
              <w:right w:val="nil"/>
            </w:tcBorders>
          </w:tcPr>
          <w:p w14:paraId="24A8A5C5" w14:textId="77777777" w:rsidR="000A677C" w:rsidRDefault="000A677C" w:rsidP="00B43C22">
            <w:pPr>
              <w:spacing w:line="276" w:lineRule="auto"/>
              <w:rPr>
                <w:lang w:eastAsia="en-US" w:bidi="en-US"/>
              </w:rPr>
            </w:pPr>
          </w:p>
        </w:tc>
        <w:tc>
          <w:tcPr>
            <w:tcW w:w="2552" w:type="dxa"/>
            <w:hideMark/>
          </w:tcPr>
          <w:p w14:paraId="74EC435D" w14:textId="77777777" w:rsidR="000A677C" w:rsidRDefault="000A677C" w:rsidP="00B43C22">
            <w:pPr>
              <w:spacing w:line="276" w:lineRule="auto"/>
              <w:rPr>
                <w:lang w:eastAsia="en-US" w:bidi="en-US"/>
              </w:rPr>
            </w:pPr>
            <w:r>
              <w:rPr>
                <w:sz w:val="28"/>
                <w:szCs w:val="28"/>
              </w:rPr>
              <w:t xml:space="preserve">А.В. </w:t>
            </w:r>
            <w:proofErr w:type="spellStart"/>
            <w:r>
              <w:rPr>
                <w:sz w:val="28"/>
                <w:szCs w:val="28"/>
              </w:rPr>
              <w:t>Темнов</w:t>
            </w:r>
            <w:proofErr w:type="spellEnd"/>
          </w:p>
        </w:tc>
      </w:tr>
    </w:tbl>
    <w:p w14:paraId="2C787D8E" w14:textId="77777777" w:rsidR="000A677C" w:rsidRPr="001C0185" w:rsidRDefault="000A677C" w:rsidP="000A677C">
      <w:pPr>
        <w:jc w:val="center"/>
      </w:pPr>
    </w:p>
    <w:p w14:paraId="25758A5A" w14:textId="77777777" w:rsidR="000A677C" w:rsidRPr="001C0185" w:rsidRDefault="000A677C" w:rsidP="000A677C">
      <w:pPr>
        <w:jc w:val="center"/>
      </w:pPr>
    </w:p>
    <w:p w14:paraId="29496967" w14:textId="77777777" w:rsidR="000A677C" w:rsidRPr="001C0185" w:rsidRDefault="000A677C" w:rsidP="000A677C">
      <w:pPr>
        <w:jc w:val="center"/>
      </w:pPr>
    </w:p>
    <w:p w14:paraId="005D4B92" w14:textId="77777777" w:rsidR="000A677C" w:rsidRPr="001C0185" w:rsidRDefault="000A677C" w:rsidP="000A677C">
      <w:pPr>
        <w:jc w:val="center"/>
      </w:pPr>
    </w:p>
    <w:p w14:paraId="1628C787" w14:textId="77777777" w:rsidR="000A677C" w:rsidRPr="001C0185" w:rsidRDefault="000A677C" w:rsidP="000A677C">
      <w:pPr>
        <w:jc w:val="center"/>
      </w:pPr>
    </w:p>
    <w:p w14:paraId="357B5552" w14:textId="77777777" w:rsidR="000A677C" w:rsidRPr="001C0185" w:rsidRDefault="000A677C" w:rsidP="000A677C">
      <w:pPr>
        <w:jc w:val="center"/>
      </w:pPr>
    </w:p>
    <w:p w14:paraId="5784F360" w14:textId="77777777" w:rsidR="000A677C" w:rsidRPr="001C0185" w:rsidRDefault="000A677C" w:rsidP="000A677C">
      <w:pPr>
        <w:jc w:val="center"/>
      </w:pPr>
    </w:p>
    <w:p w14:paraId="22798BF5" w14:textId="77777777" w:rsidR="000A677C" w:rsidRPr="001C0185" w:rsidRDefault="000A677C" w:rsidP="000A677C">
      <w:pPr>
        <w:jc w:val="center"/>
      </w:pPr>
    </w:p>
    <w:p w14:paraId="2BFB06EE" w14:textId="77777777" w:rsidR="000A677C" w:rsidRPr="009503B2" w:rsidRDefault="000A677C" w:rsidP="000A677C">
      <w:pPr>
        <w:jc w:val="center"/>
        <w:rPr>
          <w:b/>
          <w:sz w:val="28"/>
          <w:szCs w:val="28"/>
        </w:rPr>
      </w:pPr>
      <w:r w:rsidRPr="001C0185">
        <w:rPr>
          <w:b/>
          <w:sz w:val="28"/>
          <w:szCs w:val="28"/>
        </w:rPr>
        <w:t>2018 г.</w:t>
      </w:r>
      <w:r w:rsidRPr="009503B2">
        <w:rPr>
          <w:b/>
          <w:sz w:val="28"/>
          <w:szCs w:val="28"/>
        </w:rPr>
        <w:br w:type="page"/>
      </w:r>
    </w:p>
    <w:p w14:paraId="58459287" w14:textId="77777777" w:rsidR="00002442" w:rsidRDefault="00002442" w:rsidP="000A677C">
      <w:pPr>
        <w:jc w:val="center"/>
        <w:outlineLvl w:val="0"/>
        <w:rPr>
          <w:b/>
        </w:rPr>
        <w:sectPr w:rsidR="00002442" w:rsidSect="00FA1E55">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pPr>
    </w:p>
    <w:p w14:paraId="00133C7C" w14:textId="77777777" w:rsidR="00B20883" w:rsidRPr="003C409E" w:rsidRDefault="00B20883" w:rsidP="003C409E">
      <w:pPr>
        <w:pStyle w:val="a0"/>
        <w:ind w:firstLine="0"/>
        <w:jc w:val="center"/>
        <w:rPr>
          <w:b/>
          <w:color w:val="000000" w:themeColor="text1"/>
          <w:shd w:val="clear" w:color="auto" w:fill="FFFFFF"/>
          <w:lang w:val="ru-RU"/>
        </w:rPr>
      </w:pPr>
      <w:r w:rsidRPr="003C409E">
        <w:rPr>
          <w:b/>
          <w:color w:val="000000" w:themeColor="text1"/>
          <w:shd w:val="clear" w:color="auto" w:fill="FFFFFF"/>
          <w:lang w:val="ru-RU"/>
        </w:rPr>
        <w:lastRenderedPageBreak/>
        <w:t>ОГЛАВЛЕНИЕ</w:t>
      </w:r>
    </w:p>
    <w:p w14:paraId="7D0402B0" w14:textId="77777777" w:rsidR="00241E98" w:rsidRDefault="00217203">
      <w:pPr>
        <w:pStyle w:val="11"/>
        <w:rPr>
          <w:rFonts w:asciiTheme="minorHAnsi" w:eastAsiaTheme="minorEastAsia" w:hAnsiTheme="minorHAnsi" w:cstheme="minorBidi"/>
          <w:b w:val="0"/>
          <w:bCs w:val="0"/>
          <w:cap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515025691" w:history="1">
        <w:r w:rsidR="00241E98" w:rsidRPr="0097323A">
          <w:rPr>
            <w:rStyle w:val="a5"/>
            <w:noProof/>
          </w:rPr>
          <w:t>Введение</w:t>
        </w:r>
        <w:r w:rsidR="00241E98">
          <w:rPr>
            <w:noProof/>
            <w:webHidden/>
          </w:rPr>
          <w:tab/>
        </w:r>
        <w:r w:rsidR="00241E98">
          <w:rPr>
            <w:noProof/>
            <w:webHidden/>
          </w:rPr>
          <w:fldChar w:fldCharType="begin"/>
        </w:r>
        <w:r w:rsidR="00241E98">
          <w:rPr>
            <w:noProof/>
            <w:webHidden/>
          </w:rPr>
          <w:instrText xml:space="preserve"> PAGEREF _Toc515025691 \h </w:instrText>
        </w:r>
        <w:r w:rsidR="00241E98">
          <w:rPr>
            <w:noProof/>
            <w:webHidden/>
          </w:rPr>
        </w:r>
        <w:r w:rsidR="00241E98">
          <w:rPr>
            <w:noProof/>
            <w:webHidden/>
          </w:rPr>
          <w:fldChar w:fldCharType="separate"/>
        </w:r>
        <w:r w:rsidR="00244BA1">
          <w:rPr>
            <w:noProof/>
            <w:webHidden/>
          </w:rPr>
          <w:t>5</w:t>
        </w:r>
        <w:r w:rsidR="00241E98">
          <w:rPr>
            <w:noProof/>
            <w:webHidden/>
          </w:rPr>
          <w:fldChar w:fldCharType="end"/>
        </w:r>
      </w:hyperlink>
    </w:p>
    <w:p w14:paraId="1DE80923"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692" w:history="1">
        <w:r w:rsidR="00241E98" w:rsidRPr="0097323A">
          <w:rPr>
            <w:rStyle w:val="a5"/>
            <w:noProof/>
          </w:rPr>
          <w:t>1. Сведения о планах и программах комплексного социально-экономического развития</w:t>
        </w:r>
        <w:r w:rsidR="00241E98">
          <w:rPr>
            <w:noProof/>
            <w:webHidden/>
          </w:rPr>
          <w:tab/>
        </w:r>
        <w:r w:rsidR="00241E98">
          <w:rPr>
            <w:noProof/>
            <w:webHidden/>
          </w:rPr>
          <w:fldChar w:fldCharType="begin"/>
        </w:r>
        <w:r w:rsidR="00241E98">
          <w:rPr>
            <w:noProof/>
            <w:webHidden/>
          </w:rPr>
          <w:instrText xml:space="preserve"> PAGEREF _Toc515025692 \h </w:instrText>
        </w:r>
        <w:r w:rsidR="00241E98">
          <w:rPr>
            <w:noProof/>
            <w:webHidden/>
          </w:rPr>
        </w:r>
        <w:r w:rsidR="00241E98">
          <w:rPr>
            <w:noProof/>
            <w:webHidden/>
          </w:rPr>
          <w:fldChar w:fldCharType="separate"/>
        </w:r>
        <w:r w:rsidR="00244BA1">
          <w:rPr>
            <w:noProof/>
            <w:webHidden/>
          </w:rPr>
          <w:t>8</w:t>
        </w:r>
        <w:r w:rsidR="00241E98">
          <w:rPr>
            <w:noProof/>
            <w:webHidden/>
          </w:rPr>
          <w:fldChar w:fldCharType="end"/>
        </w:r>
      </w:hyperlink>
    </w:p>
    <w:p w14:paraId="69B333E4"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693" w:history="1">
        <w:r w:rsidR="00241E98" w:rsidRPr="0097323A">
          <w:rPr>
            <w:rStyle w:val="a5"/>
            <w:noProof/>
          </w:rPr>
          <w:t>2. Обоснование выбранного варианта размещения объектов местного значения поселения</w:t>
        </w:r>
        <w:r w:rsidR="00241E98">
          <w:rPr>
            <w:noProof/>
            <w:webHidden/>
          </w:rPr>
          <w:tab/>
        </w:r>
        <w:r w:rsidR="00241E98">
          <w:rPr>
            <w:noProof/>
            <w:webHidden/>
          </w:rPr>
          <w:fldChar w:fldCharType="begin"/>
        </w:r>
        <w:r w:rsidR="00241E98">
          <w:rPr>
            <w:noProof/>
            <w:webHidden/>
          </w:rPr>
          <w:instrText xml:space="preserve"> PAGEREF _Toc515025693 \h </w:instrText>
        </w:r>
        <w:r w:rsidR="00241E98">
          <w:rPr>
            <w:noProof/>
            <w:webHidden/>
          </w:rPr>
        </w:r>
        <w:r w:rsidR="00241E98">
          <w:rPr>
            <w:noProof/>
            <w:webHidden/>
          </w:rPr>
          <w:fldChar w:fldCharType="separate"/>
        </w:r>
        <w:r w:rsidR="00244BA1">
          <w:rPr>
            <w:noProof/>
            <w:webHidden/>
          </w:rPr>
          <w:t>10</w:t>
        </w:r>
        <w:r w:rsidR="00241E98">
          <w:rPr>
            <w:noProof/>
            <w:webHidden/>
          </w:rPr>
          <w:fldChar w:fldCharType="end"/>
        </w:r>
      </w:hyperlink>
    </w:p>
    <w:p w14:paraId="1ADAAA2A" w14:textId="77777777" w:rsidR="00241E98" w:rsidRDefault="00EE1B60">
      <w:pPr>
        <w:pStyle w:val="21"/>
        <w:rPr>
          <w:rFonts w:asciiTheme="minorHAnsi" w:eastAsiaTheme="minorEastAsia" w:hAnsiTheme="minorHAnsi" w:cstheme="minorBidi"/>
          <w:iCs w:val="0"/>
          <w:noProof/>
          <w:sz w:val="22"/>
          <w:szCs w:val="22"/>
          <w:lang w:eastAsia="ru-RU"/>
        </w:rPr>
      </w:pPr>
      <w:hyperlink w:anchor="_Toc515025694" w:history="1">
        <w:r w:rsidR="00241E98" w:rsidRPr="0097323A">
          <w:rPr>
            <w:rStyle w:val="a5"/>
            <w:noProof/>
          </w:rPr>
          <w:t>2.1. Анализ использования территорий поселения</w:t>
        </w:r>
        <w:r w:rsidR="00241E98">
          <w:rPr>
            <w:noProof/>
            <w:webHidden/>
          </w:rPr>
          <w:tab/>
        </w:r>
        <w:r w:rsidR="00241E98">
          <w:rPr>
            <w:noProof/>
            <w:webHidden/>
          </w:rPr>
          <w:fldChar w:fldCharType="begin"/>
        </w:r>
        <w:r w:rsidR="00241E98">
          <w:rPr>
            <w:noProof/>
            <w:webHidden/>
          </w:rPr>
          <w:instrText xml:space="preserve"> PAGEREF _Toc515025694 \h </w:instrText>
        </w:r>
        <w:r w:rsidR="00241E98">
          <w:rPr>
            <w:noProof/>
            <w:webHidden/>
          </w:rPr>
        </w:r>
        <w:r w:rsidR="00241E98">
          <w:rPr>
            <w:noProof/>
            <w:webHidden/>
          </w:rPr>
          <w:fldChar w:fldCharType="separate"/>
        </w:r>
        <w:r w:rsidR="00244BA1">
          <w:rPr>
            <w:noProof/>
            <w:webHidden/>
          </w:rPr>
          <w:t>10</w:t>
        </w:r>
        <w:r w:rsidR="00241E98">
          <w:rPr>
            <w:noProof/>
            <w:webHidden/>
          </w:rPr>
          <w:fldChar w:fldCharType="end"/>
        </w:r>
      </w:hyperlink>
    </w:p>
    <w:p w14:paraId="51BEDC28" w14:textId="68DFF598" w:rsidR="00241E98" w:rsidRDefault="00EE1B60">
      <w:pPr>
        <w:pStyle w:val="31"/>
        <w:rPr>
          <w:rFonts w:asciiTheme="minorHAnsi" w:eastAsiaTheme="minorEastAsia" w:hAnsiTheme="minorHAnsi" w:cstheme="minorBidi"/>
          <w:sz w:val="22"/>
          <w:szCs w:val="22"/>
          <w:lang w:eastAsia="ru-RU"/>
        </w:rPr>
      </w:pPr>
      <w:hyperlink w:anchor="_Toc515025695" w:history="1">
        <w:r w:rsidR="00241E98" w:rsidRPr="0097323A">
          <w:rPr>
            <w:rStyle w:val="a5"/>
          </w:rPr>
          <w:t xml:space="preserve">2.1.1. Положение </w:t>
        </w:r>
        <w:r w:rsidR="00F96300">
          <w:rPr>
            <w:rStyle w:val="a5"/>
          </w:rPr>
          <w:t>сельского поселения Руч</w:t>
        </w:r>
        <w:r w:rsidR="00241E98" w:rsidRPr="0097323A">
          <w:rPr>
            <w:rStyle w:val="a5"/>
          </w:rPr>
          <w:t xml:space="preserve"> в системе расселения </w:t>
        </w:r>
        <w:r w:rsidR="00F96300">
          <w:rPr>
            <w:rStyle w:val="a5"/>
          </w:rPr>
          <w:t>Усть-Куломского</w:t>
        </w:r>
        <w:r w:rsidR="00241E98" w:rsidRPr="0097323A">
          <w:rPr>
            <w:rStyle w:val="a5"/>
          </w:rPr>
          <w:t xml:space="preserve"> района </w:t>
        </w:r>
        <w:r w:rsidR="00F96300">
          <w:rPr>
            <w:rStyle w:val="a5"/>
          </w:rPr>
          <w:t>Республики Коми</w:t>
        </w:r>
        <w:r w:rsidR="00241E98">
          <w:rPr>
            <w:webHidden/>
          </w:rPr>
          <w:tab/>
        </w:r>
        <w:r w:rsidR="00241E98">
          <w:rPr>
            <w:webHidden/>
          </w:rPr>
          <w:fldChar w:fldCharType="begin"/>
        </w:r>
        <w:r w:rsidR="00241E98">
          <w:rPr>
            <w:webHidden/>
          </w:rPr>
          <w:instrText xml:space="preserve"> PAGEREF _Toc515025695 \h </w:instrText>
        </w:r>
        <w:r w:rsidR="00241E98">
          <w:rPr>
            <w:webHidden/>
          </w:rPr>
        </w:r>
        <w:r w:rsidR="00241E98">
          <w:rPr>
            <w:webHidden/>
          </w:rPr>
          <w:fldChar w:fldCharType="separate"/>
        </w:r>
        <w:r w:rsidR="00244BA1">
          <w:rPr>
            <w:webHidden/>
          </w:rPr>
          <w:t>10</w:t>
        </w:r>
        <w:r w:rsidR="00241E98">
          <w:rPr>
            <w:webHidden/>
          </w:rPr>
          <w:fldChar w:fldCharType="end"/>
        </w:r>
      </w:hyperlink>
    </w:p>
    <w:p w14:paraId="2210CEA3" w14:textId="77777777" w:rsidR="00241E98" w:rsidRDefault="00EE1B60">
      <w:pPr>
        <w:pStyle w:val="31"/>
        <w:rPr>
          <w:rFonts w:asciiTheme="minorHAnsi" w:eastAsiaTheme="minorEastAsia" w:hAnsiTheme="minorHAnsi" w:cstheme="minorBidi"/>
          <w:sz w:val="22"/>
          <w:szCs w:val="22"/>
          <w:lang w:eastAsia="ru-RU"/>
        </w:rPr>
      </w:pPr>
      <w:hyperlink w:anchor="_Toc515025696" w:history="1">
        <w:r w:rsidR="00241E98" w:rsidRPr="0097323A">
          <w:rPr>
            <w:rStyle w:val="a5"/>
          </w:rPr>
          <w:t>2.1.2. Природно-ресурсный потенциал территории поселения</w:t>
        </w:r>
        <w:r w:rsidR="00241E98">
          <w:rPr>
            <w:webHidden/>
          </w:rPr>
          <w:tab/>
        </w:r>
        <w:r w:rsidR="00241E98">
          <w:rPr>
            <w:webHidden/>
          </w:rPr>
          <w:fldChar w:fldCharType="begin"/>
        </w:r>
        <w:r w:rsidR="00241E98">
          <w:rPr>
            <w:webHidden/>
          </w:rPr>
          <w:instrText xml:space="preserve"> PAGEREF _Toc515025696 \h </w:instrText>
        </w:r>
        <w:r w:rsidR="00241E98">
          <w:rPr>
            <w:webHidden/>
          </w:rPr>
        </w:r>
        <w:r w:rsidR="00241E98">
          <w:rPr>
            <w:webHidden/>
          </w:rPr>
          <w:fldChar w:fldCharType="separate"/>
        </w:r>
        <w:r w:rsidR="00244BA1">
          <w:rPr>
            <w:webHidden/>
          </w:rPr>
          <w:t>10</w:t>
        </w:r>
        <w:r w:rsidR="00241E98">
          <w:rPr>
            <w:webHidden/>
          </w:rPr>
          <w:fldChar w:fldCharType="end"/>
        </w:r>
      </w:hyperlink>
    </w:p>
    <w:p w14:paraId="79D41076" w14:textId="77777777" w:rsidR="00241E98" w:rsidRDefault="00EE1B60">
      <w:pPr>
        <w:pStyle w:val="31"/>
        <w:rPr>
          <w:rFonts w:asciiTheme="minorHAnsi" w:eastAsiaTheme="minorEastAsia" w:hAnsiTheme="minorHAnsi" w:cstheme="minorBidi"/>
          <w:sz w:val="22"/>
          <w:szCs w:val="22"/>
          <w:lang w:eastAsia="ru-RU"/>
        </w:rPr>
      </w:pPr>
      <w:hyperlink w:anchor="_Toc515025697" w:history="1">
        <w:r w:rsidR="00241E98" w:rsidRPr="0097323A">
          <w:rPr>
            <w:rStyle w:val="a5"/>
          </w:rPr>
          <w:t>2.1.3. Демографическая ситуация</w:t>
        </w:r>
        <w:r w:rsidR="00241E98">
          <w:rPr>
            <w:webHidden/>
          </w:rPr>
          <w:tab/>
        </w:r>
        <w:r w:rsidR="00241E98">
          <w:rPr>
            <w:webHidden/>
          </w:rPr>
          <w:fldChar w:fldCharType="begin"/>
        </w:r>
        <w:r w:rsidR="00241E98">
          <w:rPr>
            <w:webHidden/>
          </w:rPr>
          <w:instrText xml:space="preserve"> PAGEREF _Toc515025697 \h </w:instrText>
        </w:r>
        <w:r w:rsidR="00241E98">
          <w:rPr>
            <w:webHidden/>
          </w:rPr>
        </w:r>
        <w:r w:rsidR="00241E98">
          <w:rPr>
            <w:webHidden/>
          </w:rPr>
          <w:fldChar w:fldCharType="separate"/>
        </w:r>
        <w:r w:rsidR="00244BA1">
          <w:rPr>
            <w:webHidden/>
          </w:rPr>
          <w:t>13</w:t>
        </w:r>
        <w:r w:rsidR="00241E98">
          <w:rPr>
            <w:webHidden/>
          </w:rPr>
          <w:fldChar w:fldCharType="end"/>
        </w:r>
      </w:hyperlink>
    </w:p>
    <w:p w14:paraId="5788897C" w14:textId="77777777" w:rsidR="00241E98" w:rsidRDefault="00EE1B60">
      <w:pPr>
        <w:pStyle w:val="31"/>
        <w:rPr>
          <w:rFonts w:asciiTheme="minorHAnsi" w:eastAsiaTheme="minorEastAsia" w:hAnsiTheme="minorHAnsi" w:cstheme="minorBidi"/>
          <w:sz w:val="22"/>
          <w:szCs w:val="22"/>
          <w:lang w:eastAsia="ru-RU"/>
        </w:rPr>
      </w:pPr>
      <w:hyperlink w:anchor="_Toc515025698" w:history="1">
        <w:r w:rsidR="00241E98" w:rsidRPr="0097323A">
          <w:rPr>
            <w:rStyle w:val="a5"/>
          </w:rPr>
          <w:t>2.1.4. Экономический потенциал</w:t>
        </w:r>
        <w:r w:rsidR="00241E98">
          <w:rPr>
            <w:webHidden/>
          </w:rPr>
          <w:tab/>
        </w:r>
        <w:r w:rsidR="00241E98">
          <w:rPr>
            <w:webHidden/>
          </w:rPr>
          <w:fldChar w:fldCharType="begin"/>
        </w:r>
        <w:r w:rsidR="00241E98">
          <w:rPr>
            <w:webHidden/>
          </w:rPr>
          <w:instrText xml:space="preserve"> PAGEREF _Toc515025698 \h </w:instrText>
        </w:r>
        <w:r w:rsidR="00241E98">
          <w:rPr>
            <w:webHidden/>
          </w:rPr>
        </w:r>
        <w:r w:rsidR="00241E98">
          <w:rPr>
            <w:webHidden/>
          </w:rPr>
          <w:fldChar w:fldCharType="separate"/>
        </w:r>
        <w:r w:rsidR="00244BA1">
          <w:rPr>
            <w:webHidden/>
          </w:rPr>
          <w:t>16</w:t>
        </w:r>
        <w:r w:rsidR="00241E98">
          <w:rPr>
            <w:webHidden/>
          </w:rPr>
          <w:fldChar w:fldCharType="end"/>
        </w:r>
      </w:hyperlink>
    </w:p>
    <w:p w14:paraId="2C0F3563" w14:textId="77777777" w:rsidR="00241E98" w:rsidRDefault="00EE1B60">
      <w:pPr>
        <w:pStyle w:val="31"/>
        <w:rPr>
          <w:rFonts w:asciiTheme="minorHAnsi" w:eastAsiaTheme="minorEastAsia" w:hAnsiTheme="minorHAnsi" w:cstheme="minorBidi"/>
          <w:sz w:val="22"/>
          <w:szCs w:val="22"/>
          <w:lang w:eastAsia="ru-RU"/>
        </w:rPr>
      </w:pPr>
      <w:hyperlink w:anchor="_Toc515025699" w:history="1">
        <w:r w:rsidR="00241E98" w:rsidRPr="0097323A">
          <w:rPr>
            <w:rStyle w:val="a5"/>
          </w:rPr>
          <w:t>2.1.5. Объекты социально-бытового обслуживания</w:t>
        </w:r>
        <w:r w:rsidR="00241E98">
          <w:rPr>
            <w:webHidden/>
          </w:rPr>
          <w:tab/>
        </w:r>
        <w:r w:rsidR="00241E98">
          <w:rPr>
            <w:webHidden/>
          </w:rPr>
          <w:fldChar w:fldCharType="begin"/>
        </w:r>
        <w:r w:rsidR="00241E98">
          <w:rPr>
            <w:webHidden/>
          </w:rPr>
          <w:instrText xml:space="preserve"> PAGEREF _Toc515025699 \h </w:instrText>
        </w:r>
        <w:r w:rsidR="00241E98">
          <w:rPr>
            <w:webHidden/>
          </w:rPr>
        </w:r>
        <w:r w:rsidR="00241E98">
          <w:rPr>
            <w:webHidden/>
          </w:rPr>
          <w:fldChar w:fldCharType="separate"/>
        </w:r>
        <w:r w:rsidR="00244BA1">
          <w:rPr>
            <w:webHidden/>
          </w:rPr>
          <w:t>17</w:t>
        </w:r>
        <w:r w:rsidR="00241E98">
          <w:rPr>
            <w:webHidden/>
          </w:rPr>
          <w:fldChar w:fldCharType="end"/>
        </w:r>
      </w:hyperlink>
    </w:p>
    <w:p w14:paraId="5E7FDA8C" w14:textId="77777777" w:rsidR="00241E98" w:rsidRDefault="00EE1B60">
      <w:pPr>
        <w:pStyle w:val="31"/>
        <w:rPr>
          <w:rFonts w:asciiTheme="minorHAnsi" w:eastAsiaTheme="minorEastAsia" w:hAnsiTheme="minorHAnsi" w:cstheme="minorBidi"/>
          <w:sz w:val="22"/>
          <w:szCs w:val="22"/>
          <w:lang w:eastAsia="ru-RU"/>
        </w:rPr>
      </w:pPr>
      <w:hyperlink w:anchor="_Toc515025700" w:history="1">
        <w:r w:rsidR="00241E98" w:rsidRPr="0097323A">
          <w:rPr>
            <w:rStyle w:val="a5"/>
          </w:rPr>
          <w:t>2.1.6. Транспортная инфраструктура</w:t>
        </w:r>
        <w:r w:rsidR="00241E98">
          <w:rPr>
            <w:webHidden/>
          </w:rPr>
          <w:tab/>
        </w:r>
        <w:r w:rsidR="00241E98">
          <w:rPr>
            <w:webHidden/>
          </w:rPr>
          <w:fldChar w:fldCharType="begin"/>
        </w:r>
        <w:r w:rsidR="00241E98">
          <w:rPr>
            <w:webHidden/>
          </w:rPr>
          <w:instrText xml:space="preserve"> PAGEREF _Toc515025700 \h </w:instrText>
        </w:r>
        <w:r w:rsidR="00241E98">
          <w:rPr>
            <w:webHidden/>
          </w:rPr>
        </w:r>
        <w:r w:rsidR="00241E98">
          <w:rPr>
            <w:webHidden/>
          </w:rPr>
          <w:fldChar w:fldCharType="separate"/>
        </w:r>
        <w:r w:rsidR="00244BA1">
          <w:rPr>
            <w:webHidden/>
          </w:rPr>
          <w:t>20</w:t>
        </w:r>
        <w:r w:rsidR="00241E98">
          <w:rPr>
            <w:webHidden/>
          </w:rPr>
          <w:fldChar w:fldCharType="end"/>
        </w:r>
      </w:hyperlink>
    </w:p>
    <w:p w14:paraId="69F026EA" w14:textId="77777777" w:rsidR="00241E98" w:rsidRDefault="00EE1B60">
      <w:pPr>
        <w:pStyle w:val="31"/>
        <w:rPr>
          <w:rFonts w:asciiTheme="minorHAnsi" w:eastAsiaTheme="minorEastAsia" w:hAnsiTheme="minorHAnsi" w:cstheme="minorBidi"/>
          <w:sz w:val="22"/>
          <w:szCs w:val="22"/>
          <w:lang w:eastAsia="ru-RU"/>
        </w:rPr>
      </w:pPr>
      <w:hyperlink w:anchor="_Toc515025701" w:history="1">
        <w:r w:rsidR="00241E98" w:rsidRPr="0097323A">
          <w:rPr>
            <w:rStyle w:val="a5"/>
          </w:rPr>
          <w:t>2.1.7. Инженерная инфраструктура</w:t>
        </w:r>
        <w:r w:rsidR="00241E98">
          <w:rPr>
            <w:webHidden/>
          </w:rPr>
          <w:tab/>
        </w:r>
        <w:r w:rsidR="00241E98">
          <w:rPr>
            <w:webHidden/>
          </w:rPr>
          <w:fldChar w:fldCharType="begin"/>
        </w:r>
        <w:r w:rsidR="00241E98">
          <w:rPr>
            <w:webHidden/>
          </w:rPr>
          <w:instrText xml:space="preserve"> PAGEREF _Toc515025701 \h </w:instrText>
        </w:r>
        <w:r w:rsidR="00241E98">
          <w:rPr>
            <w:webHidden/>
          </w:rPr>
        </w:r>
        <w:r w:rsidR="00241E98">
          <w:rPr>
            <w:webHidden/>
          </w:rPr>
          <w:fldChar w:fldCharType="separate"/>
        </w:r>
        <w:r w:rsidR="00244BA1">
          <w:rPr>
            <w:webHidden/>
          </w:rPr>
          <w:t>21</w:t>
        </w:r>
        <w:r w:rsidR="00241E98">
          <w:rPr>
            <w:webHidden/>
          </w:rPr>
          <w:fldChar w:fldCharType="end"/>
        </w:r>
      </w:hyperlink>
    </w:p>
    <w:p w14:paraId="3D11DB17" w14:textId="6FF801BF" w:rsidR="00241E98" w:rsidRDefault="00EE1B60">
      <w:pPr>
        <w:pStyle w:val="31"/>
        <w:rPr>
          <w:rFonts w:asciiTheme="minorHAnsi" w:eastAsiaTheme="minorEastAsia" w:hAnsiTheme="minorHAnsi" w:cstheme="minorBidi"/>
          <w:sz w:val="22"/>
          <w:szCs w:val="22"/>
          <w:lang w:eastAsia="ru-RU"/>
        </w:rPr>
      </w:pPr>
      <w:hyperlink w:anchor="_Toc515025702" w:history="1">
        <w:r w:rsidR="00241E98" w:rsidRPr="0097323A">
          <w:rPr>
            <w:rStyle w:val="a5"/>
          </w:rPr>
          <w:t xml:space="preserve">2.1.8. Функциональное зонирование </w:t>
        </w:r>
        <w:r w:rsidR="00F96300">
          <w:rPr>
            <w:rStyle w:val="a5"/>
            <w:lang w:eastAsia="ar-SA" w:bidi="en-US"/>
          </w:rPr>
          <w:t>сельского поселения Руч</w:t>
        </w:r>
        <w:r w:rsidR="00241E98">
          <w:rPr>
            <w:webHidden/>
          </w:rPr>
          <w:tab/>
        </w:r>
        <w:r w:rsidR="00241E98">
          <w:rPr>
            <w:webHidden/>
          </w:rPr>
          <w:fldChar w:fldCharType="begin"/>
        </w:r>
        <w:r w:rsidR="00241E98">
          <w:rPr>
            <w:webHidden/>
          </w:rPr>
          <w:instrText xml:space="preserve"> PAGEREF _Toc515025702 \h </w:instrText>
        </w:r>
        <w:r w:rsidR="00241E98">
          <w:rPr>
            <w:webHidden/>
          </w:rPr>
        </w:r>
        <w:r w:rsidR="00241E98">
          <w:rPr>
            <w:webHidden/>
          </w:rPr>
          <w:fldChar w:fldCharType="separate"/>
        </w:r>
        <w:r w:rsidR="00244BA1">
          <w:rPr>
            <w:webHidden/>
          </w:rPr>
          <w:t>25</w:t>
        </w:r>
        <w:r w:rsidR="00241E98">
          <w:rPr>
            <w:webHidden/>
          </w:rPr>
          <w:fldChar w:fldCharType="end"/>
        </w:r>
      </w:hyperlink>
    </w:p>
    <w:p w14:paraId="710ED366" w14:textId="77777777" w:rsidR="00241E98" w:rsidRDefault="00EE1B60">
      <w:pPr>
        <w:pStyle w:val="31"/>
        <w:rPr>
          <w:rFonts w:asciiTheme="minorHAnsi" w:eastAsiaTheme="minorEastAsia" w:hAnsiTheme="minorHAnsi" w:cstheme="minorBidi"/>
          <w:sz w:val="22"/>
          <w:szCs w:val="22"/>
          <w:lang w:eastAsia="ru-RU"/>
        </w:rPr>
      </w:pPr>
      <w:hyperlink w:anchor="_Toc515025703" w:history="1">
        <w:r w:rsidR="00241E98" w:rsidRPr="0097323A">
          <w:rPr>
            <w:rStyle w:val="a5"/>
          </w:rPr>
          <w:t>2.1.9. Объекты культурного наследия</w:t>
        </w:r>
        <w:r w:rsidR="00241E98">
          <w:rPr>
            <w:webHidden/>
          </w:rPr>
          <w:tab/>
        </w:r>
        <w:r w:rsidR="00241E98">
          <w:rPr>
            <w:webHidden/>
          </w:rPr>
          <w:fldChar w:fldCharType="begin"/>
        </w:r>
        <w:r w:rsidR="00241E98">
          <w:rPr>
            <w:webHidden/>
          </w:rPr>
          <w:instrText xml:space="preserve"> PAGEREF _Toc515025703 \h </w:instrText>
        </w:r>
        <w:r w:rsidR="00241E98">
          <w:rPr>
            <w:webHidden/>
          </w:rPr>
        </w:r>
        <w:r w:rsidR="00241E98">
          <w:rPr>
            <w:webHidden/>
          </w:rPr>
          <w:fldChar w:fldCharType="separate"/>
        </w:r>
        <w:r w:rsidR="00244BA1">
          <w:rPr>
            <w:webHidden/>
          </w:rPr>
          <w:t>28</w:t>
        </w:r>
        <w:r w:rsidR="00241E98">
          <w:rPr>
            <w:webHidden/>
          </w:rPr>
          <w:fldChar w:fldCharType="end"/>
        </w:r>
      </w:hyperlink>
    </w:p>
    <w:p w14:paraId="60D0EC49" w14:textId="77777777" w:rsidR="00241E98" w:rsidRDefault="00EE1B60">
      <w:pPr>
        <w:pStyle w:val="31"/>
        <w:rPr>
          <w:rFonts w:asciiTheme="minorHAnsi" w:eastAsiaTheme="minorEastAsia" w:hAnsiTheme="minorHAnsi" w:cstheme="minorBidi"/>
          <w:sz w:val="22"/>
          <w:szCs w:val="22"/>
          <w:lang w:eastAsia="ru-RU"/>
        </w:rPr>
      </w:pPr>
      <w:hyperlink w:anchor="_Toc515025704" w:history="1">
        <w:r w:rsidR="00241E98" w:rsidRPr="0097323A">
          <w:rPr>
            <w:rStyle w:val="a5"/>
          </w:rPr>
          <w:t>2.1.10. Объекты специального назначения</w:t>
        </w:r>
        <w:r w:rsidR="00241E98">
          <w:rPr>
            <w:webHidden/>
          </w:rPr>
          <w:tab/>
        </w:r>
        <w:r w:rsidR="00241E98">
          <w:rPr>
            <w:webHidden/>
          </w:rPr>
          <w:fldChar w:fldCharType="begin"/>
        </w:r>
        <w:r w:rsidR="00241E98">
          <w:rPr>
            <w:webHidden/>
          </w:rPr>
          <w:instrText xml:space="preserve"> PAGEREF _Toc515025704 \h </w:instrText>
        </w:r>
        <w:r w:rsidR="00241E98">
          <w:rPr>
            <w:webHidden/>
          </w:rPr>
        </w:r>
        <w:r w:rsidR="00241E98">
          <w:rPr>
            <w:webHidden/>
          </w:rPr>
          <w:fldChar w:fldCharType="separate"/>
        </w:r>
        <w:r w:rsidR="00244BA1">
          <w:rPr>
            <w:webHidden/>
          </w:rPr>
          <w:t>28</w:t>
        </w:r>
        <w:r w:rsidR="00241E98">
          <w:rPr>
            <w:webHidden/>
          </w:rPr>
          <w:fldChar w:fldCharType="end"/>
        </w:r>
      </w:hyperlink>
    </w:p>
    <w:p w14:paraId="4A058CA7" w14:textId="77777777" w:rsidR="00241E98" w:rsidRDefault="00EE1B60">
      <w:pPr>
        <w:pStyle w:val="31"/>
        <w:rPr>
          <w:rFonts w:asciiTheme="minorHAnsi" w:eastAsiaTheme="minorEastAsia" w:hAnsiTheme="minorHAnsi" w:cstheme="minorBidi"/>
          <w:sz w:val="22"/>
          <w:szCs w:val="22"/>
          <w:lang w:eastAsia="ru-RU"/>
        </w:rPr>
      </w:pPr>
      <w:hyperlink w:anchor="_Toc515025705" w:history="1">
        <w:r w:rsidR="00241E98" w:rsidRPr="0097323A">
          <w:rPr>
            <w:rStyle w:val="a5"/>
          </w:rPr>
          <w:t>2.2 Выводы</w:t>
        </w:r>
        <w:r w:rsidR="00241E98">
          <w:rPr>
            <w:webHidden/>
          </w:rPr>
          <w:tab/>
        </w:r>
        <w:r w:rsidR="00241E98">
          <w:rPr>
            <w:webHidden/>
          </w:rPr>
          <w:fldChar w:fldCharType="begin"/>
        </w:r>
        <w:r w:rsidR="00241E98">
          <w:rPr>
            <w:webHidden/>
          </w:rPr>
          <w:instrText xml:space="preserve"> PAGEREF _Toc515025705 \h </w:instrText>
        </w:r>
        <w:r w:rsidR="00241E98">
          <w:rPr>
            <w:webHidden/>
          </w:rPr>
        </w:r>
        <w:r w:rsidR="00241E98">
          <w:rPr>
            <w:webHidden/>
          </w:rPr>
          <w:fldChar w:fldCharType="separate"/>
        </w:r>
        <w:r w:rsidR="00244BA1">
          <w:rPr>
            <w:webHidden/>
          </w:rPr>
          <w:t>30</w:t>
        </w:r>
        <w:r w:rsidR="00241E98">
          <w:rPr>
            <w:webHidden/>
          </w:rPr>
          <w:fldChar w:fldCharType="end"/>
        </w:r>
      </w:hyperlink>
    </w:p>
    <w:p w14:paraId="51F1BE3B"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706" w:history="1">
        <w:r w:rsidR="00241E98" w:rsidRPr="0097323A">
          <w:rPr>
            <w:rStyle w:val="a5"/>
            <w:noProof/>
            <w:shd w:val="clear" w:color="auto" w:fill="FFFFFF"/>
          </w:rPr>
          <w:t>3. Оценка возможного влияния планируемых для размещения объектов местного значения поселения</w:t>
        </w:r>
        <w:r w:rsidR="00241E98">
          <w:rPr>
            <w:noProof/>
            <w:webHidden/>
          </w:rPr>
          <w:tab/>
        </w:r>
        <w:r w:rsidR="00241E98">
          <w:rPr>
            <w:noProof/>
            <w:webHidden/>
          </w:rPr>
          <w:fldChar w:fldCharType="begin"/>
        </w:r>
        <w:r w:rsidR="00241E98">
          <w:rPr>
            <w:noProof/>
            <w:webHidden/>
          </w:rPr>
          <w:instrText xml:space="preserve"> PAGEREF _Toc515025706 \h </w:instrText>
        </w:r>
        <w:r w:rsidR="00241E98">
          <w:rPr>
            <w:noProof/>
            <w:webHidden/>
          </w:rPr>
        </w:r>
        <w:r w:rsidR="00241E98">
          <w:rPr>
            <w:noProof/>
            <w:webHidden/>
          </w:rPr>
          <w:fldChar w:fldCharType="separate"/>
        </w:r>
        <w:r w:rsidR="00244BA1">
          <w:rPr>
            <w:noProof/>
            <w:webHidden/>
          </w:rPr>
          <w:t>31</w:t>
        </w:r>
        <w:r w:rsidR="00241E98">
          <w:rPr>
            <w:noProof/>
            <w:webHidden/>
          </w:rPr>
          <w:fldChar w:fldCharType="end"/>
        </w:r>
      </w:hyperlink>
    </w:p>
    <w:p w14:paraId="421BB5ED"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707" w:history="1">
        <w:r w:rsidR="00241E98" w:rsidRPr="0097323A">
          <w:rPr>
            <w:rStyle w:val="a5"/>
            <w:noProof/>
            <w:lang w:eastAsia="ar-SA" w:bidi="en-US"/>
          </w:rPr>
          <w:t xml:space="preserve">4. Сведения </w:t>
        </w:r>
        <w:r w:rsidR="00241E98" w:rsidRPr="0097323A">
          <w:rPr>
            <w:rStyle w:val="a5"/>
            <w:rFonts w:eastAsia="Times New Roman"/>
            <w:noProof/>
            <w:lang w:eastAsia="ar-SA" w:bidi="en-US"/>
          </w:rPr>
          <w:t>о видах, назначении и НАИМЕНОВАНИЯХ, планируемых для размещения на территориях поселения</w:t>
        </w:r>
        <w:r w:rsidR="00241E98" w:rsidRPr="0097323A">
          <w:rPr>
            <w:rStyle w:val="a5"/>
            <w:noProof/>
            <w:lang w:eastAsia="ar-SA" w:bidi="en-US"/>
          </w:rPr>
          <w:t xml:space="preserve"> </w:t>
        </w:r>
        <w:r w:rsidR="00241E98" w:rsidRPr="0097323A">
          <w:rPr>
            <w:rStyle w:val="a5"/>
            <w:rFonts w:eastAsia="Times New Roman"/>
            <w:noProof/>
            <w:lang w:eastAsia="ar-SA" w:bidi="en-US"/>
          </w:rPr>
          <w:t>объектов федерального значения, объектов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r w:rsidR="00241E98">
          <w:rPr>
            <w:noProof/>
            <w:webHidden/>
          </w:rPr>
          <w:tab/>
        </w:r>
        <w:r w:rsidR="00241E98">
          <w:rPr>
            <w:noProof/>
            <w:webHidden/>
          </w:rPr>
          <w:fldChar w:fldCharType="begin"/>
        </w:r>
        <w:r w:rsidR="00241E98">
          <w:rPr>
            <w:noProof/>
            <w:webHidden/>
          </w:rPr>
          <w:instrText xml:space="preserve"> PAGEREF _Toc515025707 \h </w:instrText>
        </w:r>
        <w:r w:rsidR="00241E98">
          <w:rPr>
            <w:noProof/>
            <w:webHidden/>
          </w:rPr>
        </w:r>
        <w:r w:rsidR="00241E98">
          <w:rPr>
            <w:noProof/>
            <w:webHidden/>
          </w:rPr>
          <w:fldChar w:fldCharType="separate"/>
        </w:r>
        <w:r w:rsidR="00244BA1">
          <w:rPr>
            <w:noProof/>
            <w:webHidden/>
          </w:rPr>
          <w:t>32</w:t>
        </w:r>
        <w:r w:rsidR="00241E98">
          <w:rPr>
            <w:noProof/>
            <w:webHidden/>
          </w:rPr>
          <w:fldChar w:fldCharType="end"/>
        </w:r>
      </w:hyperlink>
    </w:p>
    <w:p w14:paraId="3C1F0C6E"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708" w:history="1">
        <w:r w:rsidR="00241E98" w:rsidRPr="0097323A">
          <w:rPr>
            <w:rStyle w:val="a5"/>
            <w:rFonts w:eastAsia="Times New Roman"/>
            <w:noProof/>
            <w:lang w:eastAsia="ar-SA" w:bidi="en-US"/>
          </w:rPr>
          <w:t>5. Сведения о видах, назначении и НАИМЕНОВАНИЯХ,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r w:rsidR="00241E98">
          <w:rPr>
            <w:noProof/>
            <w:webHidden/>
          </w:rPr>
          <w:tab/>
        </w:r>
        <w:r w:rsidR="00241E98">
          <w:rPr>
            <w:noProof/>
            <w:webHidden/>
          </w:rPr>
          <w:fldChar w:fldCharType="begin"/>
        </w:r>
        <w:r w:rsidR="00241E98">
          <w:rPr>
            <w:noProof/>
            <w:webHidden/>
          </w:rPr>
          <w:instrText xml:space="preserve"> PAGEREF _Toc515025708 \h </w:instrText>
        </w:r>
        <w:r w:rsidR="00241E98">
          <w:rPr>
            <w:noProof/>
            <w:webHidden/>
          </w:rPr>
        </w:r>
        <w:r w:rsidR="00241E98">
          <w:rPr>
            <w:noProof/>
            <w:webHidden/>
          </w:rPr>
          <w:fldChar w:fldCharType="separate"/>
        </w:r>
        <w:r w:rsidR="00244BA1">
          <w:rPr>
            <w:noProof/>
            <w:webHidden/>
          </w:rPr>
          <w:t>33</w:t>
        </w:r>
        <w:r w:rsidR="00241E98">
          <w:rPr>
            <w:noProof/>
            <w:webHidden/>
          </w:rPr>
          <w:fldChar w:fldCharType="end"/>
        </w:r>
      </w:hyperlink>
    </w:p>
    <w:p w14:paraId="0E2CAECE"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709" w:history="1">
        <w:r w:rsidR="00241E98" w:rsidRPr="0097323A">
          <w:rPr>
            <w:rStyle w:val="a5"/>
            <w:noProof/>
            <w:shd w:val="clear" w:color="auto" w:fill="FFFFFF"/>
          </w:rPr>
          <w:t>6. Перечень и характеристика основных факторов риска возникновения чрезвычайных ситуаций природного и техногенного характера</w:t>
        </w:r>
        <w:r w:rsidR="00241E98">
          <w:rPr>
            <w:noProof/>
            <w:webHidden/>
          </w:rPr>
          <w:tab/>
        </w:r>
        <w:r w:rsidR="00241E98">
          <w:rPr>
            <w:noProof/>
            <w:webHidden/>
          </w:rPr>
          <w:fldChar w:fldCharType="begin"/>
        </w:r>
        <w:r w:rsidR="00241E98">
          <w:rPr>
            <w:noProof/>
            <w:webHidden/>
          </w:rPr>
          <w:instrText xml:space="preserve"> PAGEREF _Toc515025709 \h </w:instrText>
        </w:r>
        <w:r w:rsidR="00241E98">
          <w:rPr>
            <w:noProof/>
            <w:webHidden/>
          </w:rPr>
        </w:r>
        <w:r w:rsidR="00241E98">
          <w:rPr>
            <w:noProof/>
            <w:webHidden/>
          </w:rPr>
          <w:fldChar w:fldCharType="separate"/>
        </w:r>
        <w:r w:rsidR="00244BA1">
          <w:rPr>
            <w:noProof/>
            <w:webHidden/>
          </w:rPr>
          <w:t>34</w:t>
        </w:r>
        <w:r w:rsidR="00241E98">
          <w:rPr>
            <w:noProof/>
            <w:webHidden/>
          </w:rPr>
          <w:fldChar w:fldCharType="end"/>
        </w:r>
      </w:hyperlink>
    </w:p>
    <w:p w14:paraId="633ADC51" w14:textId="485C9908" w:rsidR="00241E98" w:rsidRDefault="00EE1B60">
      <w:pPr>
        <w:pStyle w:val="31"/>
        <w:rPr>
          <w:rFonts w:asciiTheme="minorHAnsi" w:eastAsiaTheme="minorEastAsia" w:hAnsiTheme="minorHAnsi" w:cstheme="minorBidi"/>
          <w:sz w:val="22"/>
          <w:szCs w:val="22"/>
          <w:lang w:eastAsia="ru-RU"/>
        </w:rPr>
      </w:pPr>
      <w:hyperlink w:anchor="_Toc515025710" w:history="1">
        <w:r w:rsidR="00241E98" w:rsidRPr="0097323A">
          <w:rPr>
            <w:rStyle w:val="a5"/>
          </w:rPr>
          <w:t xml:space="preserve">6.1. Перечень возможных источников чрезвычайных ситуаций природного характера, оказывающих воздействие на территорию </w:t>
        </w:r>
        <w:r w:rsidR="00F96300">
          <w:rPr>
            <w:rStyle w:val="a5"/>
          </w:rPr>
          <w:t>сельского поселения Руч</w:t>
        </w:r>
        <w:r w:rsidR="00241E98" w:rsidRPr="0097323A">
          <w:rPr>
            <w:rStyle w:val="a5"/>
          </w:rPr>
          <w:t>.</w:t>
        </w:r>
        <w:r w:rsidR="00241E98">
          <w:rPr>
            <w:webHidden/>
          </w:rPr>
          <w:tab/>
        </w:r>
        <w:r w:rsidR="00241E98">
          <w:rPr>
            <w:webHidden/>
          </w:rPr>
          <w:fldChar w:fldCharType="begin"/>
        </w:r>
        <w:r w:rsidR="00241E98">
          <w:rPr>
            <w:webHidden/>
          </w:rPr>
          <w:instrText xml:space="preserve"> PAGEREF _Toc515025710 \h </w:instrText>
        </w:r>
        <w:r w:rsidR="00241E98">
          <w:rPr>
            <w:webHidden/>
          </w:rPr>
        </w:r>
        <w:r w:rsidR="00241E98">
          <w:rPr>
            <w:webHidden/>
          </w:rPr>
          <w:fldChar w:fldCharType="separate"/>
        </w:r>
        <w:r w:rsidR="00244BA1">
          <w:rPr>
            <w:webHidden/>
          </w:rPr>
          <w:t>34</w:t>
        </w:r>
        <w:r w:rsidR="00241E98">
          <w:rPr>
            <w:webHidden/>
          </w:rPr>
          <w:fldChar w:fldCharType="end"/>
        </w:r>
      </w:hyperlink>
    </w:p>
    <w:p w14:paraId="6422F434" w14:textId="7DA8341C" w:rsidR="00241E98" w:rsidRDefault="00EE1B60">
      <w:pPr>
        <w:pStyle w:val="31"/>
        <w:rPr>
          <w:rFonts w:asciiTheme="minorHAnsi" w:eastAsiaTheme="minorEastAsia" w:hAnsiTheme="minorHAnsi" w:cstheme="minorBidi"/>
          <w:sz w:val="22"/>
          <w:szCs w:val="22"/>
          <w:lang w:eastAsia="ru-RU"/>
        </w:rPr>
      </w:pPr>
      <w:hyperlink w:anchor="_Toc515025711" w:history="1">
        <w:r w:rsidR="00241E98" w:rsidRPr="0097323A">
          <w:rPr>
            <w:rStyle w:val="a5"/>
          </w:rPr>
          <w:t xml:space="preserve">6.2 Перечень возможных источников чрезвычайных ситуаций техногенного характера на территории </w:t>
        </w:r>
        <w:r w:rsidR="00F96300">
          <w:rPr>
            <w:rStyle w:val="a5"/>
          </w:rPr>
          <w:t>сельского поселения Руч</w:t>
        </w:r>
        <w:r w:rsidR="00241E98" w:rsidRPr="0097323A">
          <w:rPr>
            <w:rStyle w:val="a5"/>
          </w:rPr>
          <w:t>, а также на близлежащих территориях</w:t>
        </w:r>
        <w:r w:rsidR="00241E98">
          <w:rPr>
            <w:webHidden/>
          </w:rPr>
          <w:tab/>
        </w:r>
        <w:r w:rsidR="00241E98">
          <w:rPr>
            <w:webHidden/>
          </w:rPr>
          <w:fldChar w:fldCharType="begin"/>
        </w:r>
        <w:r w:rsidR="00241E98">
          <w:rPr>
            <w:webHidden/>
          </w:rPr>
          <w:instrText xml:space="preserve"> PAGEREF _Toc515025711 \h </w:instrText>
        </w:r>
        <w:r w:rsidR="00241E98">
          <w:rPr>
            <w:webHidden/>
          </w:rPr>
        </w:r>
        <w:r w:rsidR="00241E98">
          <w:rPr>
            <w:webHidden/>
          </w:rPr>
          <w:fldChar w:fldCharType="separate"/>
        </w:r>
        <w:r w:rsidR="00244BA1">
          <w:rPr>
            <w:webHidden/>
          </w:rPr>
          <w:t>35</w:t>
        </w:r>
        <w:r w:rsidR="00241E98">
          <w:rPr>
            <w:webHidden/>
          </w:rPr>
          <w:fldChar w:fldCharType="end"/>
        </w:r>
      </w:hyperlink>
    </w:p>
    <w:p w14:paraId="2BFF547F" w14:textId="7ECF6B59" w:rsidR="00241E98" w:rsidRDefault="00EE1B60">
      <w:pPr>
        <w:pStyle w:val="31"/>
        <w:rPr>
          <w:rFonts w:asciiTheme="minorHAnsi" w:eastAsiaTheme="minorEastAsia" w:hAnsiTheme="minorHAnsi" w:cstheme="minorBidi"/>
          <w:sz w:val="22"/>
          <w:szCs w:val="22"/>
          <w:lang w:eastAsia="ru-RU"/>
        </w:rPr>
      </w:pPr>
      <w:hyperlink w:anchor="_Toc515025712" w:history="1">
        <w:r w:rsidR="00241E98" w:rsidRPr="0097323A">
          <w:rPr>
            <w:rStyle w:val="a5"/>
          </w:rPr>
          <w:t xml:space="preserve">6.3 Перечень источников чрезвычайных ситуаций биолого-социального характера на территории </w:t>
        </w:r>
        <w:r w:rsidR="00F96300">
          <w:rPr>
            <w:rStyle w:val="a5"/>
          </w:rPr>
          <w:t>сельского поселения Руч</w:t>
        </w:r>
        <w:r w:rsidR="00241E98">
          <w:rPr>
            <w:webHidden/>
          </w:rPr>
          <w:tab/>
        </w:r>
        <w:r w:rsidR="00241E98">
          <w:rPr>
            <w:webHidden/>
          </w:rPr>
          <w:fldChar w:fldCharType="begin"/>
        </w:r>
        <w:r w:rsidR="00241E98">
          <w:rPr>
            <w:webHidden/>
          </w:rPr>
          <w:instrText xml:space="preserve"> PAGEREF _Toc515025712 \h </w:instrText>
        </w:r>
        <w:r w:rsidR="00241E98">
          <w:rPr>
            <w:webHidden/>
          </w:rPr>
        </w:r>
        <w:r w:rsidR="00241E98">
          <w:rPr>
            <w:webHidden/>
          </w:rPr>
          <w:fldChar w:fldCharType="separate"/>
        </w:r>
        <w:r w:rsidR="00244BA1">
          <w:rPr>
            <w:webHidden/>
          </w:rPr>
          <w:t>36</w:t>
        </w:r>
        <w:r w:rsidR="00241E98">
          <w:rPr>
            <w:webHidden/>
          </w:rPr>
          <w:fldChar w:fldCharType="end"/>
        </w:r>
      </w:hyperlink>
    </w:p>
    <w:p w14:paraId="7D594B4C" w14:textId="77777777" w:rsidR="00241E98" w:rsidRDefault="00EE1B60">
      <w:pPr>
        <w:pStyle w:val="31"/>
        <w:rPr>
          <w:rFonts w:asciiTheme="minorHAnsi" w:eastAsiaTheme="minorEastAsia" w:hAnsiTheme="minorHAnsi" w:cstheme="minorBidi"/>
          <w:sz w:val="22"/>
          <w:szCs w:val="22"/>
          <w:lang w:eastAsia="ru-RU"/>
        </w:rPr>
      </w:pPr>
      <w:hyperlink w:anchor="_Toc515025713" w:history="1">
        <w:r w:rsidR="00241E98" w:rsidRPr="0097323A">
          <w:rPr>
            <w:rStyle w:val="a5"/>
          </w:rPr>
          <w:t>6.4 Перечень мероприятий по обеспечению пожарной безопасности</w:t>
        </w:r>
        <w:r w:rsidR="00241E98">
          <w:rPr>
            <w:webHidden/>
          </w:rPr>
          <w:tab/>
        </w:r>
        <w:r w:rsidR="00241E98">
          <w:rPr>
            <w:webHidden/>
          </w:rPr>
          <w:fldChar w:fldCharType="begin"/>
        </w:r>
        <w:r w:rsidR="00241E98">
          <w:rPr>
            <w:webHidden/>
          </w:rPr>
          <w:instrText xml:space="preserve"> PAGEREF _Toc515025713 \h </w:instrText>
        </w:r>
        <w:r w:rsidR="00241E98">
          <w:rPr>
            <w:webHidden/>
          </w:rPr>
        </w:r>
        <w:r w:rsidR="00241E98">
          <w:rPr>
            <w:webHidden/>
          </w:rPr>
          <w:fldChar w:fldCharType="separate"/>
        </w:r>
        <w:r w:rsidR="00244BA1">
          <w:rPr>
            <w:webHidden/>
          </w:rPr>
          <w:t>36</w:t>
        </w:r>
        <w:r w:rsidR="00241E98">
          <w:rPr>
            <w:webHidden/>
          </w:rPr>
          <w:fldChar w:fldCharType="end"/>
        </w:r>
      </w:hyperlink>
    </w:p>
    <w:p w14:paraId="65AAA788" w14:textId="77777777" w:rsidR="00241E98" w:rsidRDefault="00EE1B60">
      <w:pPr>
        <w:pStyle w:val="11"/>
        <w:rPr>
          <w:rFonts w:asciiTheme="minorHAnsi" w:eastAsiaTheme="minorEastAsia" w:hAnsiTheme="minorHAnsi" w:cstheme="minorBidi"/>
          <w:b w:val="0"/>
          <w:bCs w:val="0"/>
          <w:caps w:val="0"/>
          <w:noProof/>
          <w:sz w:val="22"/>
          <w:szCs w:val="22"/>
          <w:lang w:eastAsia="ru-RU"/>
        </w:rPr>
      </w:pPr>
      <w:hyperlink w:anchor="_Toc515025714" w:history="1">
        <w:r w:rsidR="00241E98" w:rsidRPr="0097323A">
          <w:rPr>
            <w:rStyle w:val="a5"/>
            <w:noProof/>
            <w:lang w:eastAsia="ar-SA" w:bidi="en-US"/>
          </w:rPr>
          <w:t>7. П</w:t>
        </w:r>
        <w:r w:rsidR="00241E98" w:rsidRPr="0097323A">
          <w:rPr>
            <w:rStyle w:val="a5"/>
            <w:noProof/>
            <w:shd w:val="clear" w:color="auto" w:fill="FFFFFF"/>
          </w:rPr>
          <w:t>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использования</w:t>
        </w:r>
        <w:r w:rsidR="00241E98">
          <w:rPr>
            <w:noProof/>
            <w:webHidden/>
          </w:rPr>
          <w:tab/>
        </w:r>
        <w:r w:rsidR="00241E98">
          <w:rPr>
            <w:noProof/>
            <w:webHidden/>
          </w:rPr>
          <w:fldChar w:fldCharType="begin"/>
        </w:r>
        <w:r w:rsidR="00241E98">
          <w:rPr>
            <w:noProof/>
            <w:webHidden/>
          </w:rPr>
          <w:instrText xml:space="preserve"> PAGEREF _Toc515025714 \h </w:instrText>
        </w:r>
        <w:r w:rsidR="00241E98">
          <w:rPr>
            <w:noProof/>
            <w:webHidden/>
          </w:rPr>
        </w:r>
        <w:r w:rsidR="00241E98">
          <w:rPr>
            <w:noProof/>
            <w:webHidden/>
          </w:rPr>
          <w:fldChar w:fldCharType="separate"/>
        </w:r>
        <w:r w:rsidR="00244BA1">
          <w:rPr>
            <w:noProof/>
            <w:webHidden/>
          </w:rPr>
          <w:t>43</w:t>
        </w:r>
        <w:r w:rsidR="00241E98">
          <w:rPr>
            <w:noProof/>
            <w:webHidden/>
          </w:rPr>
          <w:fldChar w:fldCharType="end"/>
        </w:r>
      </w:hyperlink>
    </w:p>
    <w:p w14:paraId="5EE9EF3C" w14:textId="77777777" w:rsidR="002D3FC6" w:rsidRDefault="00217203" w:rsidP="00AB2BDA">
      <w:pPr>
        <w:pStyle w:val="11"/>
        <w:rPr>
          <w:rFonts w:eastAsiaTheme="majorEastAsia"/>
          <w:b w:val="0"/>
          <w:bCs w:val="0"/>
          <w:caps w:val="0"/>
        </w:rPr>
      </w:pPr>
      <w:r w:rsidRPr="00BD31D1">
        <w:rPr>
          <w:noProof/>
        </w:rPr>
        <w:fldChar w:fldCharType="end"/>
      </w:r>
      <w:bookmarkStart w:id="3" w:name="_Toc370201470"/>
      <w:r w:rsidR="002D3FC6">
        <w:br w:type="page"/>
      </w:r>
    </w:p>
    <w:p w14:paraId="4F8BC10A" w14:textId="77777777" w:rsidR="00B20883" w:rsidRPr="001C0185" w:rsidRDefault="00B20883" w:rsidP="00D528A2">
      <w:pPr>
        <w:pStyle w:val="1"/>
        <w:rPr>
          <w:rFonts w:cs="Times New Roman"/>
          <w:szCs w:val="24"/>
        </w:rPr>
      </w:pPr>
      <w:bookmarkStart w:id="4" w:name="_Toc515025691"/>
      <w:r w:rsidRPr="001C0185">
        <w:rPr>
          <w:rFonts w:cs="Times New Roman"/>
          <w:szCs w:val="24"/>
        </w:rPr>
        <w:lastRenderedPageBreak/>
        <w:t>Введение</w:t>
      </w:r>
      <w:bookmarkEnd w:id="0"/>
      <w:bookmarkEnd w:id="3"/>
      <w:bookmarkEnd w:id="4"/>
    </w:p>
    <w:p w14:paraId="3F797A38" w14:textId="1CBB257F" w:rsidR="00D87B86" w:rsidRPr="001C0185" w:rsidRDefault="00D87B86" w:rsidP="00E61759">
      <w:pPr>
        <w:shd w:val="clear" w:color="auto" w:fill="FFFFFF"/>
        <w:ind w:firstLine="709"/>
        <w:rPr>
          <w:lang w:eastAsia="ar-SA" w:bidi="en-US"/>
        </w:rPr>
      </w:pPr>
      <w:r w:rsidRPr="001C0185">
        <w:rPr>
          <w:lang w:eastAsia="ar-SA" w:bidi="en-US"/>
        </w:rPr>
        <w:t xml:space="preserve">В соответствии с градостроительным законодательством Генеральный план </w:t>
      </w:r>
      <w:r w:rsidR="004135D6">
        <w:rPr>
          <w:lang w:eastAsia="ar-SA" w:bidi="en-US"/>
        </w:rPr>
        <w:t xml:space="preserve">сельского поселения </w:t>
      </w:r>
      <w:proofErr w:type="spellStart"/>
      <w:r w:rsidR="004135D6">
        <w:rPr>
          <w:lang w:eastAsia="ar-SA" w:bidi="en-US"/>
        </w:rPr>
        <w:t>Руч</w:t>
      </w:r>
      <w:proofErr w:type="spellEnd"/>
      <w:r w:rsidR="004845D3" w:rsidRPr="00F045F6">
        <w:rPr>
          <w:lang w:eastAsia="ar-SA" w:bidi="en-US"/>
        </w:rPr>
        <w:t xml:space="preserve"> </w:t>
      </w:r>
      <w:proofErr w:type="spellStart"/>
      <w:r w:rsidR="004135D6">
        <w:rPr>
          <w:lang w:eastAsia="ar-SA" w:bidi="en-US"/>
        </w:rPr>
        <w:t>Усть-Куломского</w:t>
      </w:r>
      <w:proofErr w:type="spellEnd"/>
      <w:r w:rsidR="00B77F22" w:rsidRPr="00F045F6">
        <w:rPr>
          <w:lang w:eastAsia="ar-SA" w:bidi="en-US"/>
        </w:rPr>
        <w:t xml:space="preserve"> </w:t>
      </w:r>
      <w:r w:rsidR="004845D3" w:rsidRPr="00F045F6">
        <w:rPr>
          <w:lang w:eastAsia="ar-SA" w:bidi="en-US"/>
        </w:rPr>
        <w:t xml:space="preserve">района </w:t>
      </w:r>
      <w:r w:rsidR="004135D6">
        <w:rPr>
          <w:lang w:eastAsia="ar-SA" w:bidi="en-US"/>
        </w:rPr>
        <w:t>Республики Коми</w:t>
      </w:r>
      <w:r w:rsidRPr="00F045F6">
        <w:rPr>
          <w:lang w:eastAsia="ar-SA" w:bidi="en-US"/>
        </w:rPr>
        <w:t xml:space="preserve"> является документом</w:t>
      </w:r>
      <w:r w:rsidRPr="001C0185">
        <w:rPr>
          <w:lang w:eastAsia="ar-SA" w:bidi="en-US"/>
        </w:rPr>
        <w:t xml:space="preserve">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4135D6">
        <w:rPr>
          <w:lang w:eastAsia="ar-SA" w:bidi="en-US"/>
        </w:rPr>
        <w:t xml:space="preserve">сельского поселения </w:t>
      </w:r>
      <w:proofErr w:type="spellStart"/>
      <w:r w:rsidR="004135D6">
        <w:rPr>
          <w:lang w:eastAsia="ar-SA" w:bidi="en-US"/>
        </w:rPr>
        <w:t>Руч</w:t>
      </w:r>
      <w:proofErr w:type="spellEnd"/>
      <w:r w:rsidR="001C0185" w:rsidRPr="001C0185">
        <w:rPr>
          <w:lang w:eastAsia="ar-SA" w:bidi="en-US"/>
        </w:rPr>
        <w:t xml:space="preserve"> </w:t>
      </w:r>
      <w:r w:rsidRPr="001C0185">
        <w:rPr>
          <w:lang w:eastAsia="ar-SA" w:bidi="en-US"/>
        </w:rPr>
        <w:t xml:space="preserve">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sidR="004135D6">
        <w:rPr>
          <w:lang w:eastAsia="ar-SA" w:bidi="en-US"/>
        </w:rPr>
        <w:t>Республики Коми</w:t>
      </w:r>
      <w:r w:rsidRPr="001C0185">
        <w:rPr>
          <w:lang w:eastAsia="ar-SA" w:bidi="en-US"/>
        </w:rPr>
        <w:t xml:space="preserve">, муниципальных </w:t>
      </w:r>
      <w:r w:rsidR="005F6B9D">
        <w:rPr>
          <w:lang w:eastAsia="ar-SA" w:bidi="en-US"/>
        </w:rPr>
        <w:t>районов и входящих в них муниципальных образований</w:t>
      </w:r>
      <w:r w:rsidRPr="001C0185">
        <w:rPr>
          <w:lang w:eastAsia="ar-SA" w:bidi="en-US"/>
        </w:rPr>
        <w:t>.</w:t>
      </w:r>
    </w:p>
    <w:p w14:paraId="32528B2A" w14:textId="06061A31" w:rsidR="00D87B86" w:rsidRPr="001C0185" w:rsidRDefault="00D87B86" w:rsidP="00E61759">
      <w:pPr>
        <w:shd w:val="clear" w:color="auto" w:fill="FFFFFF"/>
        <w:ind w:firstLine="709"/>
        <w:rPr>
          <w:lang w:eastAsia="ar-SA" w:bidi="en-US"/>
        </w:rPr>
      </w:pPr>
      <w:r w:rsidRPr="001C0185">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004135D6">
        <w:rPr>
          <w:lang w:eastAsia="ar-SA" w:bidi="en-US"/>
        </w:rPr>
        <w:t>Республики Коми</w:t>
      </w:r>
      <w:r w:rsidRPr="001C0185">
        <w:rPr>
          <w:lang w:eastAsia="ar-SA" w:bidi="en-US"/>
        </w:rPr>
        <w:t xml:space="preserve">, уставом </w:t>
      </w:r>
      <w:r w:rsidR="004135D6">
        <w:rPr>
          <w:lang w:eastAsia="ar-SA" w:bidi="en-US"/>
        </w:rPr>
        <w:t xml:space="preserve">сельского поселения </w:t>
      </w:r>
      <w:proofErr w:type="spellStart"/>
      <w:r w:rsidR="004135D6">
        <w:rPr>
          <w:lang w:eastAsia="ar-SA" w:bidi="en-US"/>
        </w:rPr>
        <w:t>Руч</w:t>
      </w:r>
      <w:proofErr w:type="spellEnd"/>
      <w:r w:rsidRPr="001C0185">
        <w:rPr>
          <w:lang w:eastAsia="ar-SA" w:bidi="en-US"/>
        </w:rPr>
        <w:t>.</w:t>
      </w:r>
    </w:p>
    <w:p w14:paraId="7600BBD0" w14:textId="2DE69D82" w:rsidR="001A4F48" w:rsidRPr="001C0185" w:rsidRDefault="001A4F48" w:rsidP="001A4F48">
      <w:pPr>
        <w:shd w:val="clear" w:color="auto" w:fill="FFFFFF"/>
        <w:ind w:firstLine="709"/>
        <w:rPr>
          <w:lang w:eastAsia="ar-SA" w:bidi="en-US"/>
        </w:rPr>
      </w:pPr>
      <w:r w:rsidRPr="006B7D92">
        <w:rPr>
          <w:lang w:eastAsia="ar-SA" w:bidi="en-US"/>
        </w:rPr>
        <w:t xml:space="preserve">Генеральный план разработан ООО «САРСТРОЙНИИПРОЕКТ» </w:t>
      </w:r>
      <w:r w:rsidRPr="00863ABA">
        <w:rPr>
          <w:lang w:eastAsia="ar-SA" w:bidi="en-US"/>
        </w:rPr>
        <w:t xml:space="preserve">по заказу </w:t>
      </w:r>
      <w:r>
        <w:rPr>
          <w:lang w:eastAsia="ar-SA" w:bidi="en-US"/>
        </w:rPr>
        <w:t xml:space="preserve">Администрации муниципального образования Муниципальный район </w:t>
      </w:r>
      <w:proofErr w:type="spellStart"/>
      <w:r>
        <w:rPr>
          <w:lang w:eastAsia="ar-SA" w:bidi="en-US"/>
        </w:rPr>
        <w:t>Усть-Куломский</w:t>
      </w:r>
      <w:proofErr w:type="spellEnd"/>
      <w:r w:rsidRPr="00863ABA">
        <w:rPr>
          <w:lang w:eastAsia="ar-SA" w:bidi="en-US"/>
        </w:rPr>
        <w:t xml:space="preserve"> в соответствии с </w:t>
      </w:r>
      <w:r>
        <w:rPr>
          <w:lang w:eastAsia="ar-SA" w:bidi="en-US"/>
        </w:rPr>
        <w:t>муниципальным</w:t>
      </w:r>
      <w:r w:rsidRPr="00863ABA">
        <w:rPr>
          <w:lang w:eastAsia="ar-SA" w:bidi="en-US"/>
        </w:rPr>
        <w:t xml:space="preserve"> контрактом</w:t>
      </w:r>
      <w:r w:rsidRPr="00863ABA">
        <w:t xml:space="preserve"> </w:t>
      </w:r>
      <w:r w:rsidRPr="001A4F48">
        <w:t>№ 0107300004918000034-0071398-01</w:t>
      </w:r>
      <w:r>
        <w:t xml:space="preserve"> </w:t>
      </w:r>
      <w:r>
        <w:rPr>
          <w:color w:val="000000"/>
        </w:rPr>
        <w:t>от 28</w:t>
      </w:r>
      <w:r w:rsidRPr="00863ABA">
        <w:rPr>
          <w:color w:val="000000"/>
        </w:rPr>
        <w:t xml:space="preserve"> </w:t>
      </w:r>
      <w:r>
        <w:rPr>
          <w:color w:val="000000"/>
        </w:rPr>
        <w:t>апреля</w:t>
      </w:r>
      <w:r w:rsidRPr="00863ABA">
        <w:rPr>
          <w:color w:val="000000"/>
        </w:rPr>
        <w:t xml:space="preserve"> 2018 года.</w:t>
      </w:r>
    </w:p>
    <w:p w14:paraId="6EBDBE19" w14:textId="77777777" w:rsidR="00D87B86" w:rsidRPr="001C0185" w:rsidRDefault="00D87B86" w:rsidP="00E61759">
      <w:pPr>
        <w:shd w:val="clear" w:color="auto" w:fill="FFFFFF"/>
        <w:ind w:firstLine="709"/>
        <w:rPr>
          <w:lang w:eastAsia="ar-SA" w:bidi="en-US"/>
        </w:rPr>
      </w:pPr>
      <w:r w:rsidRPr="001C0185">
        <w:rPr>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14:paraId="0032C6F0" w14:textId="77777777" w:rsidR="00372A94" w:rsidRPr="001C0185" w:rsidRDefault="00372A94" w:rsidP="00372A94">
      <w:pPr>
        <w:shd w:val="clear" w:color="auto" w:fill="FFFFFF"/>
        <w:ind w:firstLine="709"/>
        <w:rPr>
          <w:b/>
          <w:i/>
          <w:u w:val="single"/>
          <w:lang w:eastAsia="ar-SA" w:bidi="en-US"/>
        </w:rPr>
      </w:pPr>
      <w:proofErr w:type="spellStart"/>
      <w:r w:rsidRPr="00895A6B">
        <w:rPr>
          <w:b/>
          <w:i/>
          <w:u w:val="single"/>
          <w:lang w:val="en-US" w:eastAsia="ar-SA" w:bidi="en-US"/>
        </w:rPr>
        <w:t>Этапы</w:t>
      </w:r>
      <w:proofErr w:type="spellEnd"/>
      <w:r w:rsidRPr="00895A6B">
        <w:rPr>
          <w:b/>
          <w:i/>
          <w:u w:val="single"/>
          <w:lang w:val="en-US" w:eastAsia="ar-SA" w:bidi="en-US"/>
        </w:rPr>
        <w:t xml:space="preserve"> </w:t>
      </w:r>
      <w:proofErr w:type="spellStart"/>
      <w:r w:rsidRPr="00895A6B">
        <w:rPr>
          <w:b/>
          <w:i/>
          <w:u w:val="single"/>
          <w:lang w:val="en-US" w:eastAsia="ar-SA" w:bidi="en-US"/>
        </w:rPr>
        <w:t>реализации</w:t>
      </w:r>
      <w:proofErr w:type="spellEnd"/>
      <w:r w:rsidRPr="00895A6B">
        <w:rPr>
          <w:b/>
          <w:i/>
          <w:u w:val="single"/>
          <w:lang w:val="en-US" w:eastAsia="ar-SA" w:bidi="en-US"/>
        </w:rPr>
        <w:t xml:space="preserve"> </w:t>
      </w:r>
      <w:proofErr w:type="spellStart"/>
      <w:r w:rsidRPr="00895A6B">
        <w:rPr>
          <w:b/>
          <w:i/>
          <w:u w:val="single"/>
          <w:lang w:val="en-US" w:eastAsia="ar-SA" w:bidi="en-US"/>
        </w:rPr>
        <w:t>проекта</w:t>
      </w:r>
      <w:proofErr w:type="spellEnd"/>
      <w:r w:rsidRPr="001C0185">
        <w:rPr>
          <w:b/>
          <w:i/>
          <w:u w:val="single"/>
          <w:lang w:eastAsia="ar-SA" w:bidi="en-US"/>
        </w:rPr>
        <w:t>:</w:t>
      </w:r>
    </w:p>
    <w:p w14:paraId="3706906C" w14:textId="77777777" w:rsidR="00372A94" w:rsidRPr="006B7D92" w:rsidRDefault="00513BF3" w:rsidP="00372A94">
      <w:pPr>
        <w:numPr>
          <w:ilvl w:val="0"/>
          <w:numId w:val="1"/>
        </w:numPr>
        <w:ind w:left="714" w:hanging="357"/>
        <w:rPr>
          <w:lang w:eastAsia="ar-SA" w:bidi="en-US"/>
        </w:rPr>
      </w:pPr>
      <w:r w:rsidRPr="001C0185">
        <w:rPr>
          <w:lang w:eastAsia="ar-SA" w:bidi="en-US"/>
        </w:rPr>
        <w:t xml:space="preserve">исходный срок – </w:t>
      </w:r>
      <w:r w:rsidRPr="006B7D92">
        <w:rPr>
          <w:lang w:eastAsia="ar-SA" w:bidi="en-US"/>
        </w:rPr>
        <w:t>201</w:t>
      </w:r>
      <w:r w:rsidR="006B7D92" w:rsidRPr="006B7D92">
        <w:rPr>
          <w:lang w:eastAsia="ar-SA" w:bidi="en-US"/>
        </w:rPr>
        <w:t>8</w:t>
      </w:r>
      <w:r w:rsidR="00372A94" w:rsidRPr="006B7D92">
        <w:rPr>
          <w:lang w:eastAsia="ar-SA" w:bidi="en-US"/>
        </w:rPr>
        <w:t xml:space="preserve"> г.;</w:t>
      </w:r>
    </w:p>
    <w:p w14:paraId="11DF51A9" w14:textId="77777777" w:rsidR="00372A94" w:rsidRPr="006B7D92" w:rsidRDefault="00513BF3" w:rsidP="00372A94">
      <w:pPr>
        <w:numPr>
          <w:ilvl w:val="0"/>
          <w:numId w:val="1"/>
        </w:numPr>
        <w:ind w:left="714" w:hanging="357"/>
        <w:rPr>
          <w:lang w:eastAsia="ar-SA" w:bidi="en-US"/>
        </w:rPr>
      </w:pPr>
      <w:r w:rsidRPr="006B7D92">
        <w:rPr>
          <w:lang w:eastAsia="ar-SA" w:bidi="en-US"/>
        </w:rPr>
        <w:t>1 очередь – до 202</w:t>
      </w:r>
      <w:r w:rsidR="006B7D92" w:rsidRPr="006B7D92">
        <w:rPr>
          <w:lang w:eastAsia="ar-SA" w:bidi="en-US"/>
        </w:rPr>
        <w:t>8</w:t>
      </w:r>
      <w:r w:rsidR="00372A94" w:rsidRPr="006B7D92">
        <w:rPr>
          <w:lang w:eastAsia="ar-SA" w:bidi="en-US"/>
        </w:rPr>
        <w:t xml:space="preserve"> г.;</w:t>
      </w:r>
    </w:p>
    <w:p w14:paraId="3F4C7AC4" w14:textId="62F8CC92" w:rsidR="00372A94" w:rsidRPr="001C0185" w:rsidRDefault="00372A94" w:rsidP="00372A94">
      <w:pPr>
        <w:numPr>
          <w:ilvl w:val="0"/>
          <w:numId w:val="1"/>
        </w:numPr>
        <w:ind w:left="714" w:hanging="357"/>
        <w:rPr>
          <w:lang w:eastAsia="ar-SA" w:bidi="en-US"/>
        </w:rPr>
      </w:pPr>
      <w:r w:rsidRPr="006B7D92">
        <w:rPr>
          <w:lang w:eastAsia="ar-SA" w:bidi="en-US"/>
        </w:rPr>
        <w:t>расчетный срок – 20</w:t>
      </w:r>
      <w:r w:rsidR="001A4F48">
        <w:rPr>
          <w:lang w:eastAsia="ar-SA" w:bidi="en-US"/>
        </w:rPr>
        <w:t>38</w:t>
      </w:r>
      <w:r w:rsidRPr="001C0185">
        <w:rPr>
          <w:lang w:eastAsia="ar-SA" w:bidi="en-US"/>
        </w:rPr>
        <w:t xml:space="preserve"> г.</w:t>
      </w:r>
    </w:p>
    <w:p w14:paraId="740E77C8" w14:textId="77777777" w:rsidR="00372A94" w:rsidRPr="001C0185" w:rsidRDefault="00372A94" w:rsidP="00372A94">
      <w:pPr>
        <w:shd w:val="clear" w:color="auto" w:fill="FFFFFF"/>
        <w:ind w:firstLine="709"/>
        <w:rPr>
          <w:b/>
          <w:i/>
          <w:u w:val="single"/>
          <w:lang w:eastAsia="ar-SA" w:bidi="en-US"/>
        </w:rPr>
      </w:pPr>
      <w:r w:rsidRPr="001C0185">
        <w:rPr>
          <w:b/>
          <w:i/>
          <w:u w:val="single"/>
          <w:lang w:eastAsia="ar-SA" w:bidi="en-US"/>
        </w:rPr>
        <w:t>Нормативная база:</w:t>
      </w:r>
    </w:p>
    <w:p w14:paraId="6A1637E7" w14:textId="77777777" w:rsidR="00372A94" w:rsidRPr="001C0185" w:rsidRDefault="00372A94" w:rsidP="00372A94">
      <w:pPr>
        <w:shd w:val="clear" w:color="auto" w:fill="FFFFFF"/>
        <w:ind w:firstLine="709"/>
        <w:rPr>
          <w:lang w:eastAsia="ar-SA" w:bidi="en-US"/>
        </w:rPr>
      </w:pPr>
      <w:r w:rsidRPr="001C0185">
        <w:rPr>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14:paraId="52EF4310" w14:textId="77777777" w:rsidR="001A4F48" w:rsidRPr="006B7D92" w:rsidRDefault="001A4F48" w:rsidP="001A4F48">
      <w:pPr>
        <w:shd w:val="clear" w:color="auto" w:fill="FFFFFF"/>
        <w:ind w:firstLine="709"/>
        <w:rPr>
          <w:i/>
          <w:u w:val="single"/>
          <w:lang w:eastAsia="ar-SA" w:bidi="en-US"/>
        </w:rPr>
      </w:pPr>
      <w:r w:rsidRPr="006B7D92">
        <w:rPr>
          <w:i/>
          <w:u w:val="single"/>
          <w:lang w:eastAsia="ar-SA" w:bidi="en-US"/>
        </w:rPr>
        <w:t xml:space="preserve">1. Законы Российской Федерации и </w:t>
      </w:r>
      <w:r>
        <w:rPr>
          <w:i/>
          <w:u w:val="single"/>
          <w:lang w:eastAsia="ar-SA" w:bidi="en-US"/>
        </w:rPr>
        <w:t>Республики Коми</w:t>
      </w:r>
      <w:r w:rsidRPr="006B7D92">
        <w:rPr>
          <w:i/>
          <w:u w:val="single"/>
          <w:lang w:eastAsia="ar-SA" w:bidi="en-US"/>
        </w:rPr>
        <w:t>:</w:t>
      </w:r>
    </w:p>
    <w:p w14:paraId="3FEC96E0" w14:textId="77777777" w:rsidR="001A4F48" w:rsidRPr="0053425B" w:rsidRDefault="001A4F48" w:rsidP="00480128">
      <w:pPr>
        <w:pStyle w:val="afff1"/>
        <w:numPr>
          <w:ilvl w:val="0"/>
          <w:numId w:val="14"/>
        </w:numPr>
        <w:rPr>
          <w:lang w:eastAsia="ar-SA" w:bidi="en-US"/>
        </w:rPr>
      </w:pPr>
      <w:r w:rsidRPr="0053425B">
        <w:rPr>
          <w:lang w:eastAsia="ar-SA" w:bidi="en-US"/>
        </w:rPr>
        <w:t>Градостроительный кодекс Российской Федерации от 29.12.2004 № 190-ФЗ;</w:t>
      </w:r>
    </w:p>
    <w:p w14:paraId="7264F5F3" w14:textId="77777777" w:rsidR="001A4F48" w:rsidRPr="0053425B" w:rsidRDefault="001A4F48" w:rsidP="00480128">
      <w:pPr>
        <w:pStyle w:val="afff1"/>
        <w:numPr>
          <w:ilvl w:val="0"/>
          <w:numId w:val="14"/>
        </w:numPr>
        <w:rPr>
          <w:lang w:eastAsia="ar-SA" w:bidi="en-US"/>
        </w:rPr>
      </w:pPr>
      <w:r w:rsidRPr="0053425B">
        <w:rPr>
          <w:lang w:eastAsia="ar-SA" w:bidi="en-US"/>
        </w:rPr>
        <w:t>Земельный кодекс Российской Федерации от 25.10.2001 № 136-ФЗ;</w:t>
      </w:r>
    </w:p>
    <w:p w14:paraId="263C5EAB" w14:textId="77777777" w:rsidR="001A4F48" w:rsidRPr="0053425B" w:rsidRDefault="001A4F48" w:rsidP="00480128">
      <w:pPr>
        <w:pStyle w:val="afff1"/>
        <w:numPr>
          <w:ilvl w:val="0"/>
          <w:numId w:val="14"/>
        </w:numPr>
        <w:rPr>
          <w:lang w:eastAsia="ar-SA" w:bidi="en-US"/>
        </w:rPr>
      </w:pPr>
      <w:r w:rsidRPr="0053425B">
        <w:rPr>
          <w:lang w:eastAsia="ar-SA" w:bidi="en-US"/>
        </w:rPr>
        <w:t>Водный кодекс Российской Федерации от 03.06.2006 № 74-ФЗ;</w:t>
      </w:r>
    </w:p>
    <w:p w14:paraId="75089578" w14:textId="77777777" w:rsidR="001A4F48" w:rsidRPr="0053425B" w:rsidRDefault="001A4F48" w:rsidP="00480128">
      <w:pPr>
        <w:pStyle w:val="afff1"/>
        <w:numPr>
          <w:ilvl w:val="0"/>
          <w:numId w:val="14"/>
        </w:numPr>
        <w:rPr>
          <w:lang w:eastAsia="ar-SA" w:bidi="en-US"/>
        </w:rPr>
      </w:pPr>
      <w:r w:rsidRPr="0053425B">
        <w:rPr>
          <w:lang w:eastAsia="ar-SA" w:bidi="en-US"/>
        </w:rPr>
        <w:t>Лесной кодекс Российской Федерации от 04.12.2006 № 200-ФЗ;</w:t>
      </w:r>
    </w:p>
    <w:p w14:paraId="655B0425" w14:textId="77777777" w:rsidR="001A4F48" w:rsidRPr="0053425B" w:rsidRDefault="001A4F48" w:rsidP="00480128">
      <w:pPr>
        <w:pStyle w:val="afff1"/>
        <w:numPr>
          <w:ilvl w:val="0"/>
          <w:numId w:val="14"/>
        </w:numPr>
        <w:rPr>
          <w:lang w:eastAsia="ar-SA" w:bidi="en-US"/>
        </w:rPr>
      </w:pPr>
      <w:r w:rsidRPr="0053425B">
        <w:rPr>
          <w:lang w:eastAsia="ar-SA" w:bidi="en-US"/>
        </w:rPr>
        <w:t>Воздушный кодекс Российской Федерации от 19.03.1997 № 60-ФЗ;</w:t>
      </w:r>
    </w:p>
    <w:p w14:paraId="6FBADA7A" w14:textId="77777777" w:rsidR="001A4F48" w:rsidRPr="0053425B" w:rsidRDefault="001A4F48" w:rsidP="00480128">
      <w:pPr>
        <w:pStyle w:val="afff1"/>
        <w:numPr>
          <w:ilvl w:val="0"/>
          <w:numId w:val="14"/>
        </w:numPr>
        <w:rPr>
          <w:lang w:eastAsia="ar-SA" w:bidi="en-US"/>
        </w:rPr>
      </w:pPr>
      <w:r w:rsidRPr="0053425B">
        <w:rPr>
          <w:lang w:eastAsia="ar-SA" w:bidi="en-US"/>
        </w:rPr>
        <w:t>Федеральный закон от 06.10.2003 № 131-ФЗ «Об общих принципах организации местного самоуправления в Российской Федерации»;</w:t>
      </w:r>
    </w:p>
    <w:p w14:paraId="6E5C6EC2" w14:textId="77777777" w:rsidR="001A4F48" w:rsidRPr="0053425B" w:rsidRDefault="001A4F48" w:rsidP="00480128">
      <w:pPr>
        <w:pStyle w:val="afff1"/>
        <w:numPr>
          <w:ilvl w:val="0"/>
          <w:numId w:val="14"/>
        </w:numPr>
        <w:rPr>
          <w:lang w:eastAsia="ar-SA" w:bidi="en-US"/>
        </w:rPr>
      </w:pPr>
      <w:r w:rsidRPr="0053425B">
        <w:rPr>
          <w:lang w:eastAsia="ar-SA" w:bidi="en-US"/>
        </w:rPr>
        <w:t>Федеральный закон от 28.06.2014 № 172-ФЗ «О стратегическом планировании в Российской Федерации»;</w:t>
      </w:r>
    </w:p>
    <w:p w14:paraId="6B11ECCE" w14:textId="77777777" w:rsidR="001A4F48" w:rsidRPr="0053425B" w:rsidRDefault="001A4F48" w:rsidP="00480128">
      <w:pPr>
        <w:pStyle w:val="afff1"/>
        <w:numPr>
          <w:ilvl w:val="0"/>
          <w:numId w:val="14"/>
        </w:numPr>
        <w:rPr>
          <w:lang w:eastAsia="ar-SA" w:bidi="en-US"/>
        </w:rPr>
      </w:pPr>
      <w:r w:rsidRPr="0053425B">
        <w:rPr>
          <w:lang w:eastAsia="ar-SA" w:bidi="en-US"/>
        </w:rPr>
        <w:t>Федеральный закон от 29.12.2014 № 473-ФЗ «О территориях опережающего социально-экономического развития в Российской Федерации»;</w:t>
      </w:r>
    </w:p>
    <w:p w14:paraId="29B67D12" w14:textId="77777777" w:rsidR="001A4F48" w:rsidRDefault="001A4F48" w:rsidP="00480128">
      <w:pPr>
        <w:pStyle w:val="afff1"/>
        <w:numPr>
          <w:ilvl w:val="0"/>
          <w:numId w:val="14"/>
        </w:numPr>
        <w:rPr>
          <w:lang w:eastAsia="ar-SA" w:bidi="en-US"/>
        </w:rPr>
      </w:pPr>
      <w:r w:rsidRPr="0053425B">
        <w:rPr>
          <w:lang w:eastAsia="ar-SA" w:bidi="en-US"/>
        </w:rPr>
        <w:t>Федеральный закон от 25.06.2002 № 73-ФЗ «Об объектах культурного наследия (памятниках истории и культуры) народов Российской Федерации»;</w:t>
      </w:r>
    </w:p>
    <w:p w14:paraId="58E8D41C" w14:textId="77777777" w:rsidR="001A4F48" w:rsidRPr="00356156" w:rsidRDefault="001A4F48" w:rsidP="00480128">
      <w:pPr>
        <w:pStyle w:val="afff1"/>
        <w:numPr>
          <w:ilvl w:val="0"/>
          <w:numId w:val="14"/>
        </w:numPr>
        <w:rPr>
          <w:lang w:eastAsia="ar-SA" w:bidi="en-US"/>
        </w:rPr>
      </w:pPr>
      <w:r w:rsidRPr="00356156">
        <w:rPr>
          <w:lang w:eastAsia="ar-SA" w:bidi="en-US"/>
        </w:rPr>
        <w:lastRenderedPageBreak/>
        <w:t>Федеральный закон от 05.04.2016 г. № 95-ФЗ «О внесении изменений в Федеральный Закон об объектах культурного наследия (памятников истории и культуры) народов Российской Федерации»;</w:t>
      </w:r>
    </w:p>
    <w:p w14:paraId="771E1554" w14:textId="77777777" w:rsidR="001A4F48" w:rsidRPr="0053425B" w:rsidRDefault="001A4F48" w:rsidP="00480128">
      <w:pPr>
        <w:pStyle w:val="afff1"/>
        <w:numPr>
          <w:ilvl w:val="0"/>
          <w:numId w:val="14"/>
        </w:numPr>
        <w:rPr>
          <w:lang w:eastAsia="ar-SA" w:bidi="en-US"/>
        </w:rPr>
      </w:pPr>
      <w:r w:rsidRPr="0053425B">
        <w:rPr>
          <w:lang w:eastAsia="ar-SA" w:bidi="en-US"/>
        </w:rPr>
        <w:t>Федеральный закон от 14.03.1995 № 33-ФЗ «Об особо охраняемых природных территориях»;</w:t>
      </w:r>
    </w:p>
    <w:p w14:paraId="58252B94" w14:textId="77777777" w:rsidR="001A4F48" w:rsidRPr="0053425B" w:rsidRDefault="001A4F48" w:rsidP="00480128">
      <w:pPr>
        <w:pStyle w:val="afff1"/>
        <w:numPr>
          <w:ilvl w:val="0"/>
          <w:numId w:val="14"/>
        </w:numPr>
        <w:rPr>
          <w:lang w:eastAsia="ar-SA" w:bidi="en-US"/>
        </w:rPr>
      </w:pPr>
      <w:r w:rsidRPr="0053425B">
        <w:rPr>
          <w:lang w:eastAsia="ar-SA" w:bidi="en-US"/>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505B48B" w14:textId="77777777" w:rsidR="001A4F48" w:rsidRPr="0053425B" w:rsidRDefault="001A4F48" w:rsidP="00480128">
      <w:pPr>
        <w:pStyle w:val="afff1"/>
        <w:numPr>
          <w:ilvl w:val="0"/>
          <w:numId w:val="14"/>
        </w:numPr>
        <w:rPr>
          <w:lang w:eastAsia="ar-SA" w:bidi="en-US"/>
        </w:rPr>
      </w:pPr>
      <w:r w:rsidRPr="0053425B">
        <w:rPr>
          <w:lang w:eastAsia="ar-SA" w:bidi="en-US"/>
        </w:rPr>
        <w:t xml:space="preserve">Приказ </w:t>
      </w:r>
      <w:proofErr w:type="spellStart"/>
      <w:r w:rsidRPr="0053425B">
        <w:rPr>
          <w:lang w:eastAsia="ar-SA" w:bidi="en-US"/>
        </w:rPr>
        <w:t>Минрегиона</w:t>
      </w:r>
      <w:proofErr w:type="spellEnd"/>
      <w:r w:rsidRPr="0053425B">
        <w:rPr>
          <w:lang w:eastAsia="ar-SA" w:bidi="en-US"/>
        </w:rPr>
        <w:t xml:space="preserve"> РФ от 26.05.2011 № 244 «Об утверждении Методических рекомендаций по разработке проектов генеральных планов поселений и городских округов»;</w:t>
      </w:r>
    </w:p>
    <w:p w14:paraId="66EC01EC" w14:textId="77777777" w:rsidR="001A4F48" w:rsidRPr="0053425B" w:rsidRDefault="001A4F48" w:rsidP="00480128">
      <w:pPr>
        <w:pStyle w:val="afff1"/>
        <w:numPr>
          <w:ilvl w:val="0"/>
          <w:numId w:val="14"/>
        </w:numPr>
        <w:rPr>
          <w:lang w:eastAsia="ar-SA" w:bidi="en-US"/>
        </w:rPr>
      </w:pPr>
      <w:r w:rsidRPr="0053425B">
        <w:rPr>
          <w:lang w:eastAsia="ar-SA" w:bidi="en-US"/>
        </w:rPr>
        <w:t>Приказ Минэкономразвития РФ от 03.06.2011 № 267 «Об утверждении порядка описания местоположения границ объектов землеустройства»;</w:t>
      </w:r>
    </w:p>
    <w:p w14:paraId="0712BB3D" w14:textId="77777777" w:rsidR="001A4F48" w:rsidRPr="0053425B" w:rsidRDefault="001A4F48" w:rsidP="00480128">
      <w:pPr>
        <w:pStyle w:val="afff1"/>
        <w:numPr>
          <w:ilvl w:val="0"/>
          <w:numId w:val="14"/>
        </w:numPr>
        <w:rPr>
          <w:lang w:eastAsia="ar-SA" w:bidi="en-US"/>
        </w:rPr>
      </w:pPr>
      <w:r w:rsidRPr="0053425B">
        <w:rPr>
          <w:lang w:eastAsia="ar-SA" w:bidi="en-US"/>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74A5DA57" w14:textId="77777777" w:rsidR="001A4F48" w:rsidRDefault="001A4F48" w:rsidP="00480128">
      <w:pPr>
        <w:pStyle w:val="afff1"/>
        <w:numPr>
          <w:ilvl w:val="0"/>
          <w:numId w:val="14"/>
        </w:numPr>
        <w:rPr>
          <w:lang w:eastAsia="ar-SA" w:bidi="en-US"/>
        </w:rPr>
      </w:pPr>
      <w:r w:rsidRPr="0053425B">
        <w:rPr>
          <w:lang w:eastAsia="ar-SA" w:bidi="en-US"/>
        </w:rPr>
        <w:t>Приказ Минэкономразвития РФ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19B62AE0" w14:textId="77777777" w:rsidR="001A4F48" w:rsidRPr="00356156" w:rsidRDefault="001A4F48" w:rsidP="00480128">
      <w:pPr>
        <w:pStyle w:val="afff1"/>
        <w:numPr>
          <w:ilvl w:val="0"/>
          <w:numId w:val="14"/>
        </w:numPr>
        <w:rPr>
          <w:lang w:eastAsia="ar-SA" w:bidi="en-US"/>
        </w:rPr>
      </w:pPr>
      <w:r w:rsidRPr="00356156">
        <w:rPr>
          <w:lang w:eastAsia="ar-SA" w:bidi="en-US"/>
        </w:rPr>
        <w:t>Федеральный закон от 22.07.2008 г. № 123-ФЗ «Технический регламент о требованиях пожарной безопасности»;</w:t>
      </w:r>
    </w:p>
    <w:p w14:paraId="7C97A32C" w14:textId="77777777" w:rsidR="001A4F48" w:rsidRPr="00356156" w:rsidRDefault="001A4F48" w:rsidP="00480128">
      <w:pPr>
        <w:pStyle w:val="afff1"/>
        <w:numPr>
          <w:ilvl w:val="0"/>
          <w:numId w:val="14"/>
        </w:numPr>
        <w:rPr>
          <w:lang w:eastAsia="ar-SA" w:bidi="en-US"/>
        </w:rPr>
      </w:pPr>
      <w:r w:rsidRPr="00356156">
        <w:rPr>
          <w:lang w:eastAsia="ar-SA" w:bidi="en-US"/>
        </w:rPr>
        <w:t>Постановление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14:paraId="605BB9FB" w14:textId="77777777" w:rsidR="001A4F48" w:rsidRPr="00356156" w:rsidRDefault="001A4F48" w:rsidP="00480128">
      <w:pPr>
        <w:pStyle w:val="afff1"/>
        <w:numPr>
          <w:ilvl w:val="0"/>
          <w:numId w:val="14"/>
        </w:numPr>
        <w:rPr>
          <w:lang w:eastAsia="ar-SA" w:bidi="en-US"/>
        </w:rPr>
      </w:pPr>
      <w:r w:rsidRPr="00356156">
        <w:rPr>
          <w:lang w:eastAsia="ar-SA" w:bidi="en-US"/>
        </w:rPr>
        <w:t>СНиП 11-04-2003 «Инструкция о порядке разработки, согласования, экспертизы и утверждения градостроительной документации» (приняты и введены в действие Постановлением Госстроя РФ от 29.10.2002 г. № 150);</w:t>
      </w:r>
    </w:p>
    <w:p w14:paraId="39FABAB6" w14:textId="47C09030" w:rsidR="001A4F48" w:rsidRPr="00356156" w:rsidRDefault="00852513" w:rsidP="00852513">
      <w:pPr>
        <w:pStyle w:val="afff1"/>
        <w:numPr>
          <w:ilvl w:val="0"/>
          <w:numId w:val="14"/>
        </w:numPr>
        <w:rPr>
          <w:lang w:eastAsia="ar-SA" w:bidi="en-US"/>
        </w:rPr>
      </w:pPr>
      <w:r w:rsidRPr="00852513">
        <w:rPr>
          <w:lang w:eastAsia="ar-SA" w:bidi="en-US"/>
        </w:rPr>
        <w:t>СП 42.13330.2016. Свод правил. Градостроительство. Планировка и застройка городских и сельских поселений. Актуализированная редакция СНиП 2.07.01-89*</w:t>
      </w:r>
      <w:r w:rsidR="001A4F48" w:rsidRPr="00356156">
        <w:rPr>
          <w:lang w:eastAsia="ar-SA" w:bidi="en-US"/>
        </w:rPr>
        <w:t>;</w:t>
      </w:r>
    </w:p>
    <w:p w14:paraId="62D99A80" w14:textId="77777777" w:rsidR="001A4F48" w:rsidRPr="00356156" w:rsidRDefault="001A4F48" w:rsidP="00480128">
      <w:pPr>
        <w:pStyle w:val="afff1"/>
        <w:numPr>
          <w:ilvl w:val="0"/>
          <w:numId w:val="14"/>
        </w:numPr>
        <w:rPr>
          <w:lang w:eastAsia="ar-SA" w:bidi="en-US"/>
        </w:rPr>
      </w:pPr>
      <w:r w:rsidRPr="00356156">
        <w:rPr>
          <w:lang w:eastAsia="ar-SA" w:bidi="en-US"/>
        </w:rPr>
        <w:t>«Методические рекомендации по разработке проектов генеральных планов поселений и городских округов» (утвержденными Приказом Министерства регионального развития Российской Федерации от 26.05.2011г. №244);</w:t>
      </w:r>
    </w:p>
    <w:p w14:paraId="51091E27" w14:textId="77777777" w:rsidR="001A4F48" w:rsidRPr="00356156" w:rsidRDefault="001A4F48" w:rsidP="00480128">
      <w:pPr>
        <w:pStyle w:val="afff1"/>
        <w:numPr>
          <w:ilvl w:val="0"/>
          <w:numId w:val="14"/>
        </w:numPr>
        <w:rPr>
          <w:lang w:eastAsia="ar-SA" w:bidi="en-US"/>
        </w:rPr>
      </w:pPr>
      <w:r w:rsidRPr="00356156">
        <w:rPr>
          <w:lang w:eastAsia="ar-SA" w:bidi="en-US"/>
        </w:rPr>
        <w:t>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(утверждёнными приказом Минэкономразвития России от 09.01.2018 г. № 10)</w:t>
      </w:r>
    </w:p>
    <w:p w14:paraId="65D6AF75" w14:textId="77777777" w:rsidR="001A4F48" w:rsidRPr="00356156" w:rsidRDefault="001A4F48" w:rsidP="00480128">
      <w:pPr>
        <w:pStyle w:val="afff1"/>
        <w:numPr>
          <w:ilvl w:val="0"/>
          <w:numId w:val="14"/>
        </w:numPr>
        <w:rPr>
          <w:lang w:eastAsia="ar-SA" w:bidi="en-US"/>
        </w:rPr>
      </w:pPr>
      <w:r w:rsidRPr="00356156">
        <w:rPr>
          <w:lang w:eastAsia="ar-SA" w:bidi="en-US"/>
        </w:rPr>
        <w:t>Законы и нормативн</w:t>
      </w:r>
      <w:r>
        <w:rPr>
          <w:lang w:eastAsia="ar-SA" w:bidi="en-US"/>
        </w:rPr>
        <w:t>о-правовые акты Республики Коми.</w:t>
      </w:r>
    </w:p>
    <w:p w14:paraId="6C517431" w14:textId="77777777" w:rsidR="005F6B9D" w:rsidRPr="006B7D92" w:rsidRDefault="005F6B9D" w:rsidP="007944F9">
      <w:pPr>
        <w:ind w:left="357"/>
        <w:rPr>
          <w:lang w:eastAsia="ar-SA" w:bidi="en-US"/>
        </w:rPr>
      </w:pPr>
    </w:p>
    <w:p w14:paraId="0BE35AF7" w14:textId="77777777" w:rsidR="00372A94" w:rsidRPr="00B43C22" w:rsidRDefault="00372A94" w:rsidP="00C83C1F">
      <w:pPr>
        <w:shd w:val="clear" w:color="auto" w:fill="FFFFFF"/>
        <w:ind w:firstLine="709"/>
        <w:rPr>
          <w:b/>
          <w:i/>
          <w:u w:val="single"/>
          <w:lang w:eastAsia="ar-SA" w:bidi="en-US"/>
        </w:rPr>
      </w:pPr>
      <w:r w:rsidRPr="00B43C22">
        <w:rPr>
          <w:b/>
          <w:i/>
          <w:u w:val="single"/>
          <w:lang w:eastAsia="ar-SA" w:bidi="en-US"/>
        </w:rPr>
        <w:t>Авторский коллектив проекта:</w:t>
      </w:r>
    </w:p>
    <w:p w14:paraId="2C255D38" w14:textId="77777777" w:rsidR="00157699" w:rsidRPr="00B43C22" w:rsidRDefault="00157699" w:rsidP="00157699">
      <w:pPr>
        <w:shd w:val="clear" w:color="auto" w:fill="FFFFFF"/>
        <w:ind w:firstLine="709"/>
        <w:rPr>
          <w:lang w:eastAsia="ar-SA" w:bidi="en-US"/>
        </w:rPr>
      </w:pPr>
      <w:proofErr w:type="spellStart"/>
      <w:r w:rsidRPr="00B43C22">
        <w:rPr>
          <w:lang w:eastAsia="ar-SA" w:bidi="en-US"/>
        </w:rPr>
        <w:t>Базанова</w:t>
      </w:r>
      <w:proofErr w:type="spellEnd"/>
      <w:r w:rsidRPr="00B43C22">
        <w:rPr>
          <w:lang w:eastAsia="ar-SA" w:bidi="en-US"/>
        </w:rPr>
        <w:t xml:space="preserve"> Т.Ю.</w:t>
      </w:r>
      <w:r w:rsidRPr="00B43C22">
        <w:rPr>
          <w:lang w:eastAsia="ar-SA" w:bidi="en-US"/>
        </w:rPr>
        <w:tab/>
        <w:t>генеральный директор;</w:t>
      </w:r>
    </w:p>
    <w:p w14:paraId="3075FC9F" w14:textId="77777777" w:rsidR="00157699" w:rsidRPr="00B43C22" w:rsidRDefault="00157699" w:rsidP="00157699">
      <w:pPr>
        <w:shd w:val="clear" w:color="auto" w:fill="FFFFFF"/>
        <w:ind w:firstLine="709"/>
        <w:rPr>
          <w:lang w:eastAsia="ar-SA" w:bidi="en-US"/>
        </w:rPr>
      </w:pPr>
      <w:r w:rsidRPr="00B43C22">
        <w:rPr>
          <w:lang w:eastAsia="ar-SA" w:bidi="en-US"/>
        </w:rPr>
        <w:t>Колодезная М.А.</w:t>
      </w:r>
      <w:r w:rsidRPr="00B43C22">
        <w:rPr>
          <w:lang w:eastAsia="ar-SA" w:bidi="en-US"/>
        </w:rPr>
        <w:tab/>
        <w:t>заместитель генерального директора;</w:t>
      </w:r>
    </w:p>
    <w:p w14:paraId="396919FB" w14:textId="77777777" w:rsidR="00157699" w:rsidRPr="00B43C22" w:rsidRDefault="00157699" w:rsidP="00157699">
      <w:pPr>
        <w:shd w:val="clear" w:color="auto" w:fill="FFFFFF"/>
        <w:ind w:firstLine="709"/>
        <w:rPr>
          <w:lang w:eastAsia="ar-SA" w:bidi="en-US"/>
        </w:rPr>
      </w:pPr>
      <w:proofErr w:type="spellStart"/>
      <w:r w:rsidRPr="00B43C22">
        <w:rPr>
          <w:lang w:eastAsia="ar-SA" w:bidi="en-US"/>
        </w:rPr>
        <w:t>Дорохина</w:t>
      </w:r>
      <w:proofErr w:type="spellEnd"/>
      <w:r w:rsidRPr="00B43C22">
        <w:rPr>
          <w:lang w:eastAsia="ar-SA" w:bidi="en-US"/>
        </w:rPr>
        <w:t xml:space="preserve"> О.А.</w:t>
      </w:r>
      <w:r w:rsidRPr="00B43C22">
        <w:rPr>
          <w:lang w:eastAsia="ar-SA" w:bidi="en-US"/>
        </w:rPr>
        <w:tab/>
        <w:t>начальник контрактного отдела;</w:t>
      </w:r>
    </w:p>
    <w:p w14:paraId="10169132" w14:textId="77777777" w:rsidR="00157699" w:rsidRPr="00B43C22" w:rsidRDefault="00157699" w:rsidP="00157699">
      <w:pPr>
        <w:shd w:val="clear" w:color="auto" w:fill="FFFFFF"/>
        <w:ind w:firstLine="709"/>
        <w:rPr>
          <w:lang w:eastAsia="ar-SA" w:bidi="en-US"/>
        </w:rPr>
      </w:pPr>
      <w:proofErr w:type="spellStart"/>
      <w:r w:rsidRPr="00B43C22">
        <w:rPr>
          <w:lang w:eastAsia="ar-SA" w:bidi="en-US"/>
        </w:rPr>
        <w:t>Темнов</w:t>
      </w:r>
      <w:proofErr w:type="spellEnd"/>
      <w:r w:rsidRPr="00B43C22">
        <w:rPr>
          <w:lang w:eastAsia="ar-SA" w:bidi="en-US"/>
        </w:rPr>
        <w:t xml:space="preserve"> А.В. </w:t>
      </w:r>
      <w:r w:rsidRPr="00B43C22">
        <w:rPr>
          <w:lang w:eastAsia="ar-SA" w:bidi="en-US"/>
        </w:rPr>
        <w:tab/>
      </w:r>
      <w:r w:rsidRPr="00B43C22">
        <w:rPr>
          <w:lang w:eastAsia="ar-SA" w:bidi="en-US"/>
        </w:rPr>
        <w:tab/>
        <w:t>начальник градостроительного отдела;</w:t>
      </w:r>
    </w:p>
    <w:p w14:paraId="4CCCEAED" w14:textId="77777777" w:rsidR="00157699" w:rsidRPr="00B43C22" w:rsidRDefault="00157699" w:rsidP="00157699">
      <w:pPr>
        <w:shd w:val="clear" w:color="auto" w:fill="FFFFFF"/>
        <w:ind w:firstLine="709"/>
        <w:rPr>
          <w:lang w:eastAsia="ar-SA" w:bidi="en-US"/>
        </w:rPr>
      </w:pPr>
      <w:r w:rsidRPr="00B43C22">
        <w:rPr>
          <w:lang w:eastAsia="ar-SA" w:bidi="en-US"/>
        </w:rPr>
        <w:lastRenderedPageBreak/>
        <w:t>Поляков В.А.</w:t>
      </w:r>
      <w:r w:rsidRPr="00B43C22">
        <w:rPr>
          <w:lang w:eastAsia="ar-SA" w:bidi="en-US"/>
        </w:rPr>
        <w:tab/>
      </w:r>
      <w:r w:rsidRPr="00B43C22">
        <w:rPr>
          <w:lang w:eastAsia="ar-SA" w:bidi="en-US"/>
        </w:rPr>
        <w:tab/>
        <w:t>главный инженер проекта;</w:t>
      </w:r>
    </w:p>
    <w:p w14:paraId="6C5D760A" w14:textId="77777777" w:rsidR="00157699" w:rsidRPr="00B43C22" w:rsidRDefault="00157699" w:rsidP="00157699">
      <w:pPr>
        <w:shd w:val="clear" w:color="auto" w:fill="FFFFFF"/>
        <w:ind w:firstLine="709"/>
        <w:rPr>
          <w:lang w:eastAsia="ar-SA" w:bidi="en-US"/>
        </w:rPr>
      </w:pPr>
      <w:r w:rsidRPr="00B43C22">
        <w:rPr>
          <w:lang w:eastAsia="ar-SA" w:bidi="en-US"/>
        </w:rPr>
        <w:t xml:space="preserve">Ковшик М.А. </w:t>
      </w:r>
      <w:r w:rsidRPr="00B43C22">
        <w:rPr>
          <w:lang w:eastAsia="ar-SA" w:bidi="en-US"/>
        </w:rPr>
        <w:tab/>
        <w:t>главный архитектор проекта;</w:t>
      </w:r>
    </w:p>
    <w:p w14:paraId="588645B5" w14:textId="77777777" w:rsidR="00157699" w:rsidRPr="00321E09" w:rsidRDefault="009E57F1" w:rsidP="00157699">
      <w:pPr>
        <w:shd w:val="clear" w:color="auto" w:fill="FFFFFF"/>
        <w:ind w:firstLine="709"/>
        <w:rPr>
          <w:lang w:eastAsia="ar-SA" w:bidi="en-US"/>
        </w:rPr>
      </w:pPr>
      <w:r w:rsidRPr="00321E09">
        <w:rPr>
          <w:lang w:eastAsia="ar-SA" w:bidi="en-US"/>
        </w:rPr>
        <w:t>Солдатова О.С</w:t>
      </w:r>
      <w:r w:rsidR="006E6544" w:rsidRPr="00321E09">
        <w:rPr>
          <w:lang w:eastAsia="ar-SA" w:bidi="en-US"/>
        </w:rPr>
        <w:t>.</w:t>
      </w:r>
      <w:r w:rsidR="00157699" w:rsidRPr="00321E09">
        <w:rPr>
          <w:lang w:eastAsia="ar-SA" w:bidi="en-US"/>
        </w:rPr>
        <w:t xml:space="preserve"> </w:t>
      </w:r>
      <w:r w:rsidR="00157699" w:rsidRPr="00321E09">
        <w:rPr>
          <w:lang w:eastAsia="ar-SA" w:bidi="en-US"/>
        </w:rPr>
        <w:tab/>
        <w:t>архитектор;</w:t>
      </w:r>
    </w:p>
    <w:p w14:paraId="322D1622" w14:textId="77777777" w:rsidR="00B539F8" w:rsidRPr="006B7D92" w:rsidRDefault="00157699" w:rsidP="00157699">
      <w:pPr>
        <w:shd w:val="clear" w:color="auto" w:fill="FFFFFF"/>
        <w:ind w:firstLine="709"/>
        <w:rPr>
          <w:lang w:eastAsia="ar-SA" w:bidi="en-US"/>
        </w:rPr>
      </w:pPr>
      <w:r w:rsidRPr="00321E09">
        <w:rPr>
          <w:lang w:eastAsia="ar-SA" w:bidi="en-US"/>
        </w:rPr>
        <w:t>Катаев А.С.</w:t>
      </w:r>
      <w:r w:rsidRPr="00321E09">
        <w:rPr>
          <w:lang w:eastAsia="ar-SA" w:bidi="en-US"/>
        </w:rPr>
        <w:tab/>
      </w:r>
      <w:r w:rsidRPr="00321E09">
        <w:rPr>
          <w:lang w:eastAsia="ar-SA" w:bidi="en-US"/>
        </w:rPr>
        <w:tab/>
        <w:t>экономист градостроительства.</w:t>
      </w:r>
    </w:p>
    <w:p w14:paraId="06B6E6FA" w14:textId="77777777" w:rsidR="00372A94" w:rsidRPr="001C0185" w:rsidRDefault="00372A94" w:rsidP="00372A94">
      <w:pPr>
        <w:shd w:val="clear" w:color="auto" w:fill="FFFFFF"/>
        <w:ind w:firstLine="709"/>
        <w:rPr>
          <w:lang w:eastAsia="ar-SA" w:bidi="en-US"/>
        </w:rPr>
      </w:pPr>
      <w:r w:rsidRPr="001C0185">
        <w:rPr>
          <w:lang w:eastAsia="ar-SA" w:bidi="en-US"/>
        </w:rPr>
        <w:t xml:space="preserve">Графические материалы разработаны с использованием ГИС </w:t>
      </w:r>
      <w:r w:rsidR="001D424B" w:rsidRPr="001C0185">
        <w:rPr>
          <w:lang w:eastAsia="ar-SA" w:bidi="en-US"/>
        </w:rPr>
        <w:t>«</w:t>
      </w:r>
      <w:proofErr w:type="spellStart"/>
      <w:r w:rsidRPr="001C0185">
        <w:rPr>
          <w:lang w:eastAsia="ar-SA" w:bidi="en-US"/>
        </w:rPr>
        <w:t>MapInfo</w:t>
      </w:r>
      <w:proofErr w:type="spellEnd"/>
      <w:r w:rsidR="001D424B" w:rsidRPr="001C0185">
        <w:rPr>
          <w:lang w:eastAsia="ar-SA" w:bidi="en-US"/>
        </w:rPr>
        <w:t>»</w:t>
      </w:r>
      <w:r w:rsidRPr="001C0185">
        <w:rPr>
          <w:lang w:eastAsia="ar-SA" w:bidi="en-US"/>
        </w:rPr>
        <w:t xml:space="preserve">, графических редакторов </w:t>
      </w:r>
      <w:r w:rsidR="001D424B" w:rsidRPr="001C0185">
        <w:rPr>
          <w:lang w:eastAsia="ar-SA" w:bidi="en-US"/>
        </w:rPr>
        <w:t>«</w:t>
      </w:r>
      <w:proofErr w:type="spellStart"/>
      <w:r w:rsidRPr="001C0185">
        <w:rPr>
          <w:lang w:eastAsia="ar-SA" w:bidi="en-US"/>
        </w:rPr>
        <w:t>CorelDraw</w:t>
      </w:r>
      <w:proofErr w:type="spellEnd"/>
      <w:r w:rsidR="001D424B" w:rsidRPr="001C0185">
        <w:rPr>
          <w:lang w:eastAsia="ar-SA" w:bidi="en-US"/>
        </w:rPr>
        <w:t>»</w:t>
      </w:r>
      <w:r w:rsidRPr="001C0185">
        <w:rPr>
          <w:lang w:eastAsia="ar-SA" w:bidi="en-US"/>
        </w:rPr>
        <w:t xml:space="preserve">, </w:t>
      </w:r>
      <w:r w:rsidR="001D424B" w:rsidRPr="001C0185">
        <w:rPr>
          <w:lang w:eastAsia="ar-SA" w:bidi="en-US"/>
        </w:rPr>
        <w:t>«</w:t>
      </w:r>
      <w:proofErr w:type="spellStart"/>
      <w:r w:rsidRPr="001C0185">
        <w:rPr>
          <w:lang w:eastAsia="ar-SA" w:bidi="en-US"/>
        </w:rPr>
        <w:t>Photoshop</w:t>
      </w:r>
      <w:proofErr w:type="spellEnd"/>
      <w:r w:rsidR="001D424B" w:rsidRPr="001C0185">
        <w:rPr>
          <w:lang w:eastAsia="ar-SA" w:bidi="en-US"/>
        </w:rPr>
        <w:t>»</w:t>
      </w:r>
      <w:r w:rsidRPr="001C0185">
        <w:rPr>
          <w:lang w:eastAsia="ar-SA" w:bidi="en-US"/>
        </w:rPr>
        <w:t>.</w:t>
      </w:r>
    </w:p>
    <w:p w14:paraId="31C7C962" w14:textId="77777777" w:rsidR="00372A94" w:rsidRPr="001C0185" w:rsidRDefault="00372A94" w:rsidP="00372A94">
      <w:pPr>
        <w:shd w:val="clear" w:color="auto" w:fill="FFFFFF"/>
        <w:ind w:firstLine="709"/>
        <w:rPr>
          <w:lang w:eastAsia="ar-SA" w:bidi="en-US"/>
        </w:rPr>
      </w:pPr>
      <w:r w:rsidRPr="001C0185">
        <w:rPr>
          <w:lang w:eastAsia="ar-SA" w:bidi="en-US"/>
        </w:rPr>
        <w:t xml:space="preserve">Создание и обработка текстовых и табличных материалов проводились с использованием пакетов программ </w:t>
      </w:r>
      <w:r w:rsidR="001D424B" w:rsidRPr="001C0185">
        <w:rPr>
          <w:lang w:eastAsia="ar-SA" w:bidi="en-US"/>
        </w:rPr>
        <w:t>«</w:t>
      </w:r>
      <w:proofErr w:type="spellStart"/>
      <w:r w:rsidRPr="001C0185">
        <w:rPr>
          <w:lang w:eastAsia="ar-SA" w:bidi="en-US"/>
        </w:rPr>
        <w:t>Microsoft</w:t>
      </w:r>
      <w:proofErr w:type="spellEnd"/>
      <w:r w:rsidRPr="001C0185">
        <w:rPr>
          <w:lang w:eastAsia="ar-SA" w:bidi="en-US"/>
        </w:rPr>
        <w:t xml:space="preserve"> </w:t>
      </w:r>
      <w:proofErr w:type="spellStart"/>
      <w:r w:rsidRPr="001C0185">
        <w:rPr>
          <w:lang w:eastAsia="ar-SA" w:bidi="en-US"/>
        </w:rPr>
        <w:t>Office</w:t>
      </w:r>
      <w:proofErr w:type="spellEnd"/>
      <w:r w:rsidRPr="001C0185">
        <w:rPr>
          <w:lang w:eastAsia="ar-SA" w:bidi="en-US"/>
        </w:rPr>
        <w:t xml:space="preserve"> </w:t>
      </w:r>
      <w:proofErr w:type="spellStart"/>
      <w:r w:rsidRPr="001C0185">
        <w:rPr>
          <w:lang w:eastAsia="ar-SA" w:bidi="en-US"/>
        </w:rPr>
        <w:t>Small</w:t>
      </w:r>
      <w:proofErr w:type="spellEnd"/>
      <w:r w:rsidRPr="001C0185">
        <w:rPr>
          <w:lang w:eastAsia="ar-SA" w:bidi="en-US"/>
        </w:rPr>
        <w:t xml:space="preserve"> Business-2010</w:t>
      </w:r>
      <w:r w:rsidR="001D424B" w:rsidRPr="001C0185">
        <w:rPr>
          <w:lang w:eastAsia="ar-SA" w:bidi="en-US"/>
        </w:rPr>
        <w:t>»</w:t>
      </w:r>
      <w:r w:rsidRPr="001C0185">
        <w:rPr>
          <w:lang w:eastAsia="ar-SA" w:bidi="en-US"/>
        </w:rPr>
        <w:t xml:space="preserve">, </w:t>
      </w:r>
      <w:r w:rsidR="001D424B" w:rsidRPr="001C0185">
        <w:rPr>
          <w:lang w:eastAsia="ar-SA" w:bidi="en-US"/>
        </w:rPr>
        <w:t>«</w:t>
      </w:r>
      <w:r w:rsidRPr="001C0185">
        <w:rPr>
          <w:lang w:eastAsia="ar-SA" w:bidi="en-US"/>
        </w:rPr>
        <w:t xml:space="preserve">OpenOffice.org. </w:t>
      </w:r>
      <w:proofErr w:type="spellStart"/>
      <w:r w:rsidRPr="001C0185">
        <w:rPr>
          <w:lang w:eastAsia="ar-SA" w:bidi="en-US"/>
        </w:rPr>
        <w:t>Professional</w:t>
      </w:r>
      <w:proofErr w:type="spellEnd"/>
      <w:r w:rsidRPr="001C0185">
        <w:rPr>
          <w:lang w:eastAsia="ar-SA" w:bidi="en-US"/>
        </w:rPr>
        <w:t>. 2.0.1</w:t>
      </w:r>
      <w:r w:rsidR="001D424B" w:rsidRPr="001C0185">
        <w:rPr>
          <w:lang w:eastAsia="ar-SA" w:bidi="en-US"/>
        </w:rPr>
        <w:t>»</w:t>
      </w:r>
      <w:r w:rsidRPr="001C0185">
        <w:rPr>
          <w:lang w:eastAsia="ar-SA" w:bidi="en-US"/>
        </w:rPr>
        <w:t>.</w:t>
      </w:r>
    </w:p>
    <w:p w14:paraId="58856FCB" w14:textId="77777777" w:rsidR="00372A94" w:rsidRPr="001C0185" w:rsidRDefault="00372A94" w:rsidP="00372A94">
      <w:pPr>
        <w:shd w:val="clear" w:color="auto" w:fill="FFFFFF"/>
        <w:ind w:firstLine="709"/>
        <w:rPr>
          <w:lang w:eastAsia="ar-SA" w:bidi="en-US"/>
        </w:rPr>
      </w:pPr>
      <w:r w:rsidRPr="001C0185">
        <w:rPr>
          <w:lang w:eastAsia="ar-SA" w:bidi="en-US"/>
        </w:rPr>
        <w:t xml:space="preserve">При подготовке данного проекта использовано исключительно лицензионное программное обеспечение, являющееся собственностью ООО </w:t>
      </w:r>
      <w:r w:rsidR="001D424B" w:rsidRPr="001C0185">
        <w:rPr>
          <w:lang w:eastAsia="ar-SA" w:bidi="en-US"/>
        </w:rPr>
        <w:t>«</w:t>
      </w:r>
      <w:r w:rsidRPr="001C0185">
        <w:rPr>
          <w:lang w:eastAsia="ar-SA" w:bidi="en-US"/>
        </w:rPr>
        <w:t>САРСТРОЙНИИПРОЕКТ</w:t>
      </w:r>
      <w:r w:rsidR="001D424B" w:rsidRPr="001C0185">
        <w:rPr>
          <w:lang w:eastAsia="ar-SA" w:bidi="en-US"/>
        </w:rPr>
        <w:t>»</w:t>
      </w:r>
      <w:r w:rsidRPr="001C0185">
        <w:rPr>
          <w:lang w:eastAsia="ar-SA" w:bidi="en-US"/>
        </w:rPr>
        <w:t>.</w:t>
      </w:r>
    </w:p>
    <w:p w14:paraId="121EAB9F" w14:textId="77777777" w:rsidR="00372A94" w:rsidRPr="00E35668" w:rsidRDefault="00372A94" w:rsidP="00372A94">
      <w:pPr>
        <w:shd w:val="clear" w:color="auto" w:fill="FFFFFF"/>
        <w:ind w:firstLine="709"/>
        <w:rPr>
          <w:b/>
          <w:i/>
          <w:u w:val="single"/>
          <w:lang w:eastAsia="ar-SA" w:bidi="en-US"/>
        </w:rPr>
      </w:pPr>
      <w:r w:rsidRPr="00E35668">
        <w:rPr>
          <w:b/>
          <w:i/>
          <w:u w:val="single"/>
          <w:lang w:eastAsia="ar-SA" w:bidi="en-US"/>
        </w:rPr>
        <w:t>Список принятых сокращений:</w:t>
      </w:r>
    </w:p>
    <w:p w14:paraId="3DAAA351" w14:textId="77777777" w:rsidR="00372A94" w:rsidRPr="00FB55CC" w:rsidRDefault="00372A94" w:rsidP="00372A94">
      <w:pPr>
        <w:shd w:val="clear" w:color="auto" w:fill="FFFFFF"/>
        <w:ind w:firstLine="709"/>
        <w:rPr>
          <w:lang w:eastAsia="ar-SA" w:bidi="en-US"/>
        </w:rPr>
      </w:pPr>
      <w:r w:rsidRPr="00FB55CC">
        <w:rPr>
          <w:lang w:eastAsia="ar-SA" w:bidi="en-US"/>
        </w:rPr>
        <w:t>МО</w:t>
      </w:r>
      <w:r w:rsidRPr="00FB55CC">
        <w:rPr>
          <w:lang w:eastAsia="ar-SA" w:bidi="en-US"/>
        </w:rPr>
        <w:tab/>
      </w:r>
      <w:r w:rsidRPr="00FB55CC">
        <w:rPr>
          <w:lang w:eastAsia="ar-SA" w:bidi="en-US"/>
        </w:rPr>
        <w:tab/>
        <w:t>муниципальное образование</w:t>
      </w:r>
    </w:p>
    <w:p w14:paraId="564828E0" w14:textId="77777777" w:rsidR="00372A94" w:rsidRPr="00FB55CC" w:rsidRDefault="001D424B" w:rsidP="00372A94">
      <w:pPr>
        <w:shd w:val="clear" w:color="auto" w:fill="FFFFFF"/>
        <w:ind w:firstLine="709"/>
        <w:rPr>
          <w:lang w:eastAsia="ar-SA" w:bidi="en-US"/>
        </w:rPr>
      </w:pPr>
      <w:r w:rsidRPr="00FB55CC">
        <w:rPr>
          <w:lang w:eastAsia="ar-SA" w:bidi="en-US"/>
        </w:rPr>
        <w:t>С</w:t>
      </w:r>
      <w:r w:rsidR="00372A94" w:rsidRPr="00FB55CC">
        <w:rPr>
          <w:lang w:eastAsia="ar-SA" w:bidi="en-US"/>
        </w:rPr>
        <w:t xml:space="preserve">ОШ </w:t>
      </w:r>
      <w:r w:rsidR="00372A94" w:rsidRPr="00FB55CC">
        <w:rPr>
          <w:lang w:eastAsia="ar-SA" w:bidi="en-US"/>
        </w:rPr>
        <w:tab/>
      </w:r>
      <w:r w:rsidR="00372A94" w:rsidRPr="00FB55CC">
        <w:rPr>
          <w:lang w:eastAsia="ar-SA" w:bidi="en-US"/>
        </w:rPr>
        <w:tab/>
      </w:r>
      <w:r w:rsidRPr="00FB55CC">
        <w:rPr>
          <w:lang w:eastAsia="ar-SA" w:bidi="en-US"/>
        </w:rPr>
        <w:t>средняя</w:t>
      </w:r>
      <w:r w:rsidR="00372A94" w:rsidRPr="00FB55CC">
        <w:rPr>
          <w:lang w:eastAsia="ar-SA" w:bidi="en-US"/>
        </w:rPr>
        <w:t xml:space="preserve"> общеобразовательная школа</w:t>
      </w:r>
    </w:p>
    <w:p w14:paraId="2954FA09" w14:textId="77777777" w:rsidR="00372A94" w:rsidRPr="00FB55CC" w:rsidRDefault="00372A94" w:rsidP="00372A94">
      <w:pPr>
        <w:shd w:val="clear" w:color="auto" w:fill="FFFFFF"/>
        <w:ind w:firstLine="709"/>
        <w:rPr>
          <w:lang w:eastAsia="ar-SA" w:bidi="en-US"/>
        </w:rPr>
      </w:pPr>
      <w:r w:rsidRPr="00FB55CC">
        <w:rPr>
          <w:lang w:eastAsia="ar-SA" w:bidi="en-US"/>
        </w:rPr>
        <w:t>СТП</w:t>
      </w:r>
      <w:r w:rsidRPr="00FB55CC">
        <w:rPr>
          <w:lang w:eastAsia="ar-SA" w:bidi="en-US"/>
        </w:rPr>
        <w:tab/>
      </w:r>
      <w:r w:rsidRPr="00FB55CC">
        <w:rPr>
          <w:lang w:eastAsia="ar-SA" w:bidi="en-US"/>
        </w:rPr>
        <w:tab/>
        <w:t>схема территориального планирования</w:t>
      </w:r>
    </w:p>
    <w:p w14:paraId="3C08EAE2" w14:textId="77777777" w:rsidR="00E35668" w:rsidRPr="00FB55CC" w:rsidRDefault="00E35668" w:rsidP="00372A94">
      <w:pPr>
        <w:shd w:val="clear" w:color="auto" w:fill="FFFFFF"/>
        <w:ind w:firstLine="709"/>
        <w:rPr>
          <w:lang w:eastAsia="ar-SA" w:bidi="en-US"/>
        </w:rPr>
      </w:pPr>
      <w:r w:rsidRPr="00FB55CC">
        <w:rPr>
          <w:lang w:eastAsia="ar-SA" w:bidi="en-US"/>
        </w:rPr>
        <w:t>МУЗ</w:t>
      </w:r>
      <w:r w:rsidRPr="00FB55CC">
        <w:rPr>
          <w:lang w:eastAsia="ar-SA" w:bidi="en-US"/>
        </w:rPr>
        <w:tab/>
      </w:r>
      <w:r w:rsidRPr="00FB55CC">
        <w:rPr>
          <w:lang w:eastAsia="ar-SA" w:bidi="en-US"/>
        </w:rPr>
        <w:tab/>
        <w:t>муниципальное учреждение здравоохранения</w:t>
      </w:r>
    </w:p>
    <w:p w14:paraId="3D27C21C" w14:textId="77777777" w:rsidR="00E35668" w:rsidRPr="00FB55CC" w:rsidRDefault="00E35668" w:rsidP="00372A94">
      <w:pPr>
        <w:shd w:val="clear" w:color="auto" w:fill="FFFFFF"/>
        <w:ind w:firstLine="709"/>
        <w:rPr>
          <w:lang w:eastAsia="ar-SA" w:bidi="en-US"/>
        </w:rPr>
      </w:pPr>
      <w:r w:rsidRPr="00FB55CC">
        <w:rPr>
          <w:lang w:eastAsia="ar-SA" w:bidi="en-US"/>
        </w:rPr>
        <w:t>ВА</w:t>
      </w:r>
      <w:r w:rsidRPr="00FB55CC">
        <w:rPr>
          <w:lang w:eastAsia="ar-SA" w:bidi="en-US"/>
        </w:rPr>
        <w:tab/>
      </w:r>
      <w:r w:rsidRPr="00FB55CC">
        <w:rPr>
          <w:lang w:eastAsia="ar-SA" w:bidi="en-US"/>
        </w:rPr>
        <w:tab/>
        <w:t>врачебная амбулатория</w:t>
      </w:r>
    </w:p>
    <w:p w14:paraId="394E7620" w14:textId="77777777" w:rsidR="00372A94" w:rsidRPr="00FB55CC" w:rsidRDefault="006E6544" w:rsidP="00372A94">
      <w:pPr>
        <w:shd w:val="clear" w:color="auto" w:fill="FFFFFF"/>
        <w:ind w:firstLine="709"/>
        <w:rPr>
          <w:lang w:eastAsia="ar-SA" w:bidi="en-US"/>
        </w:rPr>
      </w:pPr>
      <w:r w:rsidRPr="00FB55CC">
        <w:rPr>
          <w:lang w:eastAsia="ar-SA" w:bidi="en-US"/>
        </w:rPr>
        <w:t>ФАП</w:t>
      </w:r>
      <w:r w:rsidR="00372A94" w:rsidRPr="00FB55CC">
        <w:rPr>
          <w:lang w:eastAsia="ar-SA" w:bidi="en-US"/>
        </w:rPr>
        <w:tab/>
      </w:r>
      <w:r w:rsidR="00372A94" w:rsidRPr="00FB55CC">
        <w:rPr>
          <w:lang w:eastAsia="ar-SA" w:bidi="en-US"/>
        </w:rPr>
        <w:tab/>
      </w:r>
      <w:r w:rsidRPr="00FB55CC">
        <w:rPr>
          <w:lang w:eastAsia="ar-SA" w:bidi="en-US"/>
        </w:rPr>
        <w:t>фельдшерско-акушерский пункт</w:t>
      </w:r>
    </w:p>
    <w:p w14:paraId="12168E2F" w14:textId="77777777" w:rsidR="00E35668" w:rsidRPr="00FB55CC" w:rsidRDefault="00E35668" w:rsidP="00372A94">
      <w:pPr>
        <w:shd w:val="clear" w:color="auto" w:fill="FFFFFF"/>
        <w:ind w:firstLine="709"/>
        <w:rPr>
          <w:lang w:eastAsia="ar-SA" w:bidi="en-US"/>
        </w:rPr>
      </w:pPr>
      <w:r w:rsidRPr="00FB55CC">
        <w:rPr>
          <w:lang w:eastAsia="ar-SA" w:bidi="en-US"/>
        </w:rPr>
        <w:t>СК</w:t>
      </w:r>
      <w:r w:rsidRPr="00FB55CC">
        <w:rPr>
          <w:lang w:eastAsia="ar-SA" w:bidi="en-US"/>
        </w:rPr>
        <w:tab/>
      </w:r>
      <w:r w:rsidRPr="00FB55CC">
        <w:rPr>
          <w:lang w:eastAsia="ar-SA" w:bidi="en-US"/>
        </w:rPr>
        <w:tab/>
        <w:t>сельский клуб</w:t>
      </w:r>
    </w:p>
    <w:p w14:paraId="06594B6A" w14:textId="77777777" w:rsidR="00A5122F" w:rsidRPr="00FB55CC" w:rsidRDefault="00B539F8" w:rsidP="0094160A">
      <w:pPr>
        <w:shd w:val="clear" w:color="auto" w:fill="FFFFFF"/>
        <w:ind w:firstLine="709"/>
        <w:rPr>
          <w:lang w:eastAsia="ar-SA" w:bidi="en-US"/>
        </w:rPr>
      </w:pPr>
      <w:r w:rsidRPr="00FB55CC">
        <w:rPr>
          <w:lang w:eastAsia="ar-SA" w:bidi="en-US"/>
        </w:rPr>
        <w:t>с.</w:t>
      </w:r>
      <w:r w:rsidRPr="00FB55CC">
        <w:rPr>
          <w:lang w:eastAsia="ar-SA" w:bidi="en-US"/>
        </w:rPr>
        <w:tab/>
      </w:r>
      <w:r w:rsidRPr="00FB55CC">
        <w:rPr>
          <w:lang w:eastAsia="ar-SA" w:bidi="en-US"/>
        </w:rPr>
        <w:tab/>
        <w:t>село</w:t>
      </w:r>
    </w:p>
    <w:p w14:paraId="2AAEC6AD" w14:textId="77777777" w:rsidR="00435E6E" w:rsidRPr="00FB55CC" w:rsidRDefault="00435E6E" w:rsidP="0094160A">
      <w:pPr>
        <w:shd w:val="clear" w:color="auto" w:fill="FFFFFF"/>
        <w:ind w:firstLine="709"/>
        <w:rPr>
          <w:lang w:eastAsia="ar-SA" w:bidi="en-US"/>
        </w:rPr>
      </w:pPr>
      <w:r w:rsidRPr="00FB55CC">
        <w:rPr>
          <w:lang w:eastAsia="ar-SA" w:bidi="en-US"/>
        </w:rPr>
        <w:t>д.</w:t>
      </w:r>
      <w:r w:rsidR="00C83C1F" w:rsidRPr="00FB55CC">
        <w:rPr>
          <w:lang w:eastAsia="ar-SA" w:bidi="en-US"/>
        </w:rPr>
        <w:tab/>
      </w:r>
      <w:r w:rsidR="00C83C1F" w:rsidRPr="00FB55CC">
        <w:rPr>
          <w:lang w:eastAsia="ar-SA" w:bidi="en-US"/>
        </w:rPr>
        <w:tab/>
      </w:r>
      <w:r w:rsidRPr="00FB55CC">
        <w:rPr>
          <w:lang w:eastAsia="ar-SA" w:bidi="en-US"/>
        </w:rPr>
        <w:t>деревня</w:t>
      </w:r>
    </w:p>
    <w:p w14:paraId="0E0891EC" w14:textId="77777777" w:rsidR="00E35668" w:rsidRPr="00FB55CC" w:rsidRDefault="00E35668" w:rsidP="0094160A">
      <w:pPr>
        <w:shd w:val="clear" w:color="auto" w:fill="FFFFFF"/>
        <w:ind w:firstLine="709"/>
        <w:rPr>
          <w:lang w:eastAsia="ar-SA" w:bidi="en-US"/>
        </w:rPr>
      </w:pPr>
      <w:r w:rsidRPr="00FB55CC">
        <w:rPr>
          <w:lang w:eastAsia="ar-SA" w:bidi="en-US"/>
        </w:rPr>
        <w:t>п.</w:t>
      </w:r>
      <w:r w:rsidRPr="00FB55CC">
        <w:rPr>
          <w:lang w:eastAsia="ar-SA" w:bidi="en-US"/>
        </w:rPr>
        <w:tab/>
      </w:r>
      <w:r w:rsidRPr="00FB55CC">
        <w:rPr>
          <w:lang w:eastAsia="ar-SA" w:bidi="en-US"/>
        </w:rPr>
        <w:tab/>
        <w:t>поселок</w:t>
      </w:r>
    </w:p>
    <w:p w14:paraId="79D2D19D" w14:textId="77777777" w:rsidR="00B20883" w:rsidRPr="001C0185" w:rsidRDefault="00B20883" w:rsidP="00372A94">
      <w:pPr>
        <w:shd w:val="clear" w:color="auto" w:fill="FFFFFF"/>
        <w:ind w:firstLine="709"/>
        <w:rPr>
          <w:rFonts w:eastAsiaTheme="majorEastAsia"/>
          <w:b/>
          <w:bCs/>
          <w:caps/>
        </w:rPr>
      </w:pPr>
      <w:r w:rsidRPr="001C0185">
        <w:br w:type="page"/>
      </w:r>
    </w:p>
    <w:p w14:paraId="27C06DCC" w14:textId="77777777" w:rsidR="004D650B" w:rsidRPr="001C0185" w:rsidRDefault="00A5122F" w:rsidP="002A42BE">
      <w:pPr>
        <w:pStyle w:val="1"/>
      </w:pPr>
      <w:bookmarkStart w:id="5" w:name="_Toc515025692"/>
      <w:bookmarkStart w:id="6" w:name="_Toc312530877"/>
      <w:bookmarkStart w:id="7" w:name="_Toc370201475"/>
      <w:bookmarkEnd w:id="1"/>
      <w:bookmarkEnd w:id="2"/>
      <w:r w:rsidRPr="001C0185">
        <w:lastRenderedPageBreak/>
        <w:t>1.</w:t>
      </w:r>
      <w:r w:rsidR="004D650B" w:rsidRPr="001C0185">
        <w:t xml:space="preserve"> Сведения о планах и программах комплексного социально-экономического развития</w:t>
      </w:r>
      <w:bookmarkEnd w:id="5"/>
      <w:r w:rsidR="004D650B" w:rsidRPr="001C0185">
        <w:t xml:space="preserve"> </w:t>
      </w:r>
    </w:p>
    <w:p w14:paraId="518A6BE4" w14:textId="01098E66" w:rsidR="001A4F48" w:rsidRPr="001C0185" w:rsidRDefault="001A4F48" w:rsidP="001A4F48">
      <w:pPr>
        <w:pStyle w:val="a0"/>
        <w:rPr>
          <w:lang w:val="ru-RU" w:eastAsia="ru-RU" w:bidi="ar-SA"/>
        </w:rPr>
      </w:pPr>
      <w:r w:rsidRPr="001C0185">
        <w:rPr>
          <w:lang w:val="ru-RU"/>
        </w:rPr>
        <w:t xml:space="preserve">Комплексное социально-экономическое </w:t>
      </w:r>
      <w:r w:rsidRPr="006B7D92">
        <w:rPr>
          <w:lang w:val="ru-RU"/>
        </w:rPr>
        <w:t xml:space="preserve">развитие </w:t>
      </w:r>
      <w:r>
        <w:rPr>
          <w:lang w:val="ru-RU"/>
        </w:rPr>
        <w:t xml:space="preserve">сельского поселения </w:t>
      </w:r>
      <w:proofErr w:type="spellStart"/>
      <w:r>
        <w:rPr>
          <w:lang w:val="ru-RU"/>
        </w:rPr>
        <w:t>Руч</w:t>
      </w:r>
      <w:proofErr w:type="spellEnd"/>
      <w:r w:rsidRPr="001C0185">
        <w:rPr>
          <w:lang w:val="ru-RU"/>
        </w:rPr>
        <w:t xml:space="preserve"> осуществляется с учетом программ развития, принятых на федеральном, региональном и муниципальном уровне.</w:t>
      </w:r>
    </w:p>
    <w:p w14:paraId="4659D907" w14:textId="77777777" w:rsidR="001A4F48" w:rsidRDefault="001A4F48" w:rsidP="001A4F48">
      <w:pPr>
        <w:pStyle w:val="a0"/>
        <w:rPr>
          <w:lang w:val="ru-RU" w:eastAsia="ru-RU" w:bidi="ar-SA"/>
        </w:rPr>
      </w:pPr>
      <w:r w:rsidRPr="001C0185">
        <w:rPr>
          <w:lang w:val="ru-RU" w:eastAsia="ru-RU" w:bidi="ar-SA"/>
        </w:rPr>
        <w:t>Государственная программа – это система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w:t>
      </w:r>
    </w:p>
    <w:p w14:paraId="11BC4943" w14:textId="4491D021" w:rsidR="00E20504" w:rsidRPr="001C0185" w:rsidRDefault="00E20504" w:rsidP="001A4F48">
      <w:pPr>
        <w:pStyle w:val="a0"/>
        <w:rPr>
          <w:lang w:val="ru-RU" w:eastAsia="ru-RU" w:bidi="ar-SA"/>
        </w:rPr>
      </w:pPr>
      <w:r w:rsidRPr="00E20504">
        <w:rPr>
          <w:lang w:val="ru-RU" w:eastAsia="ru-RU" w:bidi="ar-SA"/>
        </w:rPr>
        <w:t>Переч</w:t>
      </w:r>
      <w:r>
        <w:rPr>
          <w:lang w:val="ru-RU" w:eastAsia="ru-RU" w:bidi="ar-SA"/>
        </w:rPr>
        <w:t xml:space="preserve">ень </w:t>
      </w:r>
      <w:r w:rsidRPr="00E20504">
        <w:rPr>
          <w:lang w:val="ru-RU" w:eastAsia="ru-RU" w:bidi="ar-SA"/>
        </w:rPr>
        <w:t>государственных программ Республики Коми</w:t>
      </w:r>
      <w:r w:rsidR="00824A43">
        <w:rPr>
          <w:lang w:val="ru-RU" w:eastAsia="ru-RU" w:bidi="ar-SA"/>
        </w:rPr>
        <w:t xml:space="preserve"> утвержден Распоряжением Правительства Республики Коми от 30 июня 2011 года № 252-р (</w:t>
      </w:r>
      <w:r w:rsidR="00824A43" w:rsidRPr="00824A43">
        <w:rPr>
          <w:lang w:val="ru-RU" w:eastAsia="ru-RU" w:bidi="ar-SA"/>
        </w:rPr>
        <w:t>с изменениями на 3 октября 2018 года</w:t>
      </w:r>
      <w:r w:rsidR="00824A43">
        <w:rPr>
          <w:lang w:val="ru-RU" w:eastAsia="ru-RU" w:bidi="ar-SA"/>
        </w:rPr>
        <w:t>.)</w:t>
      </w:r>
    </w:p>
    <w:p w14:paraId="7FE7BB27" w14:textId="77777777" w:rsidR="001A4F48" w:rsidRPr="00B23013" w:rsidRDefault="001A4F48" w:rsidP="001A4F48">
      <w:pPr>
        <w:pStyle w:val="a0"/>
        <w:jc w:val="right"/>
        <w:rPr>
          <w:b/>
          <w:i/>
          <w:lang w:val="ru-RU"/>
        </w:rPr>
      </w:pPr>
      <w:r w:rsidRPr="00B23013">
        <w:rPr>
          <w:b/>
          <w:i/>
          <w:lang w:val="ru-RU"/>
        </w:rPr>
        <w:t>Таблица 1</w:t>
      </w:r>
    </w:p>
    <w:p w14:paraId="7803D0A9" w14:textId="078F6318" w:rsidR="001A4F48" w:rsidRPr="00B23013" w:rsidRDefault="00E20504" w:rsidP="00E20504">
      <w:pPr>
        <w:pStyle w:val="a0"/>
        <w:jc w:val="center"/>
        <w:rPr>
          <w:b/>
          <w:i/>
          <w:lang w:val="ru-RU"/>
        </w:rPr>
      </w:pPr>
      <w:r w:rsidRPr="00E20504">
        <w:rPr>
          <w:b/>
          <w:i/>
          <w:lang w:val="ru-RU"/>
        </w:rPr>
        <w:t xml:space="preserve">Перечень государственных программ </w:t>
      </w:r>
      <w:r w:rsidR="001A4F48">
        <w:rPr>
          <w:b/>
          <w:i/>
          <w:lang w:val="ru-RU"/>
        </w:rPr>
        <w:t>Республики Коми</w:t>
      </w:r>
      <w:r w:rsidR="001A4F48" w:rsidRPr="00B23013">
        <w:rPr>
          <w:b/>
          <w:i/>
          <w:lang w:val="ru-RU"/>
        </w:rPr>
        <w:t>, предусмотренных к финансирова</w:t>
      </w:r>
      <w:r w:rsidR="001A4F48">
        <w:rPr>
          <w:b/>
          <w:i/>
          <w:lang w:val="ru-RU"/>
        </w:rPr>
        <w:t xml:space="preserve">нию из </w:t>
      </w:r>
      <w:r>
        <w:rPr>
          <w:b/>
          <w:i/>
          <w:lang w:val="ru-RU"/>
        </w:rPr>
        <w:t>республиканского</w:t>
      </w:r>
      <w:r w:rsidR="001A4F48">
        <w:rPr>
          <w:b/>
          <w:i/>
          <w:lang w:val="ru-RU"/>
        </w:rPr>
        <w:t xml:space="preserve"> бюджета в 2018 </w:t>
      </w:r>
      <w:r w:rsidR="001A4F48" w:rsidRPr="00B23013">
        <w:rPr>
          <w:b/>
          <w:i/>
          <w:lang w:val="ru-RU"/>
        </w:rPr>
        <w:t>году</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1E0" w:firstRow="1" w:lastRow="1" w:firstColumn="1" w:lastColumn="1" w:noHBand="0" w:noVBand="0"/>
      </w:tblPr>
      <w:tblGrid>
        <w:gridCol w:w="665"/>
        <w:gridCol w:w="3924"/>
        <w:gridCol w:w="4735"/>
      </w:tblGrid>
      <w:tr w:rsidR="00824A43" w:rsidRPr="001C0185" w14:paraId="7C4CDBFF" w14:textId="77777777" w:rsidTr="0016388E">
        <w:trPr>
          <w:cantSplit/>
          <w:trHeight w:val="113"/>
          <w:tblHeader/>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4568C939" w14:textId="77777777" w:rsidR="00824A43" w:rsidRPr="001C0185" w:rsidRDefault="00824A43" w:rsidP="00327146">
            <w:pPr>
              <w:jc w:val="center"/>
              <w:rPr>
                <w:b/>
                <w:i/>
                <w:sz w:val="20"/>
                <w:szCs w:val="20"/>
              </w:rPr>
            </w:pPr>
            <w:r w:rsidRPr="001C0185">
              <w:rPr>
                <w:b/>
                <w:i/>
                <w:sz w:val="20"/>
                <w:szCs w:val="20"/>
              </w:rPr>
              <w:t>№ п/п</w:t>
            </w:r>
          </w:p>
        </w:tc>
        <w:tc>
          <w:tcPr>
            <w:tcW w:w="2104" w:type="pct"/>
            <w:tcBorders>
              <w:top w:val="single" w:sz="12" w:space="0" w:color="auto"/>
              <w:left w:val="single" w:sz="12" w:space="0" w:color="auto"/>
              <w:bottom w:val="single" w:sz="12" w:space="0" w:color="auto"/>
              <w:right w:val="single" w:sz="12" w:space="0" w:color="auto"/>
            </w:tcBorders>
            <w:shd w:val="clear" w:color="auto" w:fill="D9D9D9"/>
            <w:hideMark/>
          </w:tcPr>
          <w:p w14:paraId="5FFC63DA" w14:textId="77777777" w:rsidR="00824A43" w:rsidRPr="001C0185" w:rsidRDefault="00824A43" w:rsidP="00327146">
            <w:pPr>
              <w:jc w:val="center"/>
              <w:rPr>
                <w:b/>
                <w:i/>
                <w:sz w:val="20"/>
                <w:szCs w:val="20"/>
              </w:rPr>
            </w:pPr>
            <w:r w:rsidRPr="001C0185">
              <w:rPr>
                <w:b/>
                <w:i/>
                <w:sz w:val="20"/>
                <w:szCs w:val="20"/>
              </w:rPr>
              <w:t xml:space="preserve">Наименование государственной программы </w:t>
            </w:r>
            <w:r>
              <w:rPr>
                <w:b/>
                <w:i/>
                <w:sz w:val="20"/>
                <w:szCs w:val="20"/>
              </w:rPr>
              <w:t>Республики Коми</w:t>
            </w:r>
          </w:p>
        </w:tc>
        <w:tc>
          <w:tcPr>
            <w:tcW w:w="2539" w:type="pct"/>
            <w:tcBorders>
              <w:top w:val="single" w:sz="12" w:space="0" w:color="auto"/>
              <w:left w:val="single" w:sz="12" w:space="0" w:color="auto"/>
              <w:bottom w:val="single" w:sz="12" w:space="0" w:color="auto"/>
              <w:right w:val="single" w:sz="12" w:space="0" w:color="auto"/>
            </w:tcBorders>
            <w:shd w:val="clear" w:color="auto" w:fill="D9D9D9"/>
            <w:hideMark/>
          </w:tcPr>
          <w:p w14:paraId="4B7C581B" w14:textId="77777777" w:rsidR="00824A43" w:rsidRPr="001C0185" w:rsidRDefault="00824A43" w:rsidP="00327146">
            <w:pPr>
              <w:jc w:val="center"/>
              <w:rPr>
                <w:b/>
                <w:i/>
                <w:sz w:val="20"/>
                <w:szCs w:val="20"/>
              </w:rPr>
            </w:pPr>
            <w:r w:rsidRPr="001C0185">
              <w:rPr>
                <w:b/>
                <w:bCs/>
                <w:i/>
                <w:sz w:val="20"/>
                <w:szCs w:val="20"/>
              </w:rPr>
              <w:t>Государственный заказчик-координатор</w:t>
            </w:r>
          </w:p>
        </w:tc>
      </w:tr>
      <w:tr w:rsidR="00824A43" w:rsidRPr="001C0185" w14:paraId="3C72E8F0" w14:textId="77777777" w:rsidTr="0016388E">
        <w:trPr>
          <w:cantSplit/>
          <w:trHeight w:val="191"/>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2BA0BDD3" w14:textId="77777777" w:rsidR="00824A43" w:rsidRPr="001C0185" w:rsidRDefault="00824A43" w:rsidP="00327146">
            <w:pPr>
              <w:jc w:val="center"/>
              <w:rPr>
                <w:b/>
                <w:i/>
                <w:sz w:val="20"/>
                <w:szCs w:val="20"/>
              </w:rPr>
            </w:pPr>
            <w:r w:rsidRPr="001C0185">
              <w:rPr>
                <w:b/>
                <w:i/>
                <w:sz w:val="20"/>
                <w:szCs w:val="20"/>
              </w:rPr>
              <w:t>1</w:t>
            </w:r>
          </w:p>
        </w:tc>
        <w:tc>
          <w:tcPr>
            <w:tcW w:w="2104" w:type="pct"/>
            <w:tcBorders>
              <w:top w:val="single" w:sz="12" w:space="0" w:color="auto"/>
              <w:left w:val="single" w:sz="12" w:space="0" w:color="auto"/>
              <w:bottom w:val="single" w:sz="12" w:space="0" w:color="auto"/>
              <w:right w:val="single" w:sz="12" w:space="0" w:color="auto"/>
            </w:tcBorders>
            <w:shd w:val="clear" w:color="auto" w:fill="auto"/>
          </w:tcPr>
          <w:p w14:paraId="509F089D" w14:textId="4D08E995" w:rsidR="00824A43" w:rsidRPr="00275B9A" w:rsidRDefault="00824A43" w:rsidP="00327146">
            <w:pPr>
              <w:jc w:val="left"/>
              <w:rPr>
                <w:sz w:val="20"/>
                <w:szCs w:val="20"/>
              </w:rPr>
            </w:pPr>
            <w:r w:rsidRPr="00824A43">
              <w:rPr>
                <w:sz w:val="20"/>
                <w:szCs w:val="20"/>
              </w:rPr>
              <w:t>Развитие здравоохранения</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tbl>
            <w:tblPr>
              <w:tblW w:w="4620" w:type="dxa"/>
              <w:tblBorders>
                <w:top w:val="nil"/>
                <w:left w:val="nil"/>
                <w:bottom w:val="nil"/>
                <w:right w:val="nil"/>
              </w:tblBorders>
              <w:tblLook w:val="0000" w:firstRow="0" w:lastRow="0" w:firstColumn="0" w:lastColumn="0" w:noHBand="0" w:noVBand="0"/>
            </w:tblPr>
            <w:tblGrid>
              <w:gridCol w:w="4620"/>
            </w:tblGrid>
            <w:tr w:rsidR="00824A43" w:rsidRPr="0068309D" w14:paraId="77554FBE" w14:textId="77777777" w:rsidTr="00824A43">
              <w:trPr>
                <w:trHeight w:val="291"/>
              </w:trPr>
              <w:tc>
                <w:tcPr>
                  <w:tcW w:w="4620" w:type="dxa"/>
                </w:tcPr>
                <w:p w14:paraId="0E308B1B" w14:textId="7D734D2A" w:rsidR="00824A43" w:rsidRPr="0068309D" w:rsidRDefault="00824A43" w:rsidP="00327146">
                  <w:pPr>
                    <w:autoSpaceDE w:val="0"/>
                    <w:autoSpaceDN w:val="0"/>
                    <w:adjustRightInd w:val="0"/>
                    <w:ind w:left="-101"/>
                    <w:jc w:val="left"/>
                    <w:rPr>
                      <w:rFonts w:eastAsiaTheme="minorHAnsi"/>
                      <w:color w:val="000000"/>
                      <w:sz w:val="20"/>
                      <w:szCs w:val="20"/>
                      <w:lang w:eastAsia="en-US"/>
                    </w:rPr>
                  </w:pPr>
                  <w:r w:rsidRPr="00824A43">
                    <w:rPr>
                      <w:rFonts w:eastAsiaTheme="minorHAnsi"/>
                      <w:color w:val="000000"/>
                      <w:sz w:val="20"/>
                      <w:szCs w:val="20"/>
                      <w:lang w:eastAsia="en-US"/>
                    </w:rPr>
                    <w:t>Министерство здравоохранения Республики Коми</w:t>
                  </w:r>
                </w:p>
              </w:tc>
            </w:tr>
          </w:tbl>
          <w:p w14:paraId="1EE1186E" w14:textId="77777777" w:rsidR="00824A43" w:rsidRPr="00275B9A" w:rsidRDefault="00824A43" w:rsidP="00327146">
            <w:pPr>
              <w:rPr>
                <w:sz w:val="20"/>
                <w:szCs w:val="20"/>
              </w:rPr>
            </w:pPr>
          </w:p>
        </w:tc>
      </w:tr>
      <w:tr w:rsidR="00824A43" w:rsidRPr="001C0185" w14:paraId="1BCFB1D3" w14:textId="77777777" w:rsidTr="0016388E">
        <w:trPr>
          <w:cantSplit/>
          <w:trHeight w:val="449"/>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1F5F02C6" w14:textId="77777777" w:rsidR="00824A43" w:rsidRPr="001C0185" w:rsidRDefault="00824A43" w:rsidP="00327146">
            <w:pPr>
              <w:jc w:val="center"/>
              <w:rPr>
                <w:b/>
                <w:i/>
                <w:sz w:val="20"/>
                <w:szCs w:val="20"/>
              </w:rPr>
            </w:pPr>
            <w:r w:rsidRPr="001C0185">
              <w:rPr>
                <w:b/>
                <w:i/>
                <w:sz w:val="20"/>
                <w:szCs w:val="20"/>
              </w:rPr>
              <w:t>2</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1AFA39A1" w14:textId="12376E0C" w:rsidR="00824A43" w:rsidRPr="00275B9A" w:rsidRDefault="00824A43" w:rsidP="00824A43">
            <w:pPr>
              <w:jc w:val="left"/>
              <w:rPr>
                <w:sz w:val="20"/>
                <w:szCs w:val="20"/>
              </w:rPr>
            </w:pPr>
            <w:r w:rsidRPr="00824A43">
              <w:rPr>
                <w:sz w:val="20"/>
                <w:szCs w:val="20"/>
              </w:rPr>
              <w:t>Развитие образования</w:t>
            </w:r>
          </w:p>
        </w:tc>
        <w:tc>
          <w:tcPr>
            <w:tcW w:w="2539" w:type="pct"/>
            <w:tcBorders>
              <w:top w:val="single" w:sz="12" w:space="0" w:color="auto"/>
              <w:left w:val="single" w:sz="12" w:space="0" w:color="auto"/>
              <w:right w:val="single" w:sz="12" w:space="0" w:color="auto"/>
            </w:tcBorders>
            <w:shd w:val="clear" w:color="auto" w:fill="FFFFFF"/>
            <w:vAlign w:val="center"/>
          </w:tcPr>
          <w:p w14:paraId="5FD22483" w14:textId="5ACF0B2F" w:rsidR="00824A43" w:rsidRPr="00275B9A" w:rsidRDefault="00824A43" w:rsidP="00327146">
            <w:pPr>
              <w:rPr>
                <w:sz w:val="20"/>
                <w:szCs w:val="20"/>
              </w:rPr>
            </w:pPr>
            <w:r w:rsidRPr="00824A43">
              <w:rPr>
                <w:rFonts w:eastAsiaTheme="minorHAnsi"/>
                <w:color w:val="000000"/>
                <w:sz w:val="20"/>
                <w:szCs w:val="20"/>
                <w:lang w:eastAsia="en-US"/>
              </w:rPr>
              <w:t>Министерство образования, науки и молодежной политики Республики Коми</w:t>
            </w:r>
          </w:p>
        </w:tc>
      </w:tr>
      <w:tr w:rsidR="00824A43" w:rsidRPr="001C0185" w14:paraId="43F67BE6" w14:textId="77777777" w:rsidTr="0016388E">
        <w:trPr>
          <w:cantSplit/>
          <w:trHeight w:val="385"/>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09E5A547" w14:textId="77777777" w:rsidR="00824A43" w:rsidRPr="001C0185" w:rsidRDefault="00824A43" w:rsidP="00327146">
            <w:pPr>
              <w:jc w:val="center"/>
              <w:rPr>
                <w:b/>
                <w:i/>
                <w:sz w:val="20"/>
                <w:szCs w:val="20"/>
              </w:rPr>
            </w:pPr>
            <w:r w:rsidRPr="001C0185">
              <w:rPr>
                <w:b/>
                <w:i/>
                <w:sz w:val="20"/>
                <w:szCs w:val="20"/>
              </w:rPr>
              <w:t>3</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4A023C0E" w14:textId="6AEF8B8F" w:rsidR="00824A43" w:rsidRPr="00275B9A" w:rsidRDefault="00824A43" w:rsidP="00327146">
            <w:pPr>
              <w:jc w:val="left"/>
              <w:rPr>
                <w:sz w:val="20"/>
                <w:szCs w:val="20"/>
              </w:rPr>
            </w:pPr>
            <w:r w:rsidRPr="00824A43">
              <w:rPr>
                <w:sz w:val="20"/>
                <w:szCs w:val="20"/>
              </w:rPr>
              <w:t>Социальная защита населения</w:t>
            </w:r>
          </w:p>
        </w:tc>
        <w:tc>
          <w:tcPr>
            <w:tcW w:w="2539" w:type="pct"/>
            <w:tcBorders>
              <w:left w:val="single" w:sz="12" w:space="0" w:color="auto"/>
              <w:right w:val="single" w:sz="12" w:space="0" w:color="auto"/>
            </w:tcBorders>
            <w:shd w:val="clear" w:color="auto" w:fill="FFFFFF"/>
            <w:vAlign w:val="center"/>
          </w:tcPr>
          <w:p w14:paraId="2E9FCFDF" w14:textId="73EA1D89" w:rsidR="00824A43" w:rsidRPr="00275B9A" w:rsidRDefault="00824A43" w:rsidP="00327146">
            <w:pPr>
              <w:rPr>
                <w:sz w:val="20"/>
                <w:szCs w:val="20"/>
              </w:rPr>
            </w:pPr>
            <w:r w:rsidRPr="00824A43">
              <w:rPr>
                <w:rFonts w:eastAsiaTheme="minorHAnsi"/>
                <w:color w:val="000000"/>
                <w:sz w:val="20"/>
                <w:szCs w:val="20"/>
                <w:lang w:eastAsia="en-US"/>
              </w:rPr>
              <w:t>Министерство труда, занятости и социальной защиты Республики Коми</w:t>
            </w:r>
          </w:p>
        </w:tc>
      </w:tr>
      <w:tr w:rsidR="00824A43" w:rsidRPr="001C0185" w14:paraId="5E4B1EC5" w14:textId="77777777" w:rsidTr="0016388E">
        <w:trPr>
          <w:cantSplit/>
          <w:trHeight w:val="761"/>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61FBF0E2" w14:textId="77777777" w:rsidR="00824A43" w:rsidRPr="001C0185" w:rsidRDefault="00824A43" w:rsidP="00327146">
            <w:pPr>
              <w:jc w:val="center"/>
              <w:rPr>
                <w:b/>
                <w:i/>
                <w:sz w:val="20"/>
                <w:szCs w:val="20"/>
              </w:rPr>
            </w:pPr>
            <w:r w:rsidRPr="001C0185">
              <w:rPr>
                <w:b/>
                <w:i/>
                <w:sz w:val="20"/>
                <w:szCs w:val="20"/>
              </w:rPr>
              <w:t>4</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1954EF23" w14:textId="0318B85F" w:rsidR="00824A43" w:rsidRPr="00275B9A" w:rsidRDefault="00824A43" w:rsidP="00327146">
            <w:pPr>
              <w:jc w:val="left"/>
              <w:rPr>
                <w:sz w:val="20"/>
                <w:szCs w:val="20"/>
              </w:rPr>
            </w:pPr>
            <w:r w:rsidRPr="00824A43">
              <w:rPr>
                <w:sz w:val="20"/>
                <w:szCs w:val="20"/>
              </w:rPr>
              <w:t xml:space="preserve">Развитие строительства и жилищно-коммунального комплекса, энергосбережение и повышение </w:t>
            </w:r>
            <w:proofErr w:type="spellStart"/>
            <w:r w:rsidRPr="00824A43">
              <w:rPr>
                <w:sz w:val="20"/>
                <w:szCs w:val="20"/>
              </w:rPr>
              <w:t>энергоэффективности</w:t>
            </w:r>
            <w:proofErr w:type="spellEnd"/>
          </w:p>
        </w:tc>
        <w:tc>
          <w:tcPr>
            <w:tcW w:w="2539" w:type="pct"/>
            <w:tcBorders>
              <w:left w:val="single" w:sz="12" w:space="0" w:color="auto"/>
              <w:right w:val="single" w:sz="12" w:space="0" w:color="auto"/>
            </w:tcBorders>
            <w:shd w:val="clear" w:color="auto" w:fill="FFFFFF"/>
            <w:vAlign w:val="center"/>
          </w:tcPr>
          <w:p w14:paraId="04F24B9B" w14:textId="499D191D" w:rsidR="00824A43" w:rsidRPr="00275B9A" w:rsidRDefault="00824A43" w:rsidP="00327146">
            <w:pPr>
              <w:rPr>
                <w:sz w:val="20"/>
                <w:szCs w:val="20"/>
              </w:rPr>
            </w:pPr>
            <w:r w:rsidRPr="00824A43">
              <w:rPr>
                <w:sz w:val="20"/>
                <w:szCs w:val="20"/>
              </w:rPr>
              <w:t>Министерство строительства и дорожного хозяйства Республики Коми</w:t>
            </w:r>
          </w:p>
        </w:tc>
      </w:tr>
      <w:tr w:rsidR="00824A43" w:rsidRPr="001C0185" w14:paraId="3C43576D" w14:textId="77777777" w:rsidTr="0016388E">
        <w:trPr>
          <w:cantSplit/>
          <w:trHeight w:val="364"/>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02E864E1" w14:textId="77777777" w:rsidR="00824A43" w:rsidRPr="001C0185" w:rsidRDefault="00824A43" w:rsidP="00327146">
            <w:pPr>
              <w:jc w:val="center"/>
              <w:rPr>
                <w:b/>
                <w:i/>
                <w:sz w:val="20"/>
                <w:szCs w:val="20"/>
              </w:rPr>
            </w:pPr>
            <w:r w:rsidRPr="001C0185">
              <w:rPr>
                <w:b/>
                <w:i/>
                <w:sz w:val="20"/>
                <w:szCs w:val="20"/>
              </w:rPr>
              <w:t>5</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2872C223" w14:textId="36CA0E6C" w:rsidR="00824A43" w:rsidRPr="00275B9A" w:rsidRDefault="00824A43" w:rsidP="00327146">
            <w:pPr>
              <w:jc w:val="left"/>
              <w:rPr>
                <w:sz w:val="20"/>
                <w:szCs w:val="20"/>
              </w:rPr>
            </w:pPr>
            <w:r w:rsidRPr="00824A43">
              <w:rPr>
                <w:sz w:val="20"/>
                <w:szCs w:val="20"/>
              </w:rPr>
              <w:t>Современная городская среда на территории Республики Коми</w:t>
            </w:r>
          </w:p>
        </w:tc>
        <w:tc>
          <w:tcPr>
            <w:tcW w:w="2539" w:type="pct"/>
            <w:tcBorders>
              <w:left w:val="single" w:sz="12" w:space="0" w:color="auto"/>
              <w:right w:val="single" w:sz="12" w:space="0" w:color="auto"/>
            </w:tcBorders>
            <w:shd w:val="clear" w:color="auto" w:fill="FFFFFF"/>
            <w:vAlign w:val="center"/>
          </w:tcPr>
          <w:p w14:paraId="78359FE0" w14:textId="3B52095B" w:rsidR="00824A43" w:rsidRPr="00275B9A" w:rsidRDefault="00824A43" w:rsidP="00327146">
            <w:pPr>
              <w:rPr>
                <w:sz w:val="20"/>
                <w:szCs w:val="20"/>
              </w:rPr>
            </w:pPr>
            <w:r w:rsidRPr="00824A43">
              <w:rPr>
                <w:sz w:val="20"/>
                <w:szCs w:val="20"/>
              </w:rPr>
              <w:t xml:space="preserve">Министерство энергетики, жилищно-коммунального хозяйства и тарифов Республики Коми </w:t>
            </w:r>
          </w:p>
        </w:tc>
      </w:tr>
      <w:tr w:rsidR="00824A43" w:rsidRPr="001C0185" w14:paraId="7034B7D5" w14:textId="77777777" w:rsidTr="0016388E">
        <w:trPr>
          <w:cantSplit/>
          <w:trHeight w:val="597"/>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7E7DBE98" w14:textId="77777777" w:rsidR="00824A43" w:rsidRPr="001C0185" w:rsidRDefault="00824A43" w:rsidP="00327146">
            <w:pPr>
              <w:jc w:val="center"/>
              <w:rPr>
                <w:b/>
                <w:i/>
                <w:sz w:val="20"/>
                <w:szCs w:val="20"/>
              </w:rPr>
            </w:pPr>
            <w:r w:rsidRPr="001C0185">
              <w:rPr>
                <w:b/>
                <w:i/>
                <w:sz w:val="20"/>
                <w:szCs w:val="20"/>
              </w:rPr>
              <w:t>6</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3905D0CB" w14:textId="75352F7C" w:rsidR="00824A43" w:rsidRPr="00275B9A" w:rsidRDefault="00824A43" w:rsidP="00327146">
            <w:pPr>
              <w:jc w:val="left"/>
              <w:rPr>
                <w:sz w:val="20"/>
                <w:szCs w:val="20"/>
              </w:rPr>
            </w:pPr>
            <w:r w:rsidRPr="00824A43">
              <w:rPr>
                <w:sz w:val="20"/>
                <w:szCs w:val="20"/>
              </w:rPr>
              <w:t>Содействие занятости населения</w:t>
            </w:r>
          </w:p>
        </w:tc>
        <w:tc>
          <w:tcPr>
            <w:tcW w:w="2539" w:type="pct"/>
            <w:tcBorders>
              <w:left w:val="single" w:sz="12" w:space="0" w:color="auto"/>
              <w:right w:val="single" w:sz="12" w:space="0" w:color="auto"/>
            </w:tcBorders>
            <w:shd w:val="clear" w:color="auto" w:fill="FFFFFF"/>
            <w:vAlign w:val="center"/>
          </w:tcPr>
          <w:p w14:paraId="26002FC1" w14:textId="3023B5CD" w:rsidR="00824A43" w:rsidRPr="001C0185" w:rsidRDefault="00824A43" w:rsidP="00327146">
            <w:pPr>
              <w:rPr>
                <w:b/>
                <w:i/>
                <w:sz w:val="20"/>
                <w:szCs w:val="20"/>
              </w:rPr>
            </w:pPr>
            <w:r w:rsidRPr="00824A43">
              <w:rPr>
                <w:sz w:val="20"/>
                <w:szCs w:val="20"/>
              </w:rPr>
              <w:t>Министерство труда, занятости и социальной защиты Республики Коми</w:t>
            </w:r>
          </w:p>
        </w:tc>
      </w:tr>
      <w:tr w:rsidR="00824A43" w:rsidRPr="001C0185" w14:paraId="76E47A3F" w14:textId="77777777" w:rsidTr="0016388E">
        <w:trPr>
          <w:cantSplit/>
          <w:trHeight w:val="1006"/>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317D537A" w14:textId="77777777" w:rsidR="00824A43" w:rsidRPr="001C0185" w:rsidRDefault="00824A43" w:rsidP="00327146">
            <w:pPr>
              <w:jc w:val="center"/>
              <w:rPr>
                <w:b/>
                <w:i/>
                <w:sz w:val="20"/>
                <w:szCs w:val="20"/>
              </w:rPr>
            </w:pPr>
            <w:r w:rsidRPr="001C0185">
              <w:rPr>
                <w:b/>
                <w:i/>
                <w:sz w:val="20"/>
                <w:szCs w:val="20"/>
              </w:rPr>
              <w:t>7</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2FF834C8" w14:textId="638E2A35" w:rsidR="00824A43" w:rsidRPr="00AE763A" w:rsidRDefault="00824A43" w:rsidP="00327146">
            <w:pPr>
              <w:jc w:val="left"/>
              <w:rPr>
                <w:sz w:val="20"/>
                <w:szCs w:val="20"/>
              </w:rPr>
            </w:pPr>
            <w:r w:rsidRPr="00824A43">
              <w:rPr>
                <w:sz w:val="20"/>
                <w:szCs w:val="20"/>
              </w:rPr>
              <w:t>Оказание содействия добровольному переселению в Республику Коми соотечественников, проживающих за рубежом, на 2018 - 2020 годы</w:t>
            </w:r>
          </w:p>
        </w:tc>
        <w:tc>
          <w:tcPr>
            <w:tcW w:w="2539" w:type="pct"/>
            <w:tcBorders>
              <w:top w:val="single" w:sz="12" w:space="0" w:color="auto"/>
              <w:left w:val="single" w:sz="12" w:space="0" w:color="auto"/>
              <w:right w:val="single" w:sz="12" w:space="0" w:color="auto"/>
            </w:tcBorders>
            <w:shd w:val="clear" w:color="auto" w:fill="FFFFFF"/>
            <w:vAlign w:val="center"/>
          </w:tcPr>
          <w:p w14:paraId="058FC0CF" w14:textId="1591C93D" w:rsidR="00824A43" w:rsidRPr="00275B9A" w:rsidRDefault="00824A43" w:rsidP="00327146">
            <w:pPr>
              <w:rPr>
                <w:sz w:val="20"/>
                <w:szCs w:val="20"/>
              </w:rPr>
            </w:pPr>
            <w:r w:rsidRPr="00824A43">
              <w:rPr>
                <w:sz w:val="20"/>
                <w:szCs w:val="20"/>
              </w:rPr>
              <w:t>Министерство труда, занятости и социальной защиты Республики Коми</w:t>
            </w:r>
          </w:p>
        </w:tc>
      </w:tr>
      <w:tr w:rsidR="00824A43" w:rsidRPr="001C0185" w14:paraId="1DC4867B" w14:textId="77777777" w:rsidTr="0016388E">
        <w:trPr>
          <w:cantSplit/>
          <w:trHeight w:val="1045"/>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3632B3CE" w14:textId="77777777" w:rsidR="00824A43" w:rsidRPr="001C0185" w:rsidRDefault="00824A43" w:rsidP="00327146">
            <w:pPr>
              <w:jc w:val="center"/>
              <w:rPr>
                <w:b/>
                <w:i/>
                <w:sz w:val="20"/>
                <w:szCs w:val="20"/>
              </w:rPr>
            </w:pPr>
            <w:r w:rsidRPr="001C0185">
              <w:rPr>
                <w:b/>
                <w:i/>
                <w:sz w:val="20"/>
                <w:szCs w:val="20"/>
              </w:rPr>
              <w:t>8</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5228B57C" w14:textId="1F8ECBBA" w:rsidR="00824A43" w:rsidRPr="00275B9A" w:rsidRDefault="00824A43" w:rsidP="00327146">
            <w:pPr>
              <w:jc w:val="left"/>
              <w:rPr>
                <w:sz w:val="20"/>
                <w:szCs w:val="20"/>
              </w:rPr>
            </w:pPr>
            <w:r w:rsidRPr="00824A43">
              <w:rPr>
                <w:sz w:val="20"/>
                <w:szCs w:val="20"/>
              </w:rPr>
              <w:t>Защита населения и территорий Республики Коми от чрезвычайных ситуаций, обеспечение пожарной безопасности и безопасности людей на водных объектах</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p w14:paraId="3B008394" w14:textId="1DE3F63D" w:rsidR="00824A43" w:rsidRPr="00275B9A" w:rsidRDefault="00824A43" w:rsidP="00BB60D1">
            <w:pPr>
              <w:rPr>
                <w:sz w:val="20"/>
                <w:szCs w:val="20"/>
              </w:rPr>
            </w:pPr>
            <w:r w:rsidRPr="00824A43">
              <w:rPr>
                <w:sz w:val="20"/>
                <w:szCs w:val="20"/>
              </w:rPr>
              <w:t>Комитет Республики Коми гражданской обороны и чрезвычайных ситуаций</w:t>
            </w:r>
          </w:p>
        </w:tc>
      </w:tr>
      <w:tr w:rsidR="00824A43" w:rsidRPr="001C0185" w14:paraId="689676A0" w14:textId="77777777" w:rsidTr="0016388E">
        <w:trPr>
          <w:cantSplit/>
          <w:trHeight w:val="537"/>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767DBA0" w14:textId="77777777" w:rsidR="00824A43" w:rsidRPr="001C0185" w:rsidRDefault="00824A43" w:rsidP="00327146">
            <w:pPr>
              <w:jc w:val="center"/>
              <w:rPr>
                <w:b/>
                <w:i/>
                <w:sz w:val="20"/>
                <w:szCs w:val="20"/>
              </w:rPr>
            </w:pPr>
            <w:r>
              <w:rPr>
                <w:b/>
                <w:i/>
                <w:sz w:val="20"/>
                <w:szCs w:val="20"/>
              </w:rPr>
              <w:t>9</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066152C9" w14:textId="13DDE94A" w:rsidR="00824A43" w:rsidRDefault="00824A43" w:rsidP="00327146">
            <w:pPr>
              <w:jc w:val="left"/>
              <w:rPr>
                <w:sz w:val="20"/>
                <w:szCs w:val="20"/>
              </w:rPr>
            </w:pPr>
            <w:r w:rsidRPr="00824A43">
              <w:rPr>
                <w:sz w:val="20"/>
                <w:szCs w:val="20"/>
              </w:rPr>
              <w:t>Развитие культуры и туризма в Республике Коми</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p w14:paraId="5C3B436C" w14:textId="3F97D9F4" w:rsidR="00824A43" w:rsidRDefault="00824A43" w:rsidP="00327146">
            <w:pPr>
              <w:rPr>
                <w:sz w:val="20"/>
                <w:szCs w:val="20"/>
              </w:rPr>
            </w:pPr>
            <w:r w:rsidRPr="00824A43">
              <w:rPr>
                <w:sz w:val="20"/>
                <w:szCs w:val="20"/>
              </w:rPr>
              <w:t>Министерство культуры, туризма и архивного дела Республики Коми</w:t>
            </w:r>
          </w:p>
        </w:tc>
      </w:tr>
      <w:tr w:rsidR="00824A43" w:rsidRPr="001C0185" w14:paraId="3BD45937" w14:textId="77777777" w:rsidTr="0016388E">
        <w:trPr>
          <w:cantSplit/>
          <w:trHeight w:val="389"/>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F51C3A5" w14:textId="77777777" w:rsidR="00824A43" w:rsidRDefault="00824A43" w:rsidP="00327146">
            <w:pPr>
              <w:jc w:val="center"/>
              <w:rPr>
                <w:b/>
                <w:i/>
                <w:sz w:val="20"/>
                <w:szCs w:val="20"/>
              </w:rPr>
            </w:pPr>
            <w:r>
              <w:rPr>
                <w:b/>
                <w:i/>
                <w:sz w:val="20"/>
                <w:szCs w:val="20"/>
              </w:rPr>
              <w:t>10</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2ECB83E2" w14:textId="41901C58" w:rsidR="00824A43" w:rsidRDefault="00824A43" w:rsidP="00327146">
            <w:pPr>
              <w:jc w:val="left"/>
              <w:rPr>
                <w:sz w:val="20"/>
                <w:szCs w:val="20"/>
              </w:rPr>
            </w:pPr>
            <w:r w:rsidRPr="00824A43">
              <w:rPr>
                <w:sz w:val="20"/>
                <w:szCs w:val="20"/>
              </w:rPr>
              <w:t>Развитие физической культуры и спорта</w:t>
            </w:r>
          </w:p>
        </w:tc>
        <w:tc>
          <w:tcPr>
            <w:tcW w:w="2539" w:type="pct"/>
            <w:tcBorders>
              <w:top w:val="single" w:sz="12" w:space="0" w:color="auto"/>
              <w:left w:val="single" w:sz="12" w:space="0" w:color="auto"/>
              <w:right w:val="single" w:sz="12" w:space="0" w:color="auto"/>
            </w:tcBorders>
            <w:shd w:val="clear" w:color="auto" w:fill="FFFFFF"/>
            <w:vAlign w:val="center"/>
          </w:tcPr>
          <w:p w14:paraId="22C35D05" w14:textId="78E81506" w:rsidR="00824A43" w:rsidRPr="00BF7EE9" w:rsidRDefault="00824A43" w:rsidP="00327146">
            <w:pPr>
              <w:rPr>
                <w:sz w:val="20"/>
                <w:szCs w:val="20"/>
              </w:rPr>
            </w:pPr>
            <w:r w:rsidRPr="00824A43">
              <w:rPr>
                <w:sz w:val="20"/>
                <w:szCs w:val="20"/>
              </w:rPr>
              <w:t>Министерство физической культуры и спорта Республики Коми</w:t>
            </w:r>
          </w:p>
        </w:tc>
      </w:tr>
      <w:tr w:rsidR="00824A43" w:rsidRPr="001C0185" w14:paraId="4D49BC66" w14:textId="77777777" w:rsidTr="0016388E">
        <w:trPr>
          <w:cantSplit/>
          <w:trHeight w:val="481"/>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5C6F68FF" w14:textId="77777777" w:rsidR="00824A43" w:rsidRDefault="00824A43" w:rsidP="00327146">
            <w:pPr>
              <w:jc w:val="center"/>
              <w:rPr>
                <w:b/>
                <w:i/>
                <w:sz w:val="20"/>
                <w:szCs w:val="20"/>
              </w:rPr>
            </w:pPr>
            <w:r>
              <w:rPr>
                <w:b/>
                <w:i/>
                <w:sz w:val="20"/>
                <w:szCs w:val="20"/>
              </w:rPr>
              <w:t>11</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391BEC8F" w14:textId="568FFA7D" w:rsidR="00824A43" w:rsidRDefault="00BB60D1" w:rsidP="00327146">
            <w:pPr>
              <w:jc w:val="left"/>
              <w:rPr>
                <w:sz w:val="20"/>
                <w:szCs w:val="20"/>
              </w:rPr>
            </w:pPr>
            <w:r w:rsidRPr="00BB60D1">
              <w:rPr>
                <w:sz w:val="20"/>
                <w:szCs w:val="20"/>
              </w:rPr>
              <w:t>Развитие экономики</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p w14:paraId="1240715D" w14:textId="2EC0FB23" w:rsidR="00824A43" w:rsidRPr="00BF7EE9" w:rsidRDefault="00BB60D1" w:rsidP="00327146">
            <w:pPr>
              <w:rPr>
                <w:sz w:val="20"/>
                <w:szCs w:val="20"/>
              </w:rPr>
            </w:pPr>
            <w:r w:rsidRPr="00BB60D1">
              <w:rPr>
                <w:sz w:val="20"/>
                <w:szCs w:val="20"/>
              </w:rPr>
              <w:t>Министерство экономики Республики Коми</w:t>
            </w:r>
          </w:p>
        </w:tc>
      </w:tr>
      <w:tr w:rsidR="00824A43" w:rsidRPr="001C0185" w14:paraId="2945ADF4" w14:textId="77777777" w:rsidTr="0016388E">
        <w:trPr>
          <w:cantSplit/>
          <w:trHeight w:val="478"/>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0CD7710" w14:textId="77777777" w:rsidR="00824A43" w:rsidRDefault="00824A43" w:rsidP="00327146">
            <w:pPr>
              <w:jc w:val="center"/>
              <w:rPr>
                <w:b/>
                <w:i/>
                <w:sz w:val="20"/>
                <w:szCs w:val="20"/>
              </w:rPr>
            </w:pPr>
            <w:r>
              <w:rPr>
                <w:b/>
                <w:i/>
                <w:sz w:val="20"/>
                <w:szCs w:val="20"/>
              </w:rPr>
              <w:t>12</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055D6AC5" w14:textId="5C2A4459" w:rsidR="00824A43" w:rsidRPr="00BF7EE9" w:rsidRDefault="00BB60D1" w:rsidP="00327146">
            <w:pPr>
              <w:jc w:val="left"/>
              <w:rPr>
                <w:sz w:val="20"/>
                <w:szCs w:val="20"/>
              </w:rPr>
            </w:pPr>
            <w:r w:rsidRPr="00BB60D1">
              <w:rPr>
                <w:sz w:val="20"/>
                <w:szCs w:val="20"/>
              </w:rPr>
              <w:t>Развитие промышленности</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p w14:paraId="0310742E" w14:textId="1AA09795" w:rsidR="00824A43" w:rsidRPr="00BF7EE9" w:rsidRDefault="00BB60D1" w:rsidP="00BB60D1">
            <w:pPr>
              <w:rPr>
                <w:sz w:val="20"/>
                <w:szCs w:val="20"/>
              </w:rPr>
            </w:pPr>
            <w:r w:rsidRPr="00BB60D1">
              <w:rPr>
                <w:sz w:val="20"/>
                <w:szCs w:val="20"/>
              </w:rPr>
              <w:t>Министерство инвестиций, промышленности и транспорта Республики Коми</w:t>
            </w:r>
          </w:p>
        </w:tc>
      </w:tr>
      <w:tr w:rsidR="0016388E" w:rsidRPr="001C0185" w14:paraId="309CF5B6" w14:textId="77777777" w:rsidTr="0016388E">
        <w:trPr>
          <w:cantSplit/>
          <w:trHeight w:val="478"/>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D711A5B" w14:textId="1BCF1ACE" w:rsidR="0016388E" w:rsidRDefault="0016388E" w:rsidP="00327146">
            <w:pPr>
              <w:jc w:val="center"/>
              <w:rPr>
                <w:b/>
                <w:i/>
                <w:sz w:val="20"/>
                <w:szCs w:val="20"/>
              </w:rPr>
            </w:pPr>
            <w:r>
              <w:rPr>
                <w:b/>
                <w:i/>
                <w:sz w:val="20"/>
                <w:szCs w:val="20"/>
              </w:rPr>
              <w:t>13</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470CCF34" w14:textId="22FADE42" w:rsidR="0016388E" w:rsidRPr="00BB60D1" w:rsidRDefault="0016388E" w:rsidP="00327146">
            <w:pPr>
              <w:jc w:val="left"/>
              <w:rPr>
                <w:sz w:val="20"/>
                <w:szCs w:val="20"/>
              </w:rPr>
            </w:pPr>
            <w:r w:rsidRPr="0016388E">
              <w:rPr>
                <w:sz w:val="20"/>
                <w:szCs w:val="20"/>
              </w:rPr>
              <w:t>Информационное общество</w:t>
            </w:r>
          </w:p>
        </w:tc>
        <w:tc>
          <w:tcPr>
            <w:tcW w:w="2539" w:type="pct"/>
            <w:tcBorders>
              <w:top w:val="single" w:sz="12" w:space="0" w:color="auto"/>
              <w:left w:val="single" w:sz="12" w:space="0" w:color="auto"/>
              <w:right w:val="single" w:sz="12" w:space="0" w:color="auto"/>
            </w:tcBorders>
            <w:shd w:val="clear" w:color="auto" w:fill="FFFFFF"/>
            <w:vAlign w:val="center"/>
          </w:tcPr>
          <w:p w14:paraId="5175D5EE" w14:textId="6DDF12D1" w:rsidR="0016388E" w:rsidRPr="00BB60D1" w:rsidRDefault="0016388E" w:rsidP="00BB60D1">
            <w:pPr>
              <w:rPr>
                <w:sz w:val="20"/>
                <w:szCs w:val="20"/>
              </w:rPr>
            </w:pPr>
            <w:r w:rsidRPr="0016388E">
              <w:rPr>
                <w:sz w:val="20"/>
                <w:szCs w:val="20"/>
              </w:rPr>
              <w:t>Администрация Главы Республики Коми</w:t>
            </w:r>
          </w:p>
        </w:tc>
      </w:tr>
      <w:tr w:rsidR="0016388E" w:rsidRPr="001C0185" w14:paraId="2A72986A" w14:textId="77777777" w:rsidTr="0016388E">
        <w:trPr>
          <w:cantSplit/>
          <w:trHeight w:val="478"/>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57F15D3F" w14:textId="734414B8" w:rsidR="0016388E" w:rsidRDefault="0016388E" w:rsidP="00327146">
            <w:pPr>
              <w:jc w:val="center"/>
              <w:rPr>
                <w:b/>
                <w:i/>
                <w:sz w:val="20"/>
                <w:szCs w:val="20"/>
              </w:rPr>
            </w:pPr>
            <w:r>
              <w:rPr>
                <w:b/>
                <w:i/>
                <w:sz w:val="20"/>
                <w:szCs w:val="20"/>
              </w:rPr>
              <w:lastRenderedPageBreak/>
              <w:t>14</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6193161F" w14:textId="312ED482" w:rsidR="0016388E" w:rsidRPr="00BB60D1" w:rsidRDefault="0016388E" w:rsidP="00327146">
            <w:pPr>
              <w:jc w:val="left"/>
              <w:rPr>
                <w:sz w:val="20"/>
                <w:szCs w:val="20"/>
              </w:rPr>
            </w:pPr>
            <w:r w:rsidRPr="0016388E">
              <w:rPr>
                <w:sz w:val="20"/>
                <w:szCs w:val="20"/>
              </w:rPr>
              <w:t>Развитие транспортной системы</w:t>
            </w:r>
          </w:p>
        </w:tc>
        <w:tc>
          <w:tcPr>
            <w:tcW w:w="2539" w:type="pct"/>
            <w:tcBorders>
              <w:top w:val="single" w:sz="12" w:space="0" w:color="auto"/>
              <w:left w:val="single" w:sz="12" w:space="0" w:color="auto"/>
              <w:right w:val="single" w:sz="12" w:space="0" w:color="auto"/>
            </w:tcBorders>
            <w:shd w:val="clear" w:color="auto" w:fill="FFFFFF"/>
            <w:vAlign w:val="center"/>
          </w:tcPr>
          <w:p w14:paraId="62C4941A" w14:textId="1FEB3F1F" w:rsidR="0016388E" w:rsidRPr="00BB60D1" w:rsidRDefault="0016388E" w:rsidP="00BB60D1">
            <w:pPr>
              <w:rPr>
                <w:sz w:val="20"/>
                <w:szCs w:val="20"/>
              </w:rPr>
            </w:pPr>
            <w:r w:rsidRPr="0016388E">
              <w:rPr>
                <w:sz w:val="20"/>
                <w:szCs w:val="20"/>
              </w:rPr>
              <w:t>Министерство строительства и дорожного хозяйства Республики Коми</w:t>
            </w:r>
          </w:p>
        </w:tc>
      </w:tr>
      <w:tr w:rsidR="0016388E" w:rsidRPr="001C0185" w14:paraId="073BFCB6" w14:textId="77777777" w:rsidTr="0016388E">
        <w:trPr>
          <w:cantSplit/>
          <w:trHeight w:val="1045"/>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E461CB6" w14:textId="15DBC66A" w:rsidR="0016388E" w:rsidRDefault="0016388E" w:rsidP="00327146">
            <w:pPr>
              <w:jc w:val="center"/>
              <w:rPr>
                <w:b/>
                <w:i/>
                <w:sz w:val="20"/>
                <w:szCs w:val="20"/>
              </w:rPr>
            </w:pPr>
            <w:r>
              <w:rPr>
                <w:b/>
                <w:i/>
                <w:sz w:val="20"/>
                <w:szCs w:val="20"/>
              </w:rPr>
              <w:t>15</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12C85733" w14:textId="0A551F7A" w:rsidR="0016388E" w:rsidRPr="00BB60D1" w:rsidRDefault="0016388E" w:rsidP="00327146">
            <w:pPr>
              <w:jc w:val="left"/>
              <w:rPr>
                <w:sz w:val="20"/>
                <w:szCs w:val="20"/>
              </w:rPr>
            </w:pPr>
            <w:r w:rsidRPr="0016388E">
              <w:rPr>
                <w:sz w:val="20"/>
                <w:szCs w:val="20"/>
              </w:rPr>
              <w:t xml:space="preserve">Развитие сельского хозяйства и регулирование рынков сельскохозяйственной продукции, сырья и продовольствия, развитие </w:t>
            </w:r>
            <w:proofErr w:type="spellStart"/>
            <w:r w:rsidRPr="0016388E">
              <w:rPr>
                <w:sz w:val="20"/>
                <w:szCs w:val="20"/>
              </w:rPr>
              <w:t>рыбохозяйственного</w:t>
            </w:r>
            <w:proofErr w:type="spellEnd"/>
            <w:r w:rsidRPr="0016388E">
              <w:rPr>
                <w:sz w:val="20"/>
                <w:szCs w:val="20"/>
              </w:rPr>
              <w:t xml:space="preserve"> комплекса в Республике Коми</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p w14:paraId="2AC5F45A" w14:textId="54B2ABB7" w:rsidR="0016388E" w:rsidRPr="00BB60D1" w:rsidRDefault="0016388E" w:rsidP="00BB60D1">
            <w:pPr>
              <w:rPr>
                <w:sz w:val="20"/>
                <w:szCs w:val="20"/>
              </w:rPr>
            </w:pPr>
            <w:r w:rsidRPr="0016388E">
              <w:rPr>
                <w:sz w:val="20"/>
                <w:szCs w:val="20"/>
              </w:rPr>
              <w:t>Министерство сельского хозяйства и потребительского рынка Республики Коми</w:t>
            </w:r>
          </w:p>
        </w:tc>
      </w:tr>
      <w:tr w:rsidR="0016388E" w:rsidRPr="001C0185" w14:paraId="1E7BBA5A" w14:textId="77777777" w:rsidTr="0016388E">
        <w:trPr>
          <w:cantSplit/>
          <w:trHeight w:val="817"/>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F80C4EA" w14:textId="2B5795D1" w:rsidR="0016388E" w:rsidRDefault="0016388E" w:rsidP="00327146">
            <w:pPr>
              <w:jc w:val="center"/>
              <w:rPr>
                <w:b/>
                <w:i/>
                <w:sz w:val="20"/>
                <w:szCs w:val="20"/>
              </w:rPr>
            </w:pPr>
            <w:r>
              <w:rPr>
                <w:b/>
                <w:i/>
                <w:sz w:val="20"/>
                <w:szCs w:val="20"/>
              </w:rPr>
              <w:t>16</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5A0F0200" w14:textId="22BE117A" w:rsidR="0016388E" w:rsidRPr="0016388E" w:rsidRDefault="0016388E" w:rsidP="00327146">
            <w:pPr>
              <w:jc w:val="left"/>
              <w:rPr>
                <w:sz w:val="20"/>
                <w:szCs w:val="20"/>
              </w:rPr>
            </w:pPr>
            <w:r w:rsidRPr="0016388E">
              <w:rPr>
                <w:sz w:val="20"/>
                <w:szCs w:val="20"/>
              </w:rPr>
              <w:t>Воспроизводство и использование природных ресурсов и охрана окружающей среды</w:t>
            </w:r>
          </w:p>
        </w:tc>
        <w:tc>
          <w:tcPr>
            <w:tcW w:w="2539" w:type="pct"/>
            <w:tcBorders>
              <w:top w:val="single" w:sz="12" w:space="0" w:color="auto"/>
              <w:left w:val="single" w:sz="12" w:space="0" w:color="auto"/>
              <w:right w:val="single" w:sz="12" w:space="0" w:color="auto"/>
            </w:tcBorders>
            <w:shd w:val="clear" w:color="auto" w:fill="FFFFFF"/>
            <w:vAlign w:val="center"/>
          </w:tcPr>
          <w:p w14:paraId="0CCC8E4C" w14:textId="38D2675A" w:rsidR="0016388E" w:rsidRPr="0016388E" w:rsidRDefault="0016388E" w:rsidP="00BB60D1">
            <w:pPr>
              <w:rPr>
                <w:sz w:val="20"/>
                <w:szCs w:val="20"/>
              </w:rPr>
            </w:pPr>
            <w:r w:rsidRPr="0016388E">
              <w:rPr>
                <w:sz w:val="20"/>
                <w:szCs w:val="20"/>
              </w:rPr>
              <w:t>Министерство природных ресурсов и охраны окружающей среды Республики Коми</w:t>
            </w:r>
          </w:p>
        </w:tc>
      </w:tr>
      <w:tr w:rsidR="0016388E" w:rsidRPr="001C0185" w14:paraId="303B9AEE" w14:textId="77777777" w:rsidTr="0016388E">
        <w:trPr>
          <w:cantSplit/>
          <w:trHeight w:val="119"/>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CA53729" w14:textId="5A1B4D70" w:rsidR="0016388E" w:rsidRDefault="0016388E" w:rsidP="00327146">
            <w:pPr>
              <w:jc w:val="center"/>
              <w:rPr>
                <w:b/>
                <w:i/>
                <w:sz w:val="20"/>
                <w:szCs w:val="20"/>
              </w:rPr>
            </w:pPr>
            <w:r>
              <w:rPr>
                <w:b/>
                <w:i/>
                <w:sz w:val="20"/>
                <w:szCs w:val="20"/>
              </w:rPr>
              <w:t>17</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0941E6EE" w14:textId="64F9B85E" w:rsidR="0016388E" w:rsidRPr="0016388E" w:rsidRDefault="0016388E" w:rsidP="00327146">
            <w:pPr>
              <w:jc w:val="left"/>
              <w:rPr>
                <w:sz w:val="20"/>
                <w:szCs w:val="20"/>
              </w:rPr>
            </w:pPr>
            <w:r w:rsidRPr="0016388E">
              <w:rPr>
                <w:sz w:val="20"/>
                <w:szCs w:val="20"/>
              </w:rPr>
              <w:t>Развитие лесного хозяйства</w:t>
            </w:r>
          </w:p>
        </w:tc>
        <w:tc>
          <w:tcPr>
            <w:tcW w:w="2539" w:type="pct"/>
            <w:tcBorders>
              <w:top w:val="single" w:sz="12" w:space="0" w:color="auto"/>
              <w:left w:val="single" w:sz="12" w:space="0" w:color="auto"/>
              <w:right w:val="single" w:sz="12" w:space="0" w:color="auto"/>
            </w:tcBorders>
            <w:shd w:val="clear" w:color="auto" w:fill="FFFFFF"/>
            <w:vAlign w:val="center"/>
          </w:tcPr>
          <w:p w14:paraId="4044F36E" w14:textId="4C7E3F69" w:rsidR="0016388E" w:rsidRPr="0016388E" w:rsidRDefault="0016388E" w:rsidP="00BB60D1">
            <w:pPr>
              <w:rPr>
                <w:sz w:val="20"/>
                <w:szCs w:val="20"/>
              </w:rPr>
            </w:pPr>
            <w:r w:rsidRPr="0016388E">
              <w:rPr>
                <w:sz w:val="20"/>
                <w:szCs w:val="20"/>
              </w:rPr>
              <w:t>Министерство природных ресурсов и охраны окружающей среды Республики Коми</w:t>
            </w:r>
          </w:p>
        </w:tc>
      </w:tr>
      <w:tr w:rsidR="0016388E" w:rsidRPr="001C0185" w14:paraId="1B4A671F" w14:textId="77777777" w:rsidTr="0016388E">
        <w:trPr>
          <w:cantSplit/>
          <w:trHeight w:val="481"/>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23E041A" w14:textId="6476ABB6" w:rsidR="0016388E" w:rsidRDefault="0016388E" w:rsidP="00327146">
            <w:pPr>
              <w:jc w:val="center"/>
              <w:rPr>
                <w:b/>
                <w:i/>
                <w:sz w:val="20"/>
                <w:szCs w:val="20"/>
              </w:rPr>
            </w:pPr>
            <w:r>
              <w:rPr>
                <w:b/>
                <w:i/>
                <w:sz w:val="20"/>
                <w:szCs w:val="20"/>
              </w:rPr>
              <w:t>18</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10302234" w14:textId="65C674A0" w:rsidR="0016388E" w:rsidRPr="0016388E" w:rsidRDefault="0016388E" w:rsidP="00327146">
            <w:pPr>
              <w:jc w:val="left"/>
              <w:rPr>
                <w:sz w:val="20"/>
                <w:szCs w:val="20"/>
              </w:rPr>
            </w:pPr>
            <w:r w:rsidRPr="0016388E">
              <w:rPr>
                <w:sz w:val="20"/>
                <w:szCs w:val="20"/>
              </w:rPr>
              <w:t>Управление государственным имуществом Республики Коми</w:t>
            </w:r>
          </w:p>
        </w:tc>
        <w:tc>
          <w:tcPr>
            <w:tcW w:w="2539" w:type="pct"/>
            <w:tcBorders>
              <w:top w:val="single" w:sz="12" w:space="0" w:color="auto"/>
              <w:left w:val="single" w:sz="12" w:space="0" w:color="auto"/>
              <w:right w:val="single" w:sz="12" w:space="0" w:color="auto"/>
            </w:tcBorders>
            <w:shd w:val="clear" w:color="auto" w:fill="FFFFFF"/>
            <w:vAlign w:val="center"/>
          </w:tcPr>
          <w:p w14:paraId="219CE6AE" w14:textId="1E4A570F" w:rsidR="0016388E" w:rsidRPr="0016388E" w:rsidRDefault="0016388E" w:rsidP="00BB60D1">
            <w:pPr>
              <w:rPr>
                <w:sz w:val="20"/>
                <w:szCs w:val="20"/>
              </w:rPr>
            </w:pPr>
            <w:r w:rsidRPr="0016388E">
              <w:rPr>
                <w:sz w:val="20"/>
                <w:szCs w:val="20"/>
              </w:rPr>
              <w:t>Министерство Республики Коми имущественных и земельных отношений</w:t>
            </w:r>
          </w:p>
        </w:tc>
      </w:tr>
      <w:tr w:rsidR="0016388E" w:rsidRPr="001C0185" w14:paraId="2DC08866" w14:textId="77777777" w:rsidTr="0016388E">
        <w:trPr>
          <w:cantSplit/>
          <w:trHeight w:val="531"/>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0065EA6" w14:textId="37A63FC8" w:rsidR="0016388E" w:rsidRDefault="0016388E" w:rsidP="00327146">
            <w:pPr>
              <w:jc w:val="center"/>
              <w:rPr>
                <w:b/>
                <w:i/>
                <w:sz w:val="20"/>
                <w:szCs w:val="20"/>
              </w:rPr>
            </w:pPr>
            <w:r>
              <w:rPr>
                <w:b/>
                <w:i/>
                <w:sz w:val="20"/>
                <w:szCs w:val="20"/>
              </w:rPr>
              <w:t>19</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2F69C519" w14:textId="6D38A2A2" w:rsidR="0016388E" w:rsidRPr="0016388E" w:rsidRDefault="0016388E" w:rsidP="00327146">
            <w:pPr>
              <w:jc w:val="left"/>
              <w:rPr>
                <w:sz w:val="20"/>
                <w:szCs w:val="20"/>
              </w:rPr>
            </w:pPr>
            <w:r w:rsidRPr="0016388E">
              <w:rPr>
                <w:sz w:val="20"/>
                <w:szCs w:val="20"/>
              </w:rPr>
              <w:t>Управление государственными финансами и государственным долгом</w:t>
            </w:r>
          </w:p>
        </w:tc>
        <w:tc>
          <w:tcPr>
            <w:tcW w:w="2539" w:type="pct"/>
            <w:tcBorders>
              <w:top w:val="single" w:sz="12" w:space="0" w:color="auto"/>
              <w:left w:val="single" w:sz="12" w:space="0" w:color="auto"/>
              <w:bottom w:val="single" w:sz="12" w:space="0" w:color="auto"/>
              <w:right w:val="single" w:sz="12" w:space="0" w:color="auto"/>
            </w:tcBorders>
            <w:shd w:val="clear" w:color="auto" w:fill="FFFFFF"/>
            <w:vAlign w:val="center"/>
          </w:tcPr>
          <w:p w14:paraId="07BB0BCE" w14:textId="21F3CEC1" w:rsidR="0016388E" w:rsidRPr="0016388E" w:rsidRDefault="0016388E" w:rsidP="00BB60D1">
            <w:pPr>
              <w:rPr>
                <w:sz w:val="20"/>
                <w:szCs w:val="20"/>
              </w:rPr>
            </w:pPr>
            <w:r w:rsidRPr="0016388E">
              <w:rPr>
                <w:sz w:val="20"/>
                <w:szCs w:val="20"/>
              </w:rPr>
              <w:t>Министерство финансов Республики Коми</w:t>
            </w:r>
          </w:p>
        </w:tc>
      </w:tr>
      <w:tr w:rsidR="0016388E" w:rsidRPr="001C0185" w14:paraId="69926F98" w14:textId="77777777" w:rsidTr="0016388E">
        <w:trPr>
          <w:cantSplit/>
          <w:trHeight w:val="553"/>
          <w:jc w:val="center"/>
        </w:trPr>
        <w:tc>
          <w:tcPr>
            <w:tcW w:w="35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E9EAB95" w14:textId="7FE9AD40" w:rsidR="0016388E" w:rsidRDefault="0016388E" w:rsidP="00327146">
            <w:pPr>
              <w:jc w:val="center"/>
              <w:rPr>
                <w:b/>
                <w:i/>
                <w:sz w:val="20"/>
                <w:szCs w:val="20"/>
              </w:rPr>
            </w:pPr>
            <w:r>
              <w:rPr>
                <w:b/>
                <w:i/>
                <w:sz w:val="20"/>
                <w:szCs w:val="20"/>
              </w:rPr>
              <w:t>20</w:t>
            </w:r>
          </w:p>
        </w:tc>
        <w:tc>
          <w:tcPr>
            <w:tcW w:w="2104" w:type="pct"/>
            <w:tcBorders>
              <w:top w:val="single" w:sz="12" w:space="0" w:color="auto"/>
              <w:left w:val="single" w:sz="12" w:space="0" w:color="auto"/>
              <w:bottom w:val="single" w:sz="12" w:space="0" w:color="auto"/>
              <w:right w:val="single" w:sz="12" w:space="0" w:color="auto"/>
            </w:tcBorders>
            <w:shd w:val="clear" w:color="auto" w:fill="auto"/>
            <w:vAlign w:val="center"/>
          </w:tcPr>
          <w:p w14:paraId="682935AA" w14:textId="718D7EBB" w:rsidR="0016388E" w:rsidRPr="0016388E" w:rsidRDefault="0016388E" w:rsidP="00327146">
            <w:pPr>
              <w:jc w:val="left"/>
              <w:rPr>
                <w:sz w:val="20"/>
                <w:szCs w:val="20"/>
              </w:rPr>
            </w:pPr>
            <w:r w:rsidRPr="0016388E">
              <w:rPr>
                <w:sz w:val="20"/>
                <w:szCs w:val="20"/>
              </w:rPr>
              <w:t>Юстиция и обеспечение правопорядка в Республике Коми</w:t>
            </w:r>
          </w:p>
        </w:tc>
        <w:tc>
          <w:tcPr>
            <w:tcW w:w="2539" w:type="pct"/>
            <w:tcBorders>
              <w:top w:val="single" w:sz="12" w:space="0" w:color="auto"/>
              <w:left w:val="single" w:sz="12" w:space="0" w:color="auto"/>
              <w:right w:val="single" w:sz="12" w:space="0" w:color="auto"/>
            </w:tcBorders>
            <w:shd w:val="clear" w:color="auto" w:fill="FFFFFF"/>
            <w:vAlign w:val="center"/>
          </w:tcPr>
          <w:p w14:paraId="0FFC9FFD" w14:textId="4B15C1E9" w:rsidR="0016388E" w:rsidRPr="0016388E" w:rsidRDefault="0016388E" w:rsidP="00BB60D1">
            <w:pPr>
              <w:rPr>
                <w:sz w:val="20"/>
                <w:szCs w:val="20"/>
              </w:rPr>
            </w:pPr>
            <w:r w:rsidRPr="0016388E">
              <w:rPr>
                <w:sz w:val="20"/>
                <w:szCs w:val="20"/>
              </w:rPr>
              <w:t>Министерство юстиции Республики Коми</w:t>
            </w:r>
          </w:p>
        </w:tc>
      </w:tr>
    </w:tbl>
    <w:p w14:paraId="712F27AE" w14:textId="77777777" w:rsidR="001A4F48" w:rsidRPr="00B23013" w:rsidRDefault="001A4F48" w:rsidP="001A4F48">
      <w:pPr>
        <w:pStyle w:val="a0"/>
        <w:keepNext/>
        <w:spacing w:before="120"/>
        <w:jc w:val="right"/>
        <w:rPr>
          <w:b/>
          <w:i/>
          <w:lang w:val="ru-RU"/>
        </w:rPr>
      </w:pPr>
      <w:r w:rsidRPr="00B23013">
        <w:rPr>
          <w:b/>
          <w:i/>
          <w:lang w:val="ru-RU"/>
        </w:rPr>
        <w:t xml:space="preserve">Таблица </w:t>
      </w:r>
      <w:r>
        <w:rPr>
          <w:b/>
          <w:i/>
          <w:lang w:val="ru-RU"/>
        </w:rPr>
        <w:t>2</w:t>
      </w:r>
    </w:p>
    <w:p w14:paraId="39123E57" w14:textId="77777777" w:rsidR="001A4F48" w:rsidRPr="00B23013" w:rsidRDefault="001A4F48" w:rsidP="001A4F48">
      <w:pPr>
        <w:keepNext/>
        <w:spacing w:after="120"/>
        <w:jc w:val="center"/>
        <w:rPr>
          <w:b/>
          <w:i/>
          <w:lang w:eastAsia="ar-SA" w:bidi="en-US"/>
        </w:rPr>
      </w:pPr>
      <w:r w:rsidRPr="00B23013">
        <w:rPr>
          <w:b/>
          <w:i/>
          <w:lang w:eastAsia="ar-SA" w:bidi="en-US"/>
        </w:rPr>
        <w:t xml:space="preserve">Перечень </w:t>
      </w:r>
      <w:r>
        <w:rPr>
          <w:b/>
          <w:i/>
          <w:lang w:eastAsia="ar-SA" w:bidi="en-US"/>
        </w:rPr>
        <w:t>целевых программ</w:t>
      </w:r>
      <w:r w:rsidRPr="00B23013">
        <w:rPr>
          <w:b/>
          <w:i/>
          <w:lang w:eastAsia="ar-SA" w:bidi="en-US"/>
        </w:rPr>
        <w:t xml:space="preserve"> </w:t>
      </w:r>
      <w:r>
        <w:rPr>
          <w:b/>
          <w:i/>
          <w:lang w:eastAsia="ar-SA" w:bidi="en-US"/>
        </w:rPr>
        <w:t xml:space="preserve">социально-экономического </w:t>
      </w:r>
      <w:r w:rsidRPr="00B23013">
        <w:rPr>
          <w:b/>
          <w:i/>
          <w:lang w:eastAsia="ar-SA" w:bidi="en-US"/>
        </w:rPr>
        <w:t xml:space="preserve">развития </w:t>
      </w:r>
      <w:proofErr w:type="spellStart"/>
      <w:r>
        <w:rPr>
          <w:b/>
          <w:i/>
          <w:lang w:eastAsia="ar-SA" w:bidi="en-US"/>
        </w:rPr>
        <w:t>Усть-Куломского</w:t>
      </w:r>
      <w:proofErr w:type="spellEnd"/>
      <w:r w:rsidRPr="00B23013">
        <w:rPr>
          <w:b/>
          <w:i/>
          <w:lang w:eastAsia="ar-SA" w:bidi="en-US"/>
        </w:rPr>
        <w:t xml:space="preserve"> района </w:t>
      </w:r>
      <w:r>
        <w:rPr>
          <w:b/>
          <w:i/>
          <w:lang w:eastAsia="ar-SA" w:bidi="en-US"/>
        </w:rPr>
        <w:t>Республики Коми</w:t>
      </w:r>
      <w:r w:rsidRPr="00B23013">
        <w:rPr>
          <w:b/>
          <w:i/>
          <w:lang w:eastAsia="ar-SA" w:bidi="en-US"/>
        </w:rPr>
        <w:t xml:space="preserve"> по состоянию на 201</w:t>
      </w:r>
      <w:r>
        <w:rPr>
          <w:b/>
          <w:i/>
          <w:lang w:eastAsia="ar-SA" w:bidi="en-US"/>
        </w:rPr>
        <w:t>8</w:t>
      </w:r>
      <w:r w:rsidRPr="00B23013">
        <w:rPr>
          <w:b/>
          <w:i/>
          <w:lang w:eastAsia="ar-SA" w:bidi="en-US"/>
        </w:rPr>
        <w:t xml:space="preserve"> год</w:t>
      </w:r>
    </w:p>
    <w:tbl>
      <w:tblPr>
        <w:tblStyle w:val="ad"/>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681"/>
        <w:gridCol w:w="2424"/>
        <w:gridCol w:w="4393"/>
        <w:gridCol w:w="1826"/>
      </w:tblGrid>
      <w:tr w:rsidR="00ED298E" w:rsidRPr="00ED298E" w14:paraId="25469020" w14:textId="77777777" w:rsidTr="0004781F">
        <w:tc>
          <w:tcPr>
            <w:tcW w:w="365" w:type="pct"/>
            <w:shd w:val="clear" w:color="auto" w:fill="BFBFBF" w:themeFill="background1" w:themeFillShade="BF"/>
            <w:vAlign w:val="center"/>
          </w:tcPr>
          <w:p w14:paraId="7DFBDF78" w14:textId="77777777" w:rsidR="00ED298E" w:rsidRPr="00ED298E" w:rsidRDefault="00ED298E" w:rsidP="00ED298E">
            <w:pPr>
              <w:jc w:val="center"/>
              <w:rPr>
                <w:b/>
                <w:i/>
                <w:sz w:val="20"/>
                <w:szCs w:val="20"/>
              </w:rPr>
            </w:pPr>
            <w:r w:rsidRPr="00ED298E">
              <w:rPr>
                <w:b/>
                <w:i/>
                <w:sz w:val="20"/>
                <w:szCs w:val="20"/>
              </w:rPr>
              <w:t xml:space="preserve">№ </w:t>
            </w:r>
            <w:proofErr w:type="spellStart"/>
            <w:r w:rsidRPr="00ED298E">
              <w:rPr>
                <w:b/>
                <w:i/>
                <w:sz w:val="20"/>
                <w:szCs w:val="20"/>
              </w:rPr>
              <w:t>пп</w:t>
            </w:r>
            <w:proofErr w:type="spellEnd"/>
            <w:r w:rsidRPr="00ED298E">
              <w:rPr>
                <w:b/>
                <w:i/>
                <w:sz w:val="20"/>
                <w:szCs w:val="20"/>
              </w:rPr>
              <w:t>.</w:t>
            </w:r>
          </w:p>
        </w:tc>
        <w:tc>
          <w:tcPr>
            <w:tcW w:w="1300" w:type="pct"/>
            <w:shd w:val="clear" w:color="auto" w:fill="BFBFBF" w:themeFill="background1" w:themeFillShade="BF"/>
            <w:vAlign w:val="center"/>
          </w:tcPr>
          <w:p w14:paraId="14E62E3A" w14:textId="77777777" w:rsidR="00ED298E" w:rsidRPr="00ED298E" w:rsidRDefault="00ED298E" w:rsidP="00ED298E">
            <w:pPr>
              <w:jc w:val="center"/>
              <w:rPr>
                <w:b/>
                <w:i/>
                <w:sz w:val="20"/>
                <w:szCs w:val="20"/>
              </w:rPr>
            </w:pPr>
            <w:r w:rsidRPr="00ED298E">
              <w:rPr>
                <w:b/>
                <w:i/>
                <w:sz w:val="20"/>
                <w:szCs w:val="20"/>
              </w:rPr>
              <w:t>Наименование программы</w:t>
            </w:r>
          </w:p>
        </w:tc>
        <w:tc>
          <w:tcPr>
            <w:tcW w:w="2356" w:type="pct"/>
            <w:shd w:val="clear" w:color="auto" w:fill="BFBFBF" w:themeFill="background1" w:themeFillShade="BF"/>
            <w:vAlign w:val="center"/>
          </w:tcPr>
          <w:p w14:paraId="6719E854" w14:textId="5F2AA729" w:rsidR="00ED298E" w:rsidRPr="00ED298E" w:rsidRDefault="00ED298E" w:rsidP="00ED298E">
            <w:pPr>
              <w:jc w:val="center"/>
              <w:rPr>
                <w:b/>
                <w:i/>
                <w:sz w:val="20"/>
                <w:szCs w:val="20"/>
              </w:rPr>
            </w:pPr>
            <w:r w:rsidRPr="00ED298E">
              <w:rPr>
                <w:b/>
                <w:i/>
                <w:sz w:val="20"/>
                <w:szCs w:val="20"/>
              </w:rPr>
              <w:t>Наименование подпрограммы</w:t>
            </w:r>
          </w:p>
        </w:tc>
        <w:tc>
          <w:tcPr>
            <w:tcW w:w="979" w:type="pct"/>
            <w:shd w:val="clear" w:color="auto" w:fill="BFBFBF" w:themeFill="background1" w:themeFillShade="BF"/>
            <w:vAlign w:val="center"/>
          </w:tcPr>
          <w:p w14:paraId="0DA8F187" w14:textId="1D238623" w:rsidR="00ED298E" w:rsidRPr="00ED298E" w:rsidRDefault="00ED298E" w:rsidP="00ED298E">
            <w:pPr>
              <w:jc w:val="center"/>
              <w:rPr>
                <w:b/>
                <w:i/>
                <w:sz w:val="20"/>
                <w:szCs w:val="20"/>
              </w:rPr>
            </w:pPr>
            <w:r w:rsidRPr="00ED298E">
              <w:rPr>
                <w:b/>
                <w:i/>
                <w:sz w:val="20"/>
                <w:szCs w:val="20"/>
              </w:rPr>
              <w:t>Ответственные за разработку и ее исполнение</w:t>
            </w:r>
          </w:p>
        </w:tc>
      </w:tr>
      <w:tr w:rsidR="00ED298E" w:rsidRPr="00ED298E" w14:paraId="725A281A" w14:textId="77777777" w:rsidTr="0004781F">
        <w:tc>
          <w:tcPr>
            <w:tcW w:w="365" w:type="pct"/>
            <w:vMerge w:val="restart"/>
            <w:shd w:val="clear" w:color="auto" w:fill="BFBFBF" w:themeFill="background1" w:themeFillShade="BF"/>
          </w:tcPr>
          <w:p w14:paraId="0F9E858D" w14:textId="77777777" w:rsidR="00ED298E" w:rsidRPr="0004781F" w:rsidRDefault="00ED298E" w:rsidP="00ED298E">
            <w:pPr>
              <w:jc w:val="center"/>
              <w:rPr>
                <w:b/>
                <w:i/>
                <w:sz w:val="20"/>
                <w:szCs w:val="20"/>
              </w:rPr>
            </w:pPr>
            <w:r w:rsidRPr="0004781F">
              <w:rPr>
                <w:b/>
                <w:i/>
                <w:sz w:val="20"/>
                <w:szCs w:val="20"/>
              </w:rPr>
              <w:t>1.</w:t>
            </w:r>
          </w:p>
        </w:tc>
        <w:tc>
          <w:tcPr>
            <w:tcW w:w="1300" w:type="pct"/>
            <w:vMerge w:val="restart"/>
          </w:tcPr>
          <w:p w14:paraId="023239F9" w14:textId="77777777" w:rsidR="00ED298E" w:rsidRPr="00ED298E" w:rsidRDefault="00ED298E" w:rsidP="00ED298E">
            <w:pPr>
              <w:jc w:val="center"/>
              <w:rPr>
                <w:sz w:val="20"/>
                <w:szCs w:val="20"/>
              </w:rPr>
            </w:pPr>
            <w:r w:rsidRPr="00ED298E">
              <w:rPr>
                <w:sz w:val="20"/>
                <w:szCs w:val="20"/>
              </w:rPr>
              <w:t>Развитие экономики</w:t>
            </w:r>
          </w:p>
        </w:tc>
        <w:tc>
          <w:tcPr>
            <w:tcW w:w="2356" w:type="pct"/>
          </w:tcPr>
          <w:p w14:paraId="3AA27968" w14:textId="77777777" w:rsidR="00ED298E" w:rsidRPr="00ED298E" w:rsidRDefault="00ED298E" w:rsidP="00ED298E">
            <w:pPr>
              <w:rPr>
                <w:sz w:val="20"/>
                <w:szCs w:val="20"/>
              </w:rPr>
            </w:pPr>
            <w:r w:rsidRPr="00ED298E">
              <w:rPr>
                <w:sz w:val="20"/>
                <w:szCs w:val="20"/>
              </w:rPr>
              <w:t>Развитие лесопромышленного комплекса</w:t>
            </w:r>
          </w:p>
        </w:tc>
        <w:tc>
          <w:tcPr>
            <w:tcW w:w="979" w:type="pct"/>
            <w:vMerge w:val="restart"/>
          </w:tcPr>
          <w:p w14:paraId="06186EAA" w14:textId="77777777" w:rsidR="00ED298E" w:rsidRPr="00ED298E" w:rsidRDefault="00ED298E" w:rsidP="00ED298E">
            <w:pPr>
              <w:jc w:val="center"/>
              <w:rPr>
                <w:sz w:val="20"/>
                <w:szCs w:val="20"/>
              </w:rPr>
            </w:pPr>
            <w:proofErr w:type="spellStart"/>
            <w:r w:rsidRPr="00ED298E">
              <w:rPr>
                <w:sz w:val="20"/>
                <w:szCs w:val="20"/>
              </w:rPr>
              <w:t>Цгоева</w:t>
            </w:r>
            <w:proofErr w:type="spellEnd"/>
            <w:r w:rsidRPr="00ED298E">
              <w:rPr>
                <w:sz w:val="20"/>
                <w:szCs w:val="20"/>
              </w:rPr>
              <w:t xml:space="preserve"> Е.В.</w:t>
            </w:r>
          </w:p>
        </w:tc>
      </w:tr>
      <w:tr w:rsidR="00ED298E" w:rsidRPr="00ED298E" w14:paraId="1D95D73C" w14:textId="77777777" w:rsidTr="0004781F">
        <w:tc>
          <w:tcPr>
            <w:tcW w:w="365" w:type="pct"/>
            <w:vMerge/>
            <w:shd w:val="clear" w:color="auto" w:fill="BFBFBF" w:themeFill="background1" w:themeFillShade="BF"/>
          </w:tcPr>
          <w:p w14:paraId="07C15E11" w14:textId="77777777" w:rsidR="00ED298E" w:rsidRPr="0004781F" w:rsidRDefault="00ED298E" w:rsidP="00ED298E">
            <w:pPr>
              <w:jc w:val="center"/>
              <w:rPr>
                <w:b/>
                <w:i/>
                <w:sz w:val="20"/>
                <w:szCs w:val="20"/>
              </w:rPr>
            </w:pPr>
          </w:p>
        </w:tc>
        <w:tc>
          <w:tcPr>
            <w:tcW w:w="1300" w:type="pct"/>
            <w:vMerge/>
          </w:tcPr>
          <w:p w14:paraId="2E4E08D3" w14:textId="77777777" w:rsidR="00ED298E" w:rsidRPr="00ED298E" w:rsidRDefault="00ED298E" w:rsidP="00ED298E">
            <w:pPr>
              <w:jc w:val="center"/>
              <w:rPr>
                <w:sz w:val="20"/>
                <w:szCs w:val="20"/>
              </w:rPr>
            </w:pPr>
          </w:p>
        </w:tc>
        <w:tc>
          <w:tcPr>
            <w:tcW w:w="2356" w:type="pct"/>
          </w:tcPr>
          <w:p w14:paraId="00B9F0AD" w14:textId="77777777" w:rsidR="00ED298E" w:rsidRPr="00ED298E" w:rsidRDefault="00ED298E" w:rsidP="00ED298E">
            <w:pPr>
              <w:rPr>
                <w:sz w:val="20"/>
                <w:szCs w:val="20"/>
              </w:rPr>
            </w:pPr>
            <w:r w:rsidRPr="00ED298E">
              <w:rPr>
                <w:sz w:val="20"/>
                <w:szCs w:val="20"/>
              </w:rPr>
              <w:t xml:space="preserve">Поддержка </w:t>
            </w:r>
            <w:proofErr w:type="spellStart"/>
            <w:r w:rsidRPr="00ED298E">
              <w:rPr>
                <w:sz w:val="20"/>
                <w:szCs w:val="20"/>
              </w:rPr>
              <w:t>сельхозтоваропроизводителей</w:t>
            </w:r>
            <w:proofErr w:type="spellEnd"/>
          </w:p>
        </w:tc>
        <w:tc>
          <w:tcPr>
            <w:tcW w:w="979" w:type="pct"/>
            <w:vMerge/>
          </w:tcPr>
          <w:p w14:paraId="7852DA83" w14:textId="77777777" w:rsidR="00ED298E" w:rsidRPr="00ED298E" w:rsidRDefault="00ED298E" w:rsidP="00ED298E">
            <w:pPr>
              <w:jc w:val="center"/>
              <w:rPr>
                <w:sz w:val="20"/>
                <w:szCs w:val="20"/>
              </w:rPr>
            </w:pPr>
          </w:p>
        </w:tc>
      </w:tr>
      <w:tr w:rsidR="00ED298E" w:rsidRPr="00ED298E" w14:paraId="2907DE55" w14:textId="77777777" w:rsidTr="0004781F">
        <w:tc>
          <w:tcPr>
            <w:tcW w:w="365" w:type="pct"/>
            <w:vMerge/>
            <w:shd w:val="clear" w:color="auto" w:fill="BFBFBF" w:themeFill="background1" w:themeFillShade="BF"/>
          </w:tcPr>
          <w:p w14:paraId="186EE500" w14:textId="77777777" w:rsidR="00ED298E" w:rsidRPr="0004781F" w:rsidRDefault="00ED298E" w:rsidP="00ED298E">
            <w:pPr>
              <w:jc w:val="center"/>
              <w:rPr>
                <w:b/>
                <w:i/>
                <w:sz w:val="20"/>
                <w:szCs w:val="20"/>
              </w:rPr>
            </w:pPr>
          </w:p>
        </w:tc>
        <w:tc>
          <w:tcPr>
            <w:tcW w:w="1300" w:type="pct"/>
            <w:vMerge/>
          </w:tcPr>
          <w:p w14:paraId="3EA11DC1" w14:textId="77777777" w:rsidR="00ED298E" w:rsidRPr="00ED298E" w:rsidRDefault="00ED298E" w:rsidP="00ED298E">
            <w:pPr>
              <w:jc w:val="center"/>
              <w:rPr>
                <w:sz w:val="20"/>
                <w:szCs w:val="20"/>
              </w:rPr>
            </w:pPr>
          </w:p>
        </w:tc>
        <w:tc>
          <w:tcPr>
            <w:tcW w:w="2356" w:type="pct"/>
          </w:tcPr>
          <w:p w14:paraId="6E11BD7C" w14:textId="77777777" w:rsidR="00ED298E" w:rsidRPr="00ED298E" w:rsidRDefault="00ED298E" w:rsidP="00ED298E">
            <w:pPr>
              <w:rPr>
                <w:sz w:val="20"/>
                <w:szCs w:val="20"/>
              </w:rPr>
            </w:pPr>
            <w:r w:rsidRPr="00ED298E">
              <w:rPr>
                <w:sz w:val="20"/>
                <w:szCs w:val="20"/>
              </w:rPr>
              <w:t>Поддержка и развитие малого и среднего предпринимательства</w:t>
            </w:r>
          </w:p>
        </w:tc>
        <w:tc>
          <w:tcPr>
            <w:tcW w:w="979" w:type="pct"/>
            <w:vMerge/>
          </w:tcPr>
          <w:p w14:paraId="399F22D3" w14:textId="77777777" w:rsidR="00ED298E" w:rsidRPr="00ED298E" w:rsidRDefault="00ED298E" w:rsidP="00ED298E">
            <w:pPr>
              <w:jc w:val="center"/>
              <w:rPr>
                <w:sz w:val="20"/>
                <w:szCs w:val="20"/>
              </w:rPr>
            </w:pPr>
          </w:p>
        </w:tc>
      </w:tr>
      <w:tr w:rsidR="00ED298E" w:rsidRPr="00ED298E" w14:paraId="62360D97" w14:textId="77777777" w:rsidTr="0004781F">
        <w:tc>
          <w:tcPr>
            <w:tcW w:w="365" w:type="pct"/>
            <w:vMerge/>
            <w:shd w:val="clear" w:color="auto" w:fill="BFBFBF" w:themeFill="background1" w:themeFillShade="BF"/>
          </w:tcPr>
          <w:p w14:paraId="2DE92903" w14:textId="77777777" w:rsidR="00ED298E" w:rsidRPr="0004781F" w:rsidRDefault="00ED298E" w:rsidP="00ED298E">
            <w:pPr>
              <w:jc w:val="center"/>
              <w:rPr>
                <w:b/>
                <w:i/>
                <w:sz w:val="20"/>
                <w:szCs w:val="20"/>
              </w:rPr>
            </w:pPr>
          </w:p>
        </w:tc>
        <w:tc>
          <w:tcPr>
            <w:tcW w:w="1300" w:type="pct"/>
            <w:vMerge w:val="restart"/>
          </w:tcPr>
          <w:p w14:paraId="2EBA4819" w14:textId="77777777" w:rsidR="00ED298E" w:rsidRPr="00ED298E" w:rsidRDefault="00ED298E" w:rsidP="00ED298E">
            <w:pPr>
              <w:jc w:val="center"/>
              <w:rPr>
                <w:sz w:val="20"/>
                <w:szCs w:val="20"/>
              </w:rPr>
            </w:pPr>
            <w:r w:rsidRPr="00ED298E">
              <w:rPr>
                <w:sz w:val="20"/>
                <w:szCs w:val="20"/>
              </w:rPr>
              <w:t>Территориальное развитие</w:t>
            </w:r>
          </w:p>
        </w:tc>
        <w:tc>
          <w:tcPr>
            <w:tcW w:w="2356" w:type="pct"/>
          </w:tcPr>
          <w:p w14:paraId="56EFA6DF" w14:textId="77777777" w:rsidR="00ED298E" w:rsidRPr="00ED298E" w:rsidRDefault="00ED298E" w:rsidP="00ED298E">
            <w:pPr>
              <w:rPr>
                <w:sz w:val="20"/>
                <w:szCs w:val="20"/>
              </w:rPr>
            </w:pPr>
            <w:r w:rsidRPr="00ED298E">
              <w:rPr>
                <w:sz w:val="20"/>
                <w:szCs w:val="20"/>
              </w:rPr>
              <w:t>Развитие транспортной инфраструктуры и транспортного обслуживания населения</w:t>
            </w:r>
          </w:p>
        </w:tc>
        <w:tc>
          <w:tcPr>
            <w:tcW w:w="979" w:type="pct"/>
          </w:tcPr>
          <w:p w14:paraId="42E18EF4" w14:textId="77777777" w:rsidR="00ED298E" w:rsidRPr="00ED298E" w:rsidRDefault="00ED298E" w:rsidP="00ED298E">
            <w:pPr>
              <w:jc w:val="center"/>
              <w:rPr>
                <w:sz w:val="20"/>
                <w:szCs w:val="20"/>
              </w:rPr>
            </w:pPr>
            <w:proofErr w:type="spellStart"/>
            <w:r w:rsidRPr="00ED298E">
              <w:rPr>
                <w:sz w:val="20"/>
                <w:szCs w:val="20"/>
              </w:rPr>
              <w:t>Шебырев</w:t>
            </w:r>
            <w:proofErr w:type="spellEnd"/>
            <w:r w:rsidRPr="00ED298E">
              <w:rPr>
                <w:sz w:val="20"/>
                <w:szCs w:val="20"/>
              </w:rPr>
              <w:t xml:space="preserve"> В.Д.</w:t>
            </w:r>
          </w:p>
        </w:tc>
      </w:tr>
      <w:tr w:rsidR="00ED298E" w:rsidRPr="00ED298E" w14:paraId="5607B251" w14:textId="77777777" w:rsidTr="0004781F">
        <w:tc>
          <w:tcPr>
            <w:tcW w:w="365" w:type="pct"/>
            <w:vMerge/>
            <w:shd w:val="clear" w:color="auto" w:fill="BFBFBF" w:themeFill="background1" w:themeFillShade="BF"/>
          </w:tcPr>
          <w:p w14:paraId="4EB449B9" w14:textId="77777777" w:rsidR="00ED298E" w:rsidRPr="0004781F" w:rsidRDefault="00ED298E" w:rsidP="00ED298E">
            <w:pPr>
              <w:jc w:val="center"/>
              <w:rPr>
                <w:b/>
                <w:i/>
                <w:sz w:val="20"/>
                <w:szCs w:val="20"/>
              </w:rPr>
            </w:pPr>
          </w:p>
        </w:tc>
        <w:tc>
          <w:tcPr>
            <w:tcW w:w="1300" w:type="pct"/>
            <w:vMerge/>
          </w:tcPr>
          <w:p w14:paraId="5C27297C" w14:textId="77777777" w:rsidR="00ED298E" w:rsidRPr="00ED298E" w:rsidRDefault="00ED298E" w:rsidP="00ED298E">
            <w:pPr>
              <w:jc w:val="center"/>
              <w:rPr>
                <w:sz w:val="20"/>
                <w:szCs w:val="20"/>
              </w:rPr>
            </w:pPr>
          </w:p>
        </w:tc>
        <w:tc>
          <w:tcPr>
            <w:tcW w:w="2356" w:type="pct"/>
          </w:tcPr>
          <w:p w14:paraId="7E39575F" w14:textId="77777777" w:rsidR="00ED298E" w:rsidRPr="00ED298E" w:rsidRDefault="00ED298E" w:rsidP="00ED298E">
            <w:pPr>
              <w:rPr>
                <w:sz w:val="20"/>
                <w:szCs w:val="20"/>
              </w:rPr>
            </w:pPr>
            <w:r w:rsidRPr="00ED298E">
              <w:rPr>
                <w:sz w:val="20"/>
                <w:szCs w:val="20"/>
              </w:rPr>
              <w:t>Развитие систем инженерной инфраструктуры и обращения с отходами</w:t>
            </w:r>
          </w:p>
        </w:tc>
        <w:tc>
          <w:tcPr>
            <w:tcW w:w="979" w:type="pct"/>
          </w:tcPr>
          <w:p w14:paraId="78D9C92D" w14:textId="77777777" w:rsidR="00ED298E" w:rsidRPr="00ED298E" w:rsidRDefault="00ED298E" w:rsidP="00ED298E">
            <w:pPr>
              <w:jc w:val="center"/>
              <w:rPr>
                <w:sz w:val="20"/>
                <w:szCs w:val="20"/>
              </w:rPr>
            </w:pPr>
            <w:proofErr w:type="spellStart"/>
            <w:r w:rsidRPr="00ED298E">
              <w:rPr>
                <w:sz w:val="20"/>
                <w:szCs w:val="20"/>
              </w:rPr>
              <w:t>Пашнин</w:t>
            </w:r>
            <w:proofErr w:type="spellEnd"/>
            <w:r w:rsidRPr="00ED298E">
              <w:rPr>
                <w:sz w:val="20"/>
                <w:szCs w:val="20"/>
              </w:rPr>
              <w:t xml:space="preserve"> Н.И.</w:t>
            </w:r>
          </w:p>
        </w:tc>
      </w:tr>
      <w:tr w:rsidR="00ED298E" w:rsidRPr="00ED298E" w14:paraId="2DAA259E" w14:textId="77777777" w:rsidTr="0004781F">
        <w:tc>
          <w:tcPr>
            <w:tcW w:w="365" w:type="pct"/>
            <w:vMerge/>
            <w:shd w:val="clear" w:color="auto" w:fill="BFBFBF" w:themeFill="background1" w:themeFillShade="BF"/>
          </w:tcPr>
          <w:p w14:paraId="0050A7B8" w14:textId="77777777" w:rsidR="00ED298E" w:rsidRPr="0004781F" w:rsidRDefault="00ED298E" w:rsidP="00ED298E">
            <w:pPr>
              <w:jc w:val="center"/>
              <w:rPr>
                <w:b/>
                <w:i/>
                <w:sz w:val="20"/>
                <w:szCs w:val="20"/>
              </w:rPr>
            </w:pPr>
          </w:p>
        </w:tc>
        <w:tc>
          <w:tcPr>
            <w:tcW w:w="1300" w:type="pct"/>
            <w:vMerge/>
          </w:tcPr>
          <w:p w14:paraId="5607909C" w14:textId="77777777" w:rsidR="00ED298E" w:rsidRPr="00ED298E" w:rsidRDefault="00ED298E" w:rsidP="00ED298E">
            <w:pPr>
              <w:jc w:val="center"/>
              <w:rPr>
                <w:sz w:val="20"/>
                <w:szCs w:val="20"/>
              </w:rPr>
            </w:pPr>
          </w:p>
        </w:tc>
        <w:tc>
          <w:tcPr>
            <w:tcW w:w="2356" w:type="pct"/>
          </w:tcPr>
          <w:p w14:paraId="69E62C98" w14:textId="77777777" w:rsidR="00ED298E" w:rsidRPr="00ED298E" w:rsidRDefault="00ED298E" w:rsidP="00ED298E">
            <w:pPr>
              <w:rPr>
                <w:sz w:val="20"/>
                <w:szCs w:val="20"/>
              </w:rPr>
            </w:pPr>
            <w:r w:rsidRPr="00ED298E">
              <w:rPr>
                <w:sz w:val="20"/>
                <w:szCs w:val="20"/>
              </w:rPr>
              <w:t>Улучшение жилищных условий</w:t>
            </w:r>
          </w:p>
        </w:tc>
        <w:tc>
          <w:tcPr>
            <w:tcW w:w="979" w:type="pct"/>
          </w:tcPr>
          <w:p w14:paraId="3E49BB7B" w14:textId="77777777" w:rsidR="00ED298E" w:rsidRPr="00ED298E" w:rsidRDefault="00ED298E" w:rsidP="00ED298E">
            <w:pPr>
              <w:jc w:val="center"/>
              <w:rPr>
                <w:sz w:val="20"/>
                <w:szCs w:val="20"/>
              </w:rPr>
            </w:pPr>
            <w:r w:rsidRPr="00ED298E">
              <w:rPr>
                <w:sz w:val="20"/>
                <w:szCs w:val="20"/>
              </w:rPr>
              <w:t>Лодыгина И.В.</w:t>
            </w:r>
          </w:p>
        </w:tc>
      </w:tr>
      <w:tr w:rsidR="00ED298E" w:rsidRPr="00ED298E" w14:paraId="55FA6375" w14:textId="77777777" w:rsidTr="0004781F">
        <w:tc>
          <w:tcPr>
            <w:tcW w:w="365" w:type="pct"/>
            <w:vMerge/>
            <w:shd w:val="clear" w:color="auto" w:fill="BFBFBF" w:themeFill="background1" w:themeFillShade="BF"/>
          </w:tcPr>
          <w:p w14:paraId="7371E042" w14:textId="77777777" w:rsidR="00ED298E" w:rsidRPr="0004781F" w:rsidRDefault="00ED298E" w:rsidP="00ED298E">
            <w:pPr>
              <w:jc w:val="center"/>
              <w:rPr>
                <w:b/>
                <w:i/>
                <w:sz w:val="20"/>
                <w:szCs w:val="20"/>
              </w:rPr>
            </w:pPr>
          </w:p>
        </w:tc>
        <w:tc>
          <w:tcPr>
            <w:tcW w:w="1300" w:type="pct"/>
            <w:vMerge/>
          </w:tcPr>
          <w:p w14:paraId="2D1420E8" w14:textId="77777777" w:rsidR="00ED298E" w:rsidRPr="00ED298E" w:rsidRDefault="00ED298E" w:rsidP="00ED298E">
            <w:pPr>
              <w:jc w:val="center"/>
              <w:rPr>
                <w:sz w:val="20"/>
                <w:szCs w:val="20"/>
              </w:rPr>
            </w:pPr>
          </w:p>
        </w:tc>
        <w:tc>
          <w:tcPr>
            <w:tcW w:w="2356" w:type="pct"/>
          </w:tcPr>
          <w:p w14:paraId="2CE30113" w14:textId="77777777" w:rsidR="00ED298E" w:rsidRPr="00ED298E" w:rsidRDefault="00ED298E" w:rsidP="00ED298E">
            <w:pPr>
              <w:rPr>
                <w:sz w:val="20"/>
                <w:szCs w:val="20"/>
              </w:rPr>
            </w:pPr>
            <w:r w:rsidRPr="00ED298E">
              <w:rPr>
                <w:sz w:val="20"/>
                <w:szCs w:val="20"/>
              </w:rPr>
              <w:t>Управление муниципальным имуществом</w:t>
            </w:r>
          </w:p>
        </w:tc>
        <w:tc>
          <w:tcPr>
            <w:tcW w:w="979" w:type="pct"/>
          </w:tcPr>
          <w:p w14:paraId="1BACF9DD" w14:textId="77777777" w:rsidR="00ED298E" w:rsidRPr="00ED298E" w:rsidRDefault="00ED298E" w:rsidP="00ED298E">
            <w:pPr>
              <w:jc w:val="center"/>
              <w:rPr>
                <w:sz w:val="20"/>
                <w:szCs w:val="20"/>
              </w:rPr>
            </w:pPr>
            <w:proofErr w:type="spellStart"/>
            <w:r w:rsidRPr="00ED298E">
              <w:rPr>
                <w:sz w:val="20"/>
                <w:szCs w:val="20"/>
              </w:rPr>
              <w:t>Губер</w:t>
            </w:r>
            <w:proofErr w:type="spellEnd"/>
            <w:r w:rsidRPr="00ED298E">
              <w:rPr>
                <w:sz w:val="20"/>
                <w:szCs w:val="20"/>
              </w:rPr>
              <w:t xml:space="preserve"> Ю.И.</w:t>
            </w:r>
          </w:p>
        </w:tc>
      </w:tr>
      <w:tr w:rsidR="00ED298E" w:rsidRPr="00ED298E" w14:paraId="6F0F55F5" w14:textId="77777777" w:rsidTr="0004781F">
        <w:tc>
          <w:tcPr>
            <w:tcW w:w="365" w:type="pct"/>
            <w:vMerge/>
            <w:shd w:val="clear" w:color="auto" w:fill="BFBFBF" w:themeFill="background1" w:themeFillShade="BF"/>
          </w:tcPr>
          <w:p w14:paraId="01C666FC" w14:textId="77777777" w:rsidR="00ED298E" w:rsidRPr="0004781F" w:rsidRDefault="00ED298E" w:rsidP="00ED298E">
            <w:pPr>
              <w:jc w:val="center"/>
              <w:rPr>
                <w:b/>
                <w:i/>
                <w:sz w:val="20"/>
                <w:szCs w:val="20"/>
              </w:rPr>
            </w:pPr>
          </w:p>
        </w:tc>
        <w:tc>
          <w:tcPr>
            <w:tcW w:w="1300" w:type="pct"/>
            <w:vMerge/>
          </w:tcPr>
          <w:p w14:paraId="713DF311" w14:textId="77777777" w:rsidR="00ED298E" w:rsidRPr="00ED298E" w:rsidRDefault="00ED298E" w:rsidP="00ED298E">
            <w:pPr>
              <w:jc w:val="center"/>
              <w:rPr>
                <w:sz w:val="20"/>
                <w:szCs w:val="20"/>
              </w:rPr>
            </w:pPr>
          </w:p>
        </w:tc>
        <w:tc>
          <w:tcPr>
            <w:tcW w:w="2356" w:type="pct"/>
          </w:tcPr>
          <w:p w14:paraId="32013D12" w14:textId="77777777" w:rsidR="00ED298E" w:rsidRPr="00ED298E" w:rsidRDefault="00ED298E" w:rsidP="00ED298E">
            <w:pPr>
              <w:rPr>
                <w:sz w:val="20"/>
                <w:szCs w:val="20"/>
              </w:rPr>
            </w:pPr>
            <w:r w:rsidRPr="00ED298E">
              <w:rPr>
                <w:sz w:val="20"/>
                <w:szCs w:val="20"/>
              </w:rPr>
              <w:t>Энергосбережение</w:t>
            </w:r>
          </w:p>
        </w:tc>
        <w:tc>
          <w:tcPr>
            <w:tcW w:w="979" w:type="pct"/>
          </w:tcPr>
          <w:p w14:paraId="7490B8D2" w14:textId="77777777" w:rsidR="00ED298E" w:rsidRPr="00ED298E" w:rsidRDefault="00ED298E" w:rsidP="00ED298E">
            <w:pPr>
              <w:jc w:val="center"/>
              <w:rPr>
                <w:sz w:val="20"/>
                <w:szCs w:val="20"/>
              </w:rPr>
            </w:pPr>
            <w:proofErr w:type="spellStart"/>
            <w:r w:rsidRPr="00ED298E">
              <w:rPr>
                <w:sz w:val="20"/>
                <w:szCs w:val="20"/>
              </w:rPr>
              <w:t>Пашнин</w:t>
            </w:r>
            <w:proofErr w:type="spellEnd"/>
            <w:r w:rsidRPr="00ED298E">
              <w:rPr>
                <w:sz w:val="20"/>
                <w:szCs w:val="20"/>
              </w:rPr>
              <w:t xml:space="preserve"> Н.И.</w:t>
            </w:r>
          </w:p>
        </w:tc>
      </w:tr>
      <w:tr w:rsidR="00ED298E" w:rsidRPr="00ED298E" w14:paraId="4CE73C09" w14:textId="77777777" w:rsidTr="0004781F">
        <w:trPr>
          <w:trHeight w:val="273"/>
        </w:trPr>
        <w:tc>
          <w:tcPr>
            <w:tcW w:w="365" w:type="pct"/>
            <w:vMerge/>
            <w:shd w:val="clear" w:color="auto" w:fill="BFBFBF" w:themeFill="background1" w:themeFillShade="BF"/>
          </w:tcPr>
          <w:p w14:paraId="3A619A01" w14:textId="77777777" w:rsidR="00ED298E" w:rsidRPr="0004781F" w:rsidRDefault="00ED298E" w:rsidP="00ED298E">
            <w:pPr>
              <w:jc w:val="center"/>
              <w:rPr>
                <w:b/>
                <w:i/>
                <w:sz w:val="20"/>
                <w:szCs w:val="20"/>
              </w:rPr>
            </w:pPr>
          </w:p>
        </w:tc>
        <w:tc>
          <w:tcPr>
            <w:tcW w:w="1300" w:type="pct"/>
            <w:vMerge/>
          </w:tcPr>
          <w:p w14:paraId="28FBFCBC" w14:textId="77777777" w:rsidR="00ED298E" w:rsidRPr="00ED298E" w:rsidRDefault="00ED298E" w:rsidP="00ED298E">
            <w:pPr>
              <w:jc w:val="center"/>
              <w:rPr>
                <w:sz w:val="20"/>
                <w:szCs w:val="20"/>
              </w:rPr>
            </w:pPr>
          </w:p>
        </w:tc>
        <w:tc>
          <w:tcPr>
            <w:tcW w:w="2356" w:type="pct"/>
          </w:tcPr>
          <w:p w14:paraId="49BF6607" w14:textId="77777777" w:rsidR="00ED298E" w:rsidRPr="00ED298E" w:rsidRDefault="00ED298E" w:rsidP="00ED298E">
            <w:pPr>
              <w:rPr>
                <w:sz w:val="20"/>
                <w:szCs w:val="20"/>
              </w:rPr>
            </w:pPr>
            <w:r w:rsidRPr="00ED298E">
              <w:rPr>
                <w:sz w:val="20"/>
                <w:szCs w:val="20"/>
              </w:rPr>
              <w:t>Повышение безопасности дорожного движения в муниципальном районе «</w:t>
            </w:r>
            <w:proofErr w:type="spellStart"/>
            <w:r w:rsidRPr="00ED298E">
              <w:rPr>
                <w:sz w:val="20"/>
                <w:szCs w:val="20"/>
              </w:rPr>
              <w:t>Усть-Куломский</w:t>
            </w:r>
            <w:proofErr w:type="spellEnd"/>
            <w:r w:rsidRPr="00ED298E">
              <w:rPr>
                <w:sz w:val="20"/>
                <w:szCs w:val="20"/>
              </w:rPr>
              <w:t>»</w:t>
            </w:r>
          </w:p>
        </w:tc>
        <w:tc>
          <w:tcPr>
            <w:tcW w:w="979" w:type="pct"/>
          </w:tcPr>
          <w:p w14:paraId="4EB9E732" w14:textId="77777777" w:rsidR="00ED298E" w:rsidRPr="00ED298E" w:rsidRDefault="00ED298E" w:rsidP="00ED298E">
            <w:pPr>
              <w:jc w:val="center"/>
              <w:rPr>
                <w:sz w:val="20"/>
                <w:szCs w:val="20"/>
              </w:rPr>
            </w:pPr>
            <w:proofErr w:type="spellStart"/>
            <w:r w:rsidRPr="00ED298E">
              <w:rPr>
                <w:sz w:val="20"/>
                <w:szCs w:val="20"/>
              </w:rPr>
              <w:t>Шебырев</w:t>
            </w:r>
            <w:proofErr w:type="spellEnd"/>
            <w:r w:rsidRPr="00ED298E">
              <w:rPr>
                <w:sz w:val="20"/>
                <w:szCs w:val="20"/>
              </w:rPr>
              <w:t xml:space="preserve"> В.Д.</w:t>
            </w:r>
          </w:p>
        </w:tc>
      </w:tr>
      <w:tr w:rsidR="00ED298E" w:rsidRPr="00ED298E" w14:paraId="6B6429A3" w14:textId="77777777" w:rsidTr="0004781F">
        <w:tc>
          <w:tcPr>
            <w:tcW w:w="365" w:type="pct"/>
            <w:vMerge w:val="restart"/>
            <w:shd w:val="clear" w:color="auto" w:fill="BFBFBF" w:themeFill="background1" w:themeFillShade="BF"/>
          </w:tcPr>
          <w:p w14:paraId="5DF6FB10" w14:textId="77777777" w:rsidR="00ED298E" w:rsidRPr="0004781F" w:rsidRDefault="00ED298E" w:rsidP="00ED298E">
            <w:pPr>
              <w:jc w:val="center"/>
              <w:rPr>
                <w:b/>
                <w:i/>
                <w:sz w:val="20"/>
                <w:szCs w:val="20"/>
              </w:rPr>
            </w:pPr>
            <w:r w:rsidRPr="0004781F">
              <w:rPr>
                <w:b/>
                <w:i/>
                <w:sz w:val="20"/>
                <w:szCs w:val="20"/>
              </w:rPr>
              <w:t>2.</w:t>
            </w:r>
          </w:p>
        </w:tc>
        <w:tc>
          <w:tcPr>
            <w:tcW w:w="1300" w:type="pct"/>
            <w:vMerge w:val="restart"/>
          </w:tcPr>
          <w:p w14:paraId="16242FC4" w14:textId="77777777" w:rsidR="00ED298E" w:rsidRPr="00ED298E" w:rsidRDefault="00ED298E" w:rsidP="00ED298E">
            <w:pPr>
              <w:jc w:val="center"/>
              <w:rPr>
                <w:sz w:val="20"/>
                <w:szCs w:val="20"/>
              </w:rPr>
            </w:pPr>
            <w:r w:rsidRPr="00ED298E">
              <w:rPr>
                <w:sz w:val="20"/>
                <w:szCs w:val="20"/>
              </w:rPr>
              <w:t>Развитие образования</w:t>
            </w:r>
          </w:p>
        </w:tc>
        <w:tc>
          <w:tcPr>
            <w:tcW w:w="2356" w:type="pct"/>
          </w:tcPr>
          <w:p w14:paraId="63316AA1" w14:textId="77777777" w:rsidR="00ED298E" w:rsidRPr="00ED298E" w:rsidRDefault="00ED298E" w:rsidP="00ED298E">
            <w:pPr>
              <w:rPr>
                <w:sz w:val="20"/>
                <w:szCs w:val="20"/>
              </w:rPr>
            </w:pPr>
            <w:r w:rsidRPr="00ED298E">
              <w:rPr>
                <w:sz w:val="20"/>
                <w:szCs w:val="20"/>
              </w:rPr>
              <w:t>Развитие системы дошкольного и общего образования</w:t>
            </w:r>
          </w:p>
        </w:tc>
        <w:tc>
          <w:tcPr>
            <w:tcW w:w="979" w:type="pct"/>
            <w:vMerge w:val="restart"/>
          </w:tcPr>
          <w:p w14:paraId="79D494FA" w14:textId="77777777" w:rsidR="00ED298E" w:rsidRPr="00ED298E" w:rsidRDefault="00ED298E" w:rsidP="00ED298E">
            <w:pPr>
              <w:jc w:val="center"/>
              <w:rPr>
                <w:sz w:val="20"/>
                <w:szCs w:val="20"/>
              </w:rPr>
            </w:pPr>
            <w:r w:rsidRPr="00ED298E">
              <w:rPr>
                <w:sz w:val="20"/>
                <w:szCs w:val="20"/>
              </w:rPr>
              <w:t>Лебедева О.В.</w:t>
            </w:r>
          </w:p>
        </w:tc>
      </w:tr>
      <w:tr w:rsidR="00ED298E" w:rsidRPr="00ED298E" w14:paraId="5447032B" w14:textId="77777777" w:rsidTr="0004781F">
        <w:tc>
          <w:tcPr>
            <w:tcW w:w="365" w:type="pct"/>
            <w:vMerge/>
            <w:shd w:val="clear" w:color="auto" w:fill="BFBFBF" w:themeFill="background1" w:themeFillShade="BF"/>
          </w:tcPr>
          <w:p w14:paraId="7C9E44ED" w14:textId="77777777" w:rsidR="00ED298E" w:rsidRPr="0004781F" w:rsidRDefault="00ED298E" w:rsidP="00ED298E">
            <w:pPr>
              <w:jc w:val="center"/>
              <w:rPr>
                <w:b/>
                <w:i/>
                <w:sz w:val="20"/>
                <w:szCs w:val="20"/>
              </w:rPr>
            </w:pPr>
          </w:p>
        </w:tc>
        <w:tc>
          <w:tcPr>
            <w:tcW w:w="1300" w:type="pct"/>
            <w:vMerge/>
          </w:tcPr>
          <w:p w14:paraId="1C51AD84" w14:textId="77777777" w:rsidR="00ED298E" w:rsidRPr="00ED298E" w:rsidRDefault="00ED298E" w:rsidP="00ED298E">
            <w:pPr>
              <w:jc w:val="center"/>
              <w:rPr>
                <w:sz w:val="20"/>
                <w:szCs w:val="20"/>
              </w:rPr>
            </w:pPr>
          </w:p>
        </w:tc>
        <w:tc>
          <w:tcPr>
            <w:tcW w:w="2356" w:type="pct"/>
          </w:tcPr>
          <w:p w14:paraId="6419F0BA" w14:textId="77777777" w:rsidR="00ED298E" w:rsidRPr="00ED298E" w:rsidRDefault="00ED298E" w:rsidP="00ED298E">
            <w:pPr>
              <w:rPr>
                <w:sz w:val="20"/>
                <w:szCs w:val="20"/>
              </w:rPr>
            </w:pPr>
            <w:r w:rsidRPr="00ED298E">
              <w:rPr>
                <w:sz w:val="20"/>
                <w:szCs w:val="20"/>
              </w:rPr>
              <w:t>Развитие системы дополнительного образования</w:t>
            </w:r>
          </w:p>
        </w:tc>
        <w:tc>
          <w:tcPr>
            <w:tcW w:w="979" w:type="pct"/>
            <w:vMerge/>
          </w:tcPr>
          <w:p w14:paraId="5234F27A" w14:textId="77777777" w:rsidR="00ED298E" w:rsidRPr="00ED298E" w:rsidRDefault="00ED298E" w:rsidP="00ED298E">
            <w:pPr>
              <w:jc w:val="center"/>
              <w:rPr>
                <w:sz w:val="20"/>
                <w:szCs w:val="20"/>
              </w:rPr>
            </w:pPr>
          </w:p>
        </w:tc>
      </w:tr>
      <w:tr w:rsidR="00ED298E" w:rsidRPr="00ED298E" w14:paraId="26ABC500" w14:textId="77777777" w:rsidTr="0004781F">
        <w:tc>
          <w:tcPr>
            <w:tcW w:w="365" w:type="pct"/>
            <w:vMerge/>
            <w:shd w:val="clear" w:color="auto" w:fill="BFBFBF" w:themeFill="background1" w:themeFillShade="BF"/>
          </w:tcPr>
          <w:p w14:paraId="43516216" w14:textId="77777777" w:rsidR="00ED298E" w:rsidRPr="0004781F" w:rsidRDefault="00ED298E" w:rsidP="00ED298E">
            <w:pPr>
              <w:jc w:val="center"/>
              <w:rPr>
                <w:b/>
                <w:i/>
                <w:sz w:val="20"/>
                <w:szCs w:val="20"/>
              </w:rPr>
            </w:pPr>
          </w:p>
        </w:tc>
        <w:tc>
          <w:tcPr>
            <w:tcW w:w="1300" w:type="pct"/>
            <w:vMerge/>
          </w:tcPr>
          <w:p w14:paraId="6315E811" w14:textId="77777777" w:rsidR="00ED298E" w:rsidRPr="00ED298E" w:rsidRDefault="00ED298E" w:rsidP="00ED298E">
            <w:pPr>
              <w:jc w:val="center"/>
              <w:rPr>
                <w:sz w:val="20"/>
                <w:szCs w:val="20"/>
              </w:rPr>
            </w:pPr>
          </w:p>
        </w:tc>
        <w:tc>
          <w:tcPr>
            <w:tcW w:w="2356" w:type="pct"/>
          </w:tcPr>
          <w:p w14:paraId="4CFEF630" w14:textId="77777777" w:rsidR="00ED298E" w:rsidRPr="00ED298E" w:rsidRDefault="00ED298E" w:rsidP="00ED298E">
            <w:pPr>
              <w:rPr>
                <w:sz w:val="20"/>
                <w:szCs w:val="20"/>
              </w:rPr>
            </w:pPr>
            <w:r w:rsidRPr="00ED298E">
              <w:rPr>
                <w:sz w:val="20"/>
                <w:szCs w:val="20"/>
              </w:rPr>
              <w:t>Обеспечение реализации муниципальной программы «Развития образования»</w:t>
            </w:r>
          </w:p>
        </w:tc>
        <w:tc>
          <w:tcPr>
            <w:tcW w:w="979" w:type="pct"/>
            <w:vMerge/>
          </w:tcPr>
          <w:p w14:paraId="6C3775B6" w14:textId="77777777" w:rsidR="00ED298E" w:rsidRPr="00ED298E" w:rsidRDefault="00ED298E" w:rsidP="00ED298E">
            <w:pPr>
              <w:jc w:val="center"/>
              <w:rPr>
                <w:sz w:val="20"/>
                <w:szCs w:val="20"/>
              </w:rPr>
            </w:pPr>
          </w:p>
        </w:tc>
      </w:tr>
      <w:tr w:rsidR="00ED298E" w:rsidRPr="00ED298E" w14:paraId="3FF034B8" w14:textId="77777777" w:rsidTr="0004781F">
        <w:tc>
          <w:tcPr>
            <w:tcW w:w="365" w:type="pct"/>
            <w:vMerge/>
            <w:shd w:val="clear" w:color="auto" w:fill="BFBFBF" w:themeFill="background1" w:themeFillShade="BF"/>
          </w:tcPr>
          <w:p w14:paraId="26B14A79" w14:textId="77777777" w:rsidR="00ED298E" w:rsidRPr="0004781F" w:rsidRDefault="00ED298E" w:rsidP="00ED298E">
            <w:pPr>
              <w:jc w:val="center"/>
              <w:rPr>
                <w:b/>
                <w:i/>
                <w:sz w:val="20"/>
                <w:szCs w:val="20"/>
              </w:rPr>
            </w:pPr>
          </w:p>
        </w:tc>
        <w:tc>
          <w:tcPr>
            <w:tcW w:w="1300" w:type="pct"/>
          </w:tcPr>
          <w:p w14:paraId="059879EB" w14:textId="77777777" w:rsidR="00ED298E" w:rsidRPr="00ED298E" w:rsidRDefault="00ED298E" w:rsidP="00ED298E">
            <w:pPr>
              <w:jc w:val="center"/>
              <w:rPr>
                <w:sz w:val="20"/>
                <w:szCs w:val="20"/>
              </w:rPr>
            </w:pPr>
            <w:r w:rsidRPr="00ED298E">
              <w:rPr>
                <w:sz w:val="20"/>
                <w:szCs w:val="20"/>
              </w:rPr>
              <w:t>Молодежь района</w:t>
            </w:r>
          </w:p>
        </w:tc>
        <w:tc>
          <w:tcPr>
            <w:tcW w:w="2356" w:type="pct"/>
          </w:tcPr>
          <w:p w14:paraId="582079B0" w14:textId="77777777" w:rsidR="00ED298E" w:rsidRPr="00ED298E" w:rsidRDefault="00ED298E" w:rsidP="00ED298E">
            <w:pPr>
              <w:jc w:val="center"/>
              <w:rPr>
                <w:sz w:val="20"/>
                <w:szCs w:val="20"/>
              </w:rPr>
            </w:pPr>
            <w:r w:rsidRPr="00ED298E">
              <w:rPr>
                <w:sz w:val="20"/>
                <w:szCs w:val="20"/>
              </w:rPr>
              <w:t>-</w:t>
            </w:r>
          </w:p>
        </w:tc>
        <w:tc>
          <w:tcPr>
            <w:tcW w:w="979" w:type="pct"/>
            <w:vAlign w:val="center"/>
          </w:tcPr>
          <w:p w14:paraId="70E9445A" w14:textId="77777777" w:rsidR="00ED298E" w:rsidRPr="00ED298E" w:rsidRDefault="00ED298E" w:rsidP="00ED298E">
            <w:pPr>
              <w:jc w:val="center"/>
              <w:rPr>
                <w:sz w:val="20"/>
                <w:szCs w:val="20"/>
              </w:rPr>
            </w:pPr>
            <w:r w:rsidRPr="00ED298E">
              <w:rPr>
                <w:sz w:val="20"/>
                <w:szCs w:val="20"/>
              </w:rPr>
              <w:t>-</w:t>
            </w:r>
          </w:p>
        </w:tc>
      </w:tr>
      <w:tr w:rsidR="00ED298E" w:rsidRPr="00ED298E" w14:paraId="7848AC57" w14:textId="77777777" w:rsidTr="0004781F">
        <w:tc>
          <w:tcPr>
            <w:tcW w:w="365" w:type="pct"/>
            <w:vMerge/>
            <w:shd w:val="clear" w:color="auto" w:fill="BFBFBF" w:themeFill="background1" w:themeFillShade="BF"/>
          </w:tcPr>
          <w:p w14:paraId="7D2352C7" w14:textId="77777777" w:rsidR="00ED298E" w:rsidRPr="0004781F" w:rsidRDefault="00ED298E" w:rsidP="00ED298E">
            <w:pPr>
              <w:pStyle w:val="afff1"/>
              <w:numPr>
                <w:ilvl w:val="0"/>
                <w:numId w:val="28"/>
              </w:numPr>
              <w:jc w:val="center"/>
              <w:rPr>
                <w:b/>
                <w:i/>
                <w:sz w:val="20"/>
                <w:szCs w:val="20"/>
              </w:rPr>
            </w:pPr>
          </w:p>
        </w:tc>
        <w:tc>
          <w:tcPr>
            <w:tcW w:w="1300" w:type="pct"/>
          </w:tcPr>
          <w:p w14:paraId="5664AE5D" w14:textId="77777777" w:rsidR="00ED298E" w:rsidRPr="00ED298E" w:rsidRDefault="00ED298E" w:rsidP="00ED298E">
            <w:pPr>
              <w:jc w:val="center"/>
              <w:rPr>
                <w:sz w:val="20"/>
                <w:szCs w:val="20"/>
              </w:rPr>
            </w:pPr>
            <w:r w:rsidRPr="00ED298E">
              <w:rPr>
                <w:sz w:val="20"/>
                <w:szCs w:val="20"/>
              </w:rPr>
              <w:t>Развитие культуры в МО МР «</w:t>
            </w:r>
            <w:proofErr w:type="spellStart"/>
            <w:r w:rsidRPr="00ED298E">
              <w:rPr>
                <w:sz w:val="20"/>
                <w:szCs w:val="20"/>
              </w:rPr>
              <w:t>Усть-Куломский</w:t>
            </w:r>
            <w:proofErr w:type="spellEnd"/>
            <w:r w:rsidRPr="00ED298E">
              <w:rPr>
                <w:sz w:val="20"/>
                <w:szCs w:val="20"/>
              </w:rPr>
              <w:t>»</w:t>
            </w:r>
          </w:p>
        </w:tc>
        <w:tc>
          <w:tcPr>
            <w:tcW w:w="2356" w:type="pct"/>
            <w:vAlign w:val="center"/>
          </w:tcPr>
          <w:p w14:paraId="6B23F8AE" w14:textId="77777777" w:rsidR="00ED298E" w:rsidRPr="00ED298E" w:rsidRDefault="00ED298E" w:rsidP="00ED298E">
            <w:pPr>
              <w:jc w:val="center"/>
              <w:rPr>
                <w:sz w:val="20"/>
                <w:szCs w:val="20"/>
              </w:rPr>
            </w:pPr>
            <w:r w:rsidRPr="00ED298E">
              <w:rPr>
                <w:sz w:val="20"/>
                <w:szCs w:val="20"/>
              </w:rPr>
              <w:t>-</w:t>
            </w:r>
          </w:p>
        </w:tc>
        <w:tc>
          <w:tcPr>
            <w:tcW w:w="979" w:type="pct"/>
            <w:vAlign w:val="center"/>
          </w:tcPr>
          <w:p w14:paraId="5E081CE0" w14:textId="77777777" w:rsidR="00ED298E" w:rsidRPr="00ED298E" w:rsidRDefault="00ED298E" w:rsidP="00ED298E">
            <w:pPr>
              <w:jc w:val="center"/>
              <w:rPr>
                <w:sz w:val="20"/>
                <w:szCs w:val="20"/>
              </w:rPr>
            </w:pPr>
            <w:r w:rsidRPr="00ED298E">
              <w:rPr>
                <w:sz w:val="20"/>
                <w:szCs w:val="20"/>
              </w:rPr>
              <w:t>-</w:t>
            </w:r>
          </w:p>
        </w:tc>
      </w:tr>
      <w:tr w:rsidR="00ED298E" w:rsidRPr="00ED298E" w14:paraId="38530A3C" w14:textId="77777777" w:rsidTr="0004781F">
        <w:tc>
          <w:tcPr>
            <w:tcW w:w="365" w:type="pct"/>
            <w:vMerge/>
            <w:shd w:val="clear" w:color="auto" w:fill="BFBFBF" w:themeFill="background1" w:themeFillShade="BF"/>
          </w:tcPr>
          <w:p w14:paraId="1708862F" w14:textId="77777777" w:rsidR="00ED298E" w:rsidRPr="0004781F" w:rsidRDefault="00ED298E" w:rsidP="00ED298E">
            <w:pPr>
              <w:jc w:val="center"/>
              <w:rPr>
                <w:b/>
                <w:i/>
                <w:sz w:val="20"/>
                <w:szCs w:val="20"/>
              </w:rPr>
            </w:pPr>
          </w:p>
        </w:tc>
        <w:tc>
          <w:tcPr>
            <w:tcW w:w="1300" w:type="pct"/>
          </w:tcPr>
          <w:p w14:paraId="3E2080DB" w14:textId="77777777" w:rsidR="00ED298E" w:rsidRPr="00ED298E" w:rsidRDefault="00ED298E" w:rsidP="00ED298E">
            <w:pPr>
              <w:jc w:val="center"/>
              <w:rPr>
                <w:sz w:val="20"/>
                <w:szCs w:val="20"/>
              </w:rPr>
            </w:pPr>
            <w:r w:rsidRPr="00ED298E">
              <w:rPr>
                <w:sz w:val="20"/>
                <w:szCs w:val="20"/>
              </w:rPr>
              <w:t>Развитие физической культуры и спорта</w:t>
            </w:r>
          </w:p>
        </w:tc>
        <w:tc>
          <w:tcPr>
            <w:tcW w:w="2356" w:type="pct"/>
            <w:vAlign w:val="center"/>
          </w:tcPr>
          <w:p w14:paraId="06A40A8B" w14:textId="77777777" w:rsidR="00ED298E" w:rsidRPr="00ED298E" w:rsidRDefault="00ED298E" w:rsidP="00ED298E">
            <w:pPr>
              <w:jc w:val="center"/>
              <w:rPr>
                <w:sz w:val="20"/>
                <w:szCs w:val="20"/>
              </w:rPr>
            </w:pPr>
            <w:r w:rsidRPr="00ED298E">
              <w:rPr>
                <w:sz w:val="20"/>
                <w:szCs w:val="20"/>
              </w:rPr>
              <w:t>-</w:t>
            </w:r>
          </w:p>
        </w:tc>
        <w:tc>
          <w:tcPr>
            <w:tcW w:w="979" w:type="pct"/>
            <w:vAlign w:val="center"/>
          </w:tcPr>
          <w:p w14:paraId="5E35282C" w14:textId="77777777" w:rsidR="00ED298E" w:rsidRPr="00ED298E" w:rsidRDefault="00ED298E" w:rsidP="00ED298E">
            <w:pPr>
              <w:jc w:val="center"/>
              <w:rPr>
                <w:sz w:val="20"/>
                <w:szCs w:val="20"/>
              </w:rPr>
            </w:pPr>
            <w:r w:rsidRPr="00ED298E">
              <w:rPr>
                <w:sz w:val="20"/>
                <w:szCs w:val="20"/>
              </w:rPr>
              <w:t>-</w:t>
            </w:r>
          </w:p>
        </w:tc>
      </w:tr>
      <w:tr w:rsidR="00ED298E" w:rsidRPr="00ED298E" w14:paraId="7EBFB6DF" w14:textId="77777777" w:rsidTr="0004781F">
        <w:tc>
          <w:tcPr>
            <w:tcW w:w="365" w:type="pct"/>
            <w:vMerge w:val="restart"/>
            <w:shd w:val="clear" w:color="auto" w:fill="BFBFBF" w:themeFill="background1" w:themeFillShade="BF"/>
          </w:tcPr>
          <w:p w14:paraId="64BC6900" w14:textId="77777777" w:rsidR="00ED298E" w:rsidRPr="0004781F" w:rsidRDefault="00ED298E" w:rsidP="00ED298E">
            <w:pPr>
              <w:jc w:val="center"/>
              <w:rPr>
                <w:b/>
                <w:i/>
                <w:sz w:val="20"/>
                <w:szCs w:val="20"/>
              </w:rPr>
            </w:pPr>
            <w:r w:rsidRPr="0004781F">
              <w:rPr>
                <w:b/>
                <w:i/>
                <w:sz w:val="20"/>
                <w:szCs w:val="20"/>
              </w:rPr>
              <w:t>3.</w:t>
            </w:r>
          </w:p>
        </w:tc>
        <w:tc>
          <w:tcPr>
            <w:tcW w:w="1300" w:type="pct"/>
            <w:vMerge w:val="restart"/>
          </w:tcPr>
          <w:p w14:paraId="622A9120" w14:textId="77777777" w:rsidR="00ED298E" w:rsidRPr="00ED298E" w:rsidRDefault="00ED298E" w:rsidP="00ED298E">
            <w:pPr>
              <w:jc w:val="center"/>
              <w:rPr>
                <w:sz w:val="20"/>
                <w:szCs w:val="20"/>
              </w:rPr>
            </w:pPr>
            <w:r w:rsidRPr="00ED298E">
              <w:rPr>
                <w:sz w:val="20"/>
                <w:szCs w:val="20"/>
              </w:rPr>
              <w:t>Муниципальное управление</w:t>
            </w:r>
          </w:p>
        </w:tc>
        <w:tc>
          <w:tcPr>
            <w:tcW w:w="2356" w:type="pct"/>
          </w:tcPr>
          <w:p w14:paraId="41896DDB" w14:textId="77777777" w:rsidR="00ED298E" w:rsidRPr="00ED298E" w:rsidRDefault="00ED298E" w:rsidP="00ED298E">
            <w:pPr>
              <w:jc w:val="center"/>
              <w:rPr>
                <w:sz w:val="20"/>
                <w:szCs w:val="20"/>
              </w:rPr>
            </w:pPr>
            <w:r w:rsidRPr="00ED298E">
              <w:rPr>
                <w:sz w:val="20"/>
                <w:szCs w:val="20"/>
              </w:rPr>
              <w:t>Развитие кадрового потенциала системы муниципального управления</w:t>
            </w:r>
          </w:p>
        </w:tc>
        <w:tc>
          <w:tcPr>
            <w:tcW w:w="979" w:type="pct"/>
          </w:tcPr>
          <w:p w14:paraId="50483FAD" w14:textId="77777777" w:rsidR="00ED298E" w:rsidRPr="00ED298E" w:rsidRDefault="00ED298E" w:rsidP="00ED298E">
            <w:pPr>
              <w:jc w:val="center"/>
              <w:rPr>
                <w:sz w:val="20"/>
                <w:szCs w:val="20"/>
              </w:rPr>
            </w:pPr>
            <w:r w:rsidRPr="00ED298E">
              <w:rPr>
                <w:sz w:val="20"/>
                <w:szCs w:val="20"/>
              </w:rPr>
              <w:t>Романова Н.Л.</w:t>
            </w:r>
          </w:p>
        </w:tc>
      </w:tr>
      <w:tr w:rsidR="00ED298E" w:rsidRPr="00ED298E" w14:paraId="06E03B04" w14:textId="77777777" w:rsidTr="0004781F">
        <w:tc>
          <w:tcPr>
            <w:tcW w:w="365" w:type="pct"/>
            <w:vMerge/>
            <w:shd w:val="clear" w:color="auto" w:fill="BFBFBF" w:themeFill="background1" w:themeFillShade="BF"/>
          </w:tcPr>
          <w:p w14:paraId="1BD77FDA" w14:textId="77777777" w:rsidR="00ED298E" w:rsidRPr="0004781F" w:rsidRDefault="00ED298E" w:rsidP="00ED298E">
            <w:pPr>
              <w:jc w:val="center"/>
              <w:rPr>
                <w:b/>
                <w:i/>
                <w:sz w:val="20"/>
                <w:szCs w:val="20"/>
              </w:rPr>
            </w:pPr>
          </w:p>
        </w:tc>
        <w:tc>
          <w:tcPr>
            <w:tcW w:w="1300" w:type="pct"/>
            <w:vMerge/>
          </w:tcPr>
          <w:p w14:paraId="6D09EF77" w14:textId="77777777" w:rsidR="00ED298E" w:rsidRPr="00ED298E" w:rsidRDefault="00ED298E" w:rsidP="00ED298E">
            <w:pPr>
              <w:jc w:val="center"/>
              <w:rPr>
                <w:sz w:val="20"/>
                <w:szCs w:val="20"/>
              </w:rPr>
            </w:pPr>
          </w:p>
        </w:tc>
        <w:tc>
          <w:tcPr>
            <w:tcW w:w="2356" w:type="pct"/>
          </w:tcPr>
          <w:p w14:paraId="47EFECF5" w14:textId="77777777" w:rsidR="00ED298E" w:rsidRPr="00ED298E" w:rsidRDefault="00ED298E" w:rsidP="00ED298E">
            <w:pPr>
              <w:jc w:val="center"/>
              <w:rPr>
                <w:sz w:val="20"/>
                <w:szCs w:val="20"/>
              </w:rPr>
            </w:pPr>
            <w:r w:rsidRPr="00ED298E">
              <w:rPr>
                <w:sz w:val="20"/>
                <w:szCs w:val="20"/>
              </w:rPr>
              <w:t>Электронный муниципалитет</w:t>
            </w:r>
          </w:p>
        </w:tc>
        <w:tc>
          <w:tcPr>
            <w:tcW w:w="979" w:type="pct"/>
          </w:tcPr>
          <w:p w14:paraId="5A62443A" w14:textId="77777777" w:rsidR="00ED298E" w:rsidRPr="00ED298E" w:rsidRDefault="00ED298E" w:rsidP="00ED298E">
            <w:pPr>
              <w:jc w:val="center"/>
              <w:rPr>
                <w:sz w:val="20"/>
                <w:szCs w:val="20"/>
              </w:rPr>
            </w:pPr>
            <w:proofErr w:type="spellStart"/>
            <w:r w:rsidRPr="00ED298E">
              <w:rPr>
                <w:sz w:val="20"/>
                <w:szCs w:val="20"/>
              </w:rPr>
              <w:t>Зезегова</w:t>
            </w:r>
            <w:proofErr w:type="spellEnd"/>
            <w:r w:rsidRPr="00ED298E">
              <w:rPr>
                <w:sz w:val="20"/>
                <w:szCs w:val="20"/>
              </w:rPr>
              <w:t xml:space="preserve"> И.Д.</w:t>
            </w:r>
          </w:p>
        </w:tc>
      </w:tr>
      <w:tr w:rsidR="00ED298E" w:rsidRPr="00ED298E" w14:paraId="24101D85" w14:textId="77777777" w:rsidTr="0004781F">
        <w:tc>
          <w:tcPr>
            <w:tcW w:w="365" w:type="pct"/>
            <w:vMerge w:val="restart"/>
            <w:shd w:val="clear" w:color="auto" w:fill="BFBFBF" w:themeFill="background1" w:themeFillShade="BF"/>
          </w:tcPr>
          <w:p w14:paraId="6344C90A" w14:textId="77777777" w:rsidR="00ED298E" w:rsidRPr="0004781F" w:rsidRDefault="00ED298E" w:rsidP="00ED298E">
            <w:pPr>
              <w:jc w:val="center"/>
              <w:rPr>
                <w:b/>
                <w:i/>
                <w:sz w:val="20"/>
                <w:szCs w:val="20"/>
              </w:rPr>
            </w:pPr>
            <w:r w:rsidRPr="0004781F">
              <w:rPr>
                <w:b/>
                <w:i/>
                <w:sz w:val="20"/>
                <w:szCs w:val="20"/>
              </w:rPr>
              <w:t>4.</w:t>
            </w:r>
          </w:p>
        </w:tc>
        <w:tc>
          <w:tcPr>
            <w:tcW w:w="1300" w:type="pct"/>
            <w:vMerge w:val="restart"/>
          </w:tcPr>
          <w:p w14:paraId="443F339B" w14:textId="77777777" w:rsidR="00ED298E" w:rsidRPr="00ED298E" w:rsidRDefault="00ED298E" w:rsidP="00ED298E">
            <w:pPr>
              <w:jc w:val="center"/>
              <w:rPr>
                <w:sz w:val="20"/>
                <w:szCs w:val="20"/>
              </w:rPr>
            </w:pPr>
            <w:r w:rsidRPr="00ED298E">
              <w:rPr>
                <w:sz w:val="20"/>
                <w:szCs w:val="20"/>
              </w:rPr>
              <w:t>Обеспечение безопасности жизнедеятельности населения</w:t>
            </w:r>
          </w:p>
        </w:tc>
        <w:tc>
          <w:tcPr>
            <w:tcW w:w="2356" w:type="pct"/>
          </w:tcPr>
          <w:p w14:paraId="1FC1B794" w14:textId="77777777" w:rsidR="00ED298E" w:rsidRPr="00ED298E" w:rsidRDefault="00ED298E" w:rsidP="00ED298E">
            <w:pPr>
              <w:jc w:val="center"/>
              <w:rPr>
                <w:sz w:val="20"/>
                <w:szCs w:val="20"/>
              </w:rPr>
            </w:pPr>
            <w:r w:rsidRPr="00ED298E">
              <w:rPr>
                <w:sz w:val="20"/>
                <w:szCs w:val="20"/>
              </w:rPr>
              <w:t>Обеспечение предупреждения и ликвидации возможных чрезвычайных ситуаций и последствий стихийных бедствий</w:t>
            </w:r>
          </w:p>
        </w:tc>
        <w:tc>
          <w:tcPr>
            <w:tcW w:w="979" w:type="pct"/>
            <w:vMerge w:val="restart"/>
          </w:tcPr>
          <w:p w14:paraId="65AC74F7" w14:textId="77777777" w:rsidR="00ED298E" w:rsidRPr="00ED298E" w:rsidRDefault="00ED298E" w:rsidP="00ED298E">
            <w:pPr>
              <w:jc w:val="center"/>
              <w:rPr>
                <w:sz w:val="20"/>
                <w:szCs w:val="20"/>
              </w:rPr>
            </w:pPr>
            <w:r w:rsidRPr="00ED298E">
              <w:rPr>
                <w:sz w:val="20"/>
                <w:szCs w:val="20"/>
              </w:rPr>
              <w:t>Романов С.А.</w:t>
            </w:r>
          </w:p>
        </w:tc>
      </w:tr>
      <w:tr w:rsidR="00ED298E" w:rsidRPr="00ED298E" w14:paraId="489350B3" w14:textId="77777777" w:rsidTr="0004781F">
        <w:tc>
          <w:tcPr>
            <w:tcW w:w="365" w:type="pct"/>
            <w:vMerge/>
            <w:shd w:val="clear" w:color="auto" w:fill="BFBFBF" w:themeFill="background1" w:themeFillShade="BF"/>
          </w:tcPr>
          <w:p w14:paraId="19493F7A" w14:textId="77777777" w:rsidR="00ED298E" w:rsidRPr="00ED298E" w:rsidRDefault="00ED298E" w:rsidP="00ED298E">
            <w:pPr>
              <w:jc w:val="center"/>
              <w:rPr>
                <w:sz w:val="20"/>
                <w:szCs w:val="20"/>
              </w:rPr>
            </w:pPr>
          </w:p>
        </w:tc>
        <w:tc>
          <w:tcPr>
            <w:tcW w:w="1300" w:type="pct"/>
            <w:vMerge/>
          </w:tcPr>
          <w:p w14:paraId="7D3E2F15" w14:textId="77777777" w:rsidR="00ED298E" w:rsidRPr="00ED298E" w:rsidRDefault="00ED298E" w:rsidP="00ED298E">
            <w:pPr>
              <w:jc w:val="center"/>
              <w:rPr>
                <w:sz w:val="20"/>
                <w:szCs w:val="20"/>
              </w:rPr>
            </w:pPr>
          </w:p>
        </w:tc>
        <w:tc>
          <w:tcPr>
            <w:tcW w:w="2356" w:type="pct"/>
          </w:tcPr>
          <w:p w14:paraId="21901D46" w14:textId="77777777" w:rsidR="00ED298E" w:rsidRPr="00ED298E" w:rsidRDefault="00ED298E" w:rsidP="00ED298E">
            <w:pPr>
              <w:jc w:val="center"/>
              <w:rPr>
                <w:sz w:val="20"/>
                <w:szCs w:val="20"/>
              </w:rPr>
            </w:pPr>
            <w:r w:rsidRPr="00ED298E">
              <w:rPr>
                <w:sz w:val="20"/>
                <w:szCs w:val="20"/>
              </w:rPr>
              <w:t>Обеспечение правопорядка и общественной безопасности</w:t>
            </w:r>
          </w:p>
        </w:tc>
        <w:tc>
          <w:tcPr>
            <w:tcW w:w="979" w:type="pct"/>
            <w:vMerge/>
          </w:tcPr>
          <w:p w14:paraId="30BFC91E" w14:textId="77777777" w:rsidR="00ED298E" w:rsidRPr="00ED298E" w:rsidRDefault="00ED298E" w:rsidP="00ED298E">
            <w:pPr>
              <w:jc w:val="center"/>
              <w:rPr>
                <w:sz w:val="20"/>
                <w:szCs w:val="20"/>
              </w:rPr>
            </w:pPr>
          </w:p>
        </w:tc>
      </w:tr>
      <w:tr w:rsidR="00ED298E" w:rsidRPr="00ED298E" w14:paraId="66CCA84A" w14:textId="77777777" w:rsidTr="0004781F">
        <w:tc>
          <w:tcPr>
            <w:tcW w:w="365" w:type="pct"/>
            <w:vMerge/>
            <w:shd w:val="clear" w:color="auto" w:fill="BFBFBF" w:themeFill="background1" w:themeFillShade="BF"/>
          </w:tcPr>
          <w:p w14:paraId="568BC3D5" w14:textId="77777777" w:rsidR="00ED298E" w:rsidRPr="00ED298E" w:rsidRDefault="00ED298E" w:rsidP="00ED298E">
            <w:pPr>
              <w:jc w:val="center"/>
              <w:rPr>
                <w:sz w:val="20"/>
                <w:szCs w:val="20"/>
              </w:rPr>
            </w:pPr>
          </w:p>
        </w:tc>
        <w:tc>
          <w:tcPr>
            <w:tcW w:w="1300" w:type="pct"/>
            <w:vMerge/>
          </w:tcPr>
          <w:p w14:paraId="43323503" w14:textId="77777777" w:rsidR="00ED298E" w:rsidRPr="00ED298E" w:rsidRDefault="00ED298E" w:rsidP="00ED298E">
            <w:pPr>
              <w:jc w:val="center"/>
              <w:rPr>
                <w:sz w:val="20"/>
                <w:szCs w:val="20"/>
              </w:rPr>
            </w:pPr>
          </w:p>
        </w:tc>
        <w:tc>
          <w:tcPr>
            <w:tcW w:w="2356" w:type="pct"/>
          </w:tcPr>
          <w:p w14:paraId="44950F42" w14:textId="77777777" w:rsidR="00ED298E" w:rsidRPr="00ED298E" w:rsidRDefault="00ED298E" w:rsidP="00ED298E">
            <w:pPr>
              <w:jc w:val="center"/>
              <w:rPr>
                <w:sz w:val="20"/>
                <w:szCs w:val="20"/>
              </w:rPr>
            </w:pPr>
            <w:r w:rsidRPr="00ED298E">
              <w:rPr>
                <w:sz w:val="20"/>
                <w:szCs w:val="20"/>
              </w:rPr>
              <w:t>Профилактика терроризма, его идеологии и экстремистских проявлений.</w:t>
            </w:r>
          </w:p>
        </w:tc>
        <w:tc>
          <w:tcPr>
            <w:tcW w:w="979" w:type="pct"/>
            <w:vMerge/>
          </w:tcPr>
          <w:p w14:paraId="257724D4" w14:textId="77777777" w:rsidR="00ED298E" w:rsidRPr="00ED298E" w:rsidRDefault="00ED298E" w:rsidP="00ED298E">
            <w:pPr>
              <w:jc w:val="center"/>
              <w:rPr>
                <w:sz w:val="20"/>
                <w:szCs w:val="20"/>
              </w:rPr>
            </w:pPr>
          </w:p>
        </w:tc>
      </w:tr>
    </w:tbl>
    <w:p w14:paraId="1946F0A3" w14:textId="77777777" w:rsidR="001A4F48" w:rsidRPr="001C0185" w:rsidRDefault="001A4F48" w:rsidP="004D650B">
      <w:pPr>
        <w:pStyle w:val="a0"/>
        <w:rPr>
          <w:lang w:val="ru-RU" w:eastAsia="ru-RU" w:bidi="ar-SA"/>
        </w:rPr>
      </w:pPr>
    </w:p>
    <w:p w14:paraId="603FC608" w14:textId="77777777" w:rsidR="00275B9A" w:rsidRDefault="00275B9A">
      <w:pPr>
        <w:spacing w:before="120" w:after="120"/>
        <w:ind w:left="221"/>
        <w:rPr>
          <w:rFonts w:eastAsiaTheme="majorEastAsia" w:cstheme="majorBidi"/>
          <w:b/>
          <w:bCs/>
          <w:caps/>
          <w:szCs w:val="28"/>
        </w:rPr>
      </w:pPr>
      <w:r>
        <w:br w:type="page"/>
      </w:r>
    </w:p>
    <w:p w14:paraId="099D1B45" w14:textId="77777777" w:rsidR="002A42BE" w:rsidRPr="001C0185" w:rsidRDefault="00A5122F" w:rsidP="002A42BE">
      <w:pPr>
        <w:pStyle w:val="1"/>
      </w:pPr>
      <w:bookmarkStart w:id="8" w:name="_Toc515025693"/>
      <w:r w:rsidRPr="001C0185">
        <w:lastRenderedPageBreak/>
        <w:t>2</w:t>
      </w:r>
      <w:r w:rsidR="002A42BE" w:rsidRPr="001C0185">
        <w:t xml:space="preserve">. </w:t>
      </w:r>
      <w:r w:rsidR="00117F76" w:rsidRPr="001C0185">
        <w:t>О</w:t>
      </w:r>
      <w:r w:rsidR="002A42BE" w:rsidRPr="001C0185">
        <w:t>боснование выбранного варианта размещения объектов местного значения поселения</w:t>
      </w:r>
      <w:bookmarkEnd w:id="8"/>
    </w:p>
    <w:p w14:paraId="6B2BCAEE" w14:textId="77777777" w:rsidR="002A42BE" w:rsidRPr="001C0185" w:rsidRDefault="00A5122F" w:rsidP="002A42BE">
      <w:pPr>
        <w:pStyle w:val="2"/>
      </w:pPr>
      <w:bookmarkStart w:id="9" w:name="_Toc515025694"/>
      <w:r w:rsidRPr="001C0185">
        <w:t>2</w:t>
      </w:r>
      <w:r w:rsidR="002A42BE" w:rsidRPr="001C0185">
        <w:t>.1</w:t>
      </w:r>
      <w:r w:rsidRPr="001C0185">
        <w:t>.</w:t>
      </w:r>
      <w:r w:rsidR="00B20883" w:rsidRPr="001C0185">
        <w:t xml:space="preserve"> </w:t>
      </w:r>
      <w:bookmarkStart w:id="10" w:name="_Toc312530878"/>
      <w:bookmarkEnd w:id="6"/>
      <w:r w:rsidR="003E04FC" w:rsidRPr="001C0185">
        <w:t xml:space="preserve">Анализ </w:t>
      </w:r>
      <w:r w:rsidR="002A42BE" w:rsidRPr="001C0185">
        <w:t>использования территорий поселения</w:t>
      </w:r>
      <w:bookmarkEnd w:id="9"/>
    </w:p>
    <w:p w14:paraId="0A14F464" w14:textId="0495698E" w:rsidR="00A5122F" w:rsidRPr="001C0185" w:rsidRDefault="00A5122F" w:rsidP="002A42BE">
      <w:pPr>
        <w:pStyle w:val="3"/>
      </w:pPr>
      <w:bookmarkStart w:id="11" w:name="_Toc515025695"/>
      <w:r w:rsidRPr="001C0185">
        <w:t xml:space="preserve">2.1.1. Положение </w:t>
      </w:r>
      <w:r w:rsidR="001A4F48">
        <w:t xml:space="preserve">сельского поселения </w:t>
      </w:r>
      <w:proofErr w:type="spellStart"/>
      <w:r w:rsidR="001A4F48">
        <w:t>Руч</w:t>
      </w:r>
      <w:proofErr w:type="spellEnd"/>
      <w:r w:rsidRPr="001C0185">
        <w:t xml:space="preserve"> в системе расселения </w:t>
      </w:r>
      <w:proofErr w:type="spellStart"/>
      <w:r w:rsidR="001A4F48">
        <w:t>Усть-Куломского</w:t>
      </w:r>
      <w:proofErr w:type="spellEnd"/>
      <w:r w:rsidR="00CF4DC4" w:rsidRPr="001C0185">
        <w:t xml:space="preserve"> района </w:t>
      </w:r>
      <w:bookmarkEnd w:id="11"/>
      <w:r w:rsidR="001A4F48">
        <w:t>Республики Коми</w:t>
      </w:r>
    </w:p>
    <w:p w14:paraId="28E2FC22" w14:textId="020799BC" w:rsidR="00327146" w:rsidRDefault="00327146" w:rsidP="00327146">
      <w:pPr>
        <w:pStyle w:val="a0"/>
        <w:rPr>
          <w:lang w:val="ru-RU"/>
        </w:rPr>
      </w:pPr>
      <w:bookmarkStart w:id="12" w:name="_Toc515025696"/>
      <w:bookmarkStart w:id="13" w:name="OLE_LINK155"/>
      <w:bookmarkStart w:id="14" w:name="OLE_LINK156"/>
      <w:bookmarkStart w:id="15" w:name="OLE_LINK157"/>
      <w:r w:rsidRPr="00BE2AEA">
        <w:rPr>
          <w:lang w:val="ru-RU"/>
        </w:rPr>
        <w:t>Муниципальное образование «</w:t>
      </w:r>
      <w:r>
        <w:rPr>
          <w:lang w:val="ru-RU"/>
        </w:rPr>
        <w:t>Сельское поселение «</w:t>
      </w:r>
      <w:proofErr w:type="spellStart"/>
      <w:r>
        <w:rPr>
          <w:lang w:val="ru-RU"/>
        </w:rPr>
        <w:t>Руч</w:t>
      </w:r>
      <w:proofErr w:type="spellEnd"/>
      <w:r w:rsidRPr="00BE2AEA">
        <w:rPr>
          <w:lang w:val="ru-RU"/>
        </w:rPr>
        <w:t xml:space="preserve">» </w:t>
      </w:r>
      <w:proofErr w:type="spellStart"/>
      <w:r>
        <w:rPr>
          <w:lang w:val="ru-RU"/>
        </w:rPr>
        <w:t>Усть-Куломского</w:t>
      </w:r>
      <w:proofErr w:type="spellEnd"/>
      <w:r w:rsidRPr="00BE2AEA">
        <w:rPr>
          <w:lang w:val="ru-RU"/>
        </w:rPr>
        <w:t xml:space="preserve"> района </w:t>
      </w:r>
      <w:r>
        <w:rPr>
          <w:lang w:val="ru-RU"/>
        </w:rPr>
        <w:t>Республики Коми</w:t>
      </w:r>
      <w:r w:rsidRPr="00BE2AEA">
        <w:rPr>
          <w:lang w:val="ru-RU"/>
        </w:rPr>
        <w:t xml:space="preserve"> </w:t>
      </w:r>
      <w:r>
        <w:rPr>
          <w:lang w:val="ru-RU"/>
        </w:rPr>
        <w:t>образовано в соответствии с Законом Республики Коми от 28 апреля 2017 года № 39-РЗ «О</w:t>
      </w:r>
      <w:r w:rsidRPr="002E1765">
        <w:rPr>
          <w:lang w:val="ru-RU"/>
        </w:rPr>
        <w:t xml:space="preserve">б объединении муниципальных </w:t>
      </w:r>
      <w:r>
        <w:rPr>
          <w:lang w:val="ru-RU"/>
        </w:rPr>
        <w:t>образований сельских поселений «</w:t>
      </w:r>
      <w:proofErr w:type="spellStart"/>
      <w:r>
        <w:rPr>
          <w:lang w:val="ru-RU"/>
        </w:rPr>
        <w:t>Руч</w:t>
      </w:r>
      <w:proofErr w:type="spellEnd"/>
      <w:r>
        <w:rPr>
          <w:lang w:val="ru-RU"/>
        </w:rPr>
        <w:t>» и «</w:t>
      </w:r>
      <w:proofErr w:type="spellStart"/>
      <w:r>
        <w:rPr>
          <w:lang w:val="ru-RU"/>
        </w:rPr>
        <w:t>Аныб</w:t>
      </w:r>
      <w:proofErr w:type="spellEnd"/>
      <w:r>
        <w:rPr>
          <w:lang w:val="ru-RU"/>
        </w:rPr>
        <w:t>», «Усть-Кулом» и «Носим»</w:t>
      </w:r>
      <w:r w:rsidRPr="002E1765">
        <w:rPr>
          <w:lang w:val="ru-RU"/>
        </w:rPr>
        <w:t>, расположенных на территории муниципального обра</w:t>
      </w:r>
      <w:r>
        <w:rPr>
          <w:lang w:val="ru-RU"/>
        </w:rPr>
        <w:t>зования муниципального района «</w:t>
      </w:r>
      <w:proofErr w:type="spellStart"/>
      <w:r>
        <w:rPr>
          <w:lang w:val="ru-RU"/>
        </w:rPr>
        <w:t>Усть-Куломский</w:t>
      </w:r>
      <w:proofErr w:type="spellEnd"/>
      <w:r>
        <w:rPr>
          <w:lang w:val="ru-RU"/>
        </w:rPr>
        <w:t>» в Республике К</w:t>
      </w:r>
      <w:r w:rsidRPr="002E1765">
        <w:rPr>
          <w:lang w:val="ru-RU"/>
        </w:rPr>
        <w:t>оми, и внесении в связи с эти</w:t>
      </w:r>
      <w:r>
        <w:rPr>
          <w:lang w:val="ru-RU"/>
        </w:rPr>
        <w:t>м изменений в некоторые законы Республики К</w:t>
      </w:r>
      <w:r w:rsidRPr="002E1765">
        <w:rPr>
          <w:lang w:val="ru-RU"/>
        </w:rPr>
        <w:t>оми</w:t>
      </w:r>
      <w:r>
        <w:rPr>
          <w:lang w:val="ru-RU"/>
        </w:rPr>
        <w:t>», и включает в себя:</w:t>
      </w:r>
    </w:p>
    <w:p w14:paraId="26EF76ED" w14:textId="5B68ACEA" w:rsidR="00327146" w:rsidRDefault="003939BB" w:rsidP="00480128">
      <w:pPr>
        <w:pStyle w:val="a0"/>
        <w:numPr>
          <w:ilvl w:val="0"/>
          <w:numId w:val="21"/>
        </w:numPr>
        <w:ind w:left="1078"/>
        <w:rPr>
          <w:lang w:val="ru-RU"/>
        </w:rPr>
      </w:pPr>
      <w:r>
        <w:rPr>
          <w:lang w:val="ru-RU"/>
        </w:rPr>
        <w:t xml:space="preserve">с. </w:t>
      </w:r>
      <w:proofErr w:type="spellStart"/>
      <w:r>
        <w:rPr>
          <w:lang w:val="ru-RU"/>
        </w:rPr>
        <w:t>Руч</w:t>
      </w:r>
      <w:proofErr w:type="spellEnd"/>
      <w:r>
        <w:rPr>
          <w:lang w:val="ru-RU"/>
        </w:rPr>
        <w:t xml:space="preserve"> – административный центр поселения</w:t>
      </w:r>
      <w:r w:rsidR="00327146">
        <w:rPr>
          <w:lang w:val="ru-RU"/>
        </w:rPr>
        <w:t>;</w:t>
      </w:r>
    </w:p>
    <w:p w14:paraId="4BB21C04" w14:textId="78DE201B" w:rsidR="00327146" w:rsidRDefault="00327146" w:rsidP="00480128">
      <w:pPr>
        <w:pStyle w:val="a0"/>
        <w:numPr>
          <w:ilvl w:val="0"/>
          <w:numId w:val="21"/>
        </w:numPr>
        <w:ind w:left="1078"/>
        <w:rPr>
          <w:lang w:val="ru-RU"/>
        </w:rPr>
      </w:pPr>
      <w:r>
        <w:rPr>
          <w:lang w:val="ru-RU"/>
        </w:rPr>
        <w:t xml:space="preserve">с. </w:t>
      </w:r>
      <w:proofErr w:type="spellStart"/>
      <w:r w:rsidR="003939BB">
        <w:rPr>
          <w:lang w:val="ru-RU"/>
        </w:rPr>
        <w:t>Аныб</w:t>
      </w:r>
      <w:proofErr w:type="spellEnd"/>
      <w:r>
        <w:rPr>
          <w:lang w:val="ru-RU"/>
        </w:rPr>
        <w:t>;</w:t>
      </w:r>
    </w:p>
    <w:p w14:paraId="0AE9AEF5" w14:textId="01270F5B" w:rsidR="00327146" w:rsidRDefault="003939BB" w:rsidP="00480128">
      <w:pPr>
        <w:pStyle w:val="a0"/>
        <w:numPr>
          <w:ilvl w:val="0"/>
          <w:numId w:val="21"/>
        </w:numPr>
        <w:ind w:left="1078"/>
        <w:rPr>
          <w:lang w:val="ru-RU"/>
        </w:rPr>
      </w:pPr>
      <w:r>
        <w:rPr>
          <w:lang w:val="ru-RU"/>
        </w:rPr>
        <w:t xml:space="preserve">д. Малый </w:t>
      </w:r>
      <w:proofErr w:type="spellStart"/>
      <w:r>
        <w:rPr>
          <w:lang w:val="ru-RU"/>
        </w:rPr>
        <w:t>Аныб</w:t>
      </w:r>
      <w:proofErr w:type="spellEnd"/>
      <w:r w:rsidR="00327146">
        <w:rPr>
          <w:lang w:val="ru-RU"/>
        </w:rPr>
        <w:t>;</w:t>
      </w:r>
    </w:p>
    <w:p w14:paraId="41E996E4" w14:textId="480CA2C8" w:rsidR="00327146" w:rsidRPr="00BE2AEA" w:rsidRDefault="00327146" w:rsidP="00480128">
      <w:pPr>
        <w:pStyle w:val="a0"/>
        <w:numPr>
          <w:ilvl w:val="0"/>
          <w:numId w:val="21"/>
        </w:numPr>
        <w:ind w:left="1078"/>
        <w:rPr>
          <w:lang w:val="ru-RU"/>
        </w:rPr>
      </w:pPr>
      <w:r>
        <w:rPr>
          <w:lang w:val="ru-RU"/>
        </w:rPr>
        <w:t xml:space="preserve">д. </w:t>
      </w:r>
      <w:proofErr w:type="spellStart"/>
      <w:r w:rsidR="003939BB">
        <w:rPr>
          <w:lang w:val="ru-RU"/>
        </w:rPr>
        <w:t>Лунпока</w:t>
      </w:r>
      <w:proofErr w:type="spellEnd"/>
      <w:r>
        <w:rPr>
          <w:lang w:val="ru-RU"/>
        </w:rPr>
        <w:t>.</w:t>
      </w:r>
    </w:p>
    <w:p w14:paraId="394E70E9" w14:textId="1B16F684" w:rsidR="00327146" w:rsidRPr="00BE2AEA" w:rsidRDefault="00327146" w:rsidP="00327146">
      <w:pPr>
        <w:pStyle w:val="a0"/>
        <w:rPr>
          <w:lang w:val="ru-RU"/>
        </w:rPr>
      </w:pPr>
      <w:r>
        <w:rPr>
          <w:lang w:val="ru-RU"/>
        </w:rPr>
        <w:t xml:space="preserve">Площадь муниципального образования в границах, установленных законом, составляет </w:t>
      </w:r>
      <w:r w:rsidR="003939BB">
        <w:rPr>
          <w:lang w:val="ru-RU"/>
        </w:rPr>
        <w:t>25669</w:t>
      </w:r>
      <w:r>
        <w:rPr>
          <w:lang w:val="ru-RU"/>
        </w:rPr>
        <w:t xml:space="preserve"> га.</w:t>
      </w:r>
    </w:p>
    <w:p w14:paraId="114E6A72" w14:textId="0AC5A327" w:rsidR="00327146" w:rsidRPr="00BE2AEA" w:rsidRDefault="00327146" w:rsidP="00327146">
      <w:pPr>
        <w:pStyle w:val="a0"/>
        <w:rPr>
          <w:rFonts w:cs="Calibri"/>
          <w:lang w:val="ru-RU" w:eastAsia="ru-RU" w:bidi="ar-SA"/>
        </w:rPr>
      </w:pPr>
      <w:r>
        <w:rPr>
          <w:rFonts w:cs="Calibri"/>
          <w:lang w:val="ru-RU" w:eastAsia="ru-RU" w:bidi="ar-SA"/>
        </w:rPr>
        <w:t xml:space="preserve">Сельское поселение </w:t>
      </w:r>
      <w:proofErr w:type="spellStart"/>
      <w:r w:rsidR="003939BB">
        <w:rPr>
          <w:rFonts w:cs="Calibri"/>
          <w:lang w:val="ru-RU" w:eastAsia="ru-RU" w:bidi="ar-SA"/>
        </w:rPr>
        <w:t>Руч</w:t>
      </w:r>
      <w:proofErr w:type="spellEnd"/>
      <w:r w:rsidRPr="00BE2AEA">
        <w:rPr>
          <w:rFonts w:cs="Calibri"/>
          <w:lang w:val="ru-RU" w:eastAsia="ru-RU" w:bidi="ar-SA"/>
        </w:rPr>
        <w:t xml:space="preserve"> является одним из </w:t>
      </w:r>
      <w:r>
        <w:rPr>
          <w:rFonts w:cs="Calibri"/>
          <w:lang w:val="ru-RU" w:eastAsia="ru-RU" w:bidi="ar-SA"/>
        </w:rPr>
        <w:t>двадцати</w:t>
      </w:r>
      <w:r w:rsidRPr="00BE2AEA">
        <w:rPr>
          <w:rFonts w:cs="Calibri"/>
          <w:lang w:val="ru-RU" w:eastAsia="ru-RU" w:bidi="ar-SA"/>
        </w:rPr>
        <w:t xml:space="preserve"> муниципальных образований </w:t>
      </w:r>
      <w:proofErr w:type="spellStart"/>
      <w:r>
        <w:rPr>
          <w:rFonts w:cs="Calibri"/>
          <w:lang w:val="ru-RU" w:eastAsia="ru-RU" w:bidi="ar-SA"/>
        </w:rPr>
        <w:t>Усть-Куломского</w:t>
      </w:r>
      <w:proofErr w:type="spellEnd"/>
      <w:r w:rsidRPr="00BE2AEA">
        <w:rPr>
          <w:rFonts w:cs="Calibri"/>
          <w:lang w:val="ru-RU" w:eastAsia="ru-RU" w:bidi="ar-SA"/>
        </w:rPr>
        <w:t xml:space="preserve"> </w:t>
      </w:r>
      <w:r>
        <w:rPr>
          <w:rFonts w:cs="Calibri"/>
          <w:lang w:val="ru-RU" w:eastAsia="ru-RU" w:bidi="ar-SA"/>
        </w:rPr>
        <w:t>муниципального района Республики Коми</w:t>
      </w:r>
      <w:r w:rsidRPr="00BE2AEA">
        <w:rPr>
          <w:rFonts w:cs="Calibri"/>
          <w:lang w:val="ru-RU" w:eastAsia="ru-RU" w:bidi="ar-SA"/>
        </w:rPr>
        <w:t xml:space="preserve">. </w:t>
      </w:r>
      <w:proofErr w:type="spellStart"/>
      <w:r w:rsidRPr="00247E47">
        <w:rPr>
          <w:rFonts w:cs="Calibri"/>
          <w:lang w:val="ru-RU"/>
        </w:rPr>
        <w:t>Усть-Куломский</w:t>
      </w:r>
      <w:proofErr w:type="spellEnd"/>
      <w:r w:rsidRPr="00247E47">
        <w:rPr>
          <w:rFonts w:cs="Calibri"/>
          <w:lang w:val="ru-RU"/>
        </w:rPr>
        <w:t xml:space="preserve"> район расположен в юго-восточной части Республики Коми, в верховьях реки </w:t>
      </w:r>
      <w:proofErr w:type="spellStart"/>
      <w:r w:rsidRPr="00247E47">
        <w:rPr>
          <w:rFonts w:cs="Calibri"/>
          <w:lang w:val="ru-RU"/>
        </w:rPr>
        <w:t>Вычегда</w:t>
      </w:r>
      <w:proofErr w:type="spellEnd"/>
      <w:r w:rsidRPr="00247E47">
        <w:rPr>
          <w:rFonts w:cs="Calibri"/>
          <w:lang w:val="ru-RU"/>
        </w:rPr>
        <w:t>.</w:t>
      </w:r>
      <w:r>
        <w:rPr>
          <w:rFonts w:cs="Calibri"/>
          <w:lang w:val="ru-RU"/>
        </w:rPr>
        <w:t xml:space="preserve"> </w:t>
      </w:r>
      <w:r w:rsidRPr="00BE2AEA">
        <w:rPr>
          <w:rFonts w:cs="Calibri"/>
          <w:lang w:val="ru-RU" w:eastAsia="ru-RU" w:bidi="ar-SA"/>
        </w:rPr>
        <w:t>В состав района входят:</w:t>
      </w:r>
    </w:p>
    <w:p w14:paraId="08565C0D"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сельское поселение Вольдино</w:t>
      </w:r>
      <w:r w:rsidRPr="00BE2AEA">
        <w:rPr>
          <w:rFonts w:cs="Calibri"/>
          <w:lang w:val="ru-RU" w:eastAsia="ru-RU" w:bidi="ar-SA"/>
        </w:rPr>
        <w:t>;</w:t>
      </w:r>
    </w:p>
    <w:p w14:paraId="741620E2"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Деревянск</w:t>
      </w:r>
      <w:proofErr w:type="spellEnd"/>
      <w:r>
        <w:rPr>
          <w:rFonts w:cs="Calibri"/>
          <w:lang w:val="ru-RU" w:eastAsia="ru-RU" w:bidi="ar-SA"/>
        </w:rPr>
        <w:t>;</w:t>
      </w:r>
    </w:p>
    <w:p w14:paraId="0FF866DB"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сельское поселение Дзель;</w:t>
      </w:r>
    </w:p>
    <w:p w14:paraId="478E90A3"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Диасеръя</w:t>
      </w:r>
      <w:proofErr w:type="spellEnd"/>
      <w:r>
        <w:rPr>
          <w:rFonts w:cs="Calibri"/>
          <w:lang w:val="ru-RU" w:eastAsia="ru-RU" w:bidi="ar-SA"/>
        </w:rPr>
        <w:t>;</w:t>
      </w:r>
    </w:p>
    <w:p w14:paraId="434F9614"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сельское поселение Дон;</w:t>
      </w:r>
    </w:p>
    <w:p w14:paraId="5F3D6770"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Зимстан</w:t>
      </w:r>
      <w:proofErr w:type="spellEnd"/>
      <w:r>
        <w:rPr>
          <w:rFonts w:cs="Calibri"/>
          <w:lang w:val="ru-RU" w:eastAsia="ru-RU" w:bidi="ar-SA"/>
        </w:rPr>
        <w:t>;</w:t>
      </w:r>
    </w:p>
    <w:p w14:paraId="51B61C49" w14:textId="33703982"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sidR="00C5248E">
        <w:rPr>
          <w:rFonts w:cs="Calibri"/>
          <w:lang w:val="ru-RU" w:eastAsia="ru-RU" w:bidi="ar-SA"/>
        </w:rPr>
        <w:t>К</w:t>
      </w:r>
      <w:r>
        <w:rPr>
          <w:rFonts w:cs="Calibri"/>
          <w:lang w:val="ru-RU" w:eastAsia="ru-RU" w:bidi="ar-SA"/>
        </w:rPr>
        <w:t>ебанъель</w:t>
      </w:r>
      <w:proofErr w:type="spellEnd"/>
      <w:r>
        <w:rPr>
          <w:rFonts w:cs="Calibri"/>
          <w:lang w:val="ru-RU" w:eastAsia="ru-RU" w:bidi="ar-SA"/>
        </w:rPr>
        <w:t>;</w:t>
      </w:r>
    </w:p>
    <w:p w14:paraId="52680C3D"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Керчомъя</w:t>
      </w:r>
      <w:proofErr w:type="spellEnd"/>
      <w:r>
        <w:rPr>
          <w:rFonts w:cs="Calibri"/>
          <w:lang w:val="ru-RU" w:eastAsia="ru-RU" w:bidi="ar-SA"/>
        </w:rPr>
        <w:t>;</w:t>
      </w:r>
    </w:p>
    <w:p w14:paraId="7CAA5354"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Крутоборка</w:t>
      </w:r>
      <w:proofErr w:type="spellEnd"/>
      <w:r>
        <w:rPr>
          <w:rFonts w:cs="Calibri"/>
          <w:lang w:val="ru-RU" w:eastAsia="ru-RU" w:bidi="ar-SA"/>
        </w:rPr>
        <w:t>;</w:t>
      </w:r>
    </w:p>
    <w:p w14:paraId="2D4BAF2F"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Кужба</w:t>
      </w:r>
      <w:proofErr w:type="spellEnd"/>
      <w:r>
        <w:rPr>
          <w:rFonts w:cs="Calibri"/>
          <w:lang w:val="ru-RU" w:eastAsia="ru-RU" w:bidi="ar-SA"/>
        </w:rPr>
        <w:t>;</w:t>
      </w:r>
    </w:p>
    <w:p w14:paraId="4B8C66AE"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Мыелдино</w:t>
      </w:r>
      <w:proofErr w:type="spellEnd"/>
      <w:r>
        <w:rPr>
          <w:rFonts w:cs="Calibri"/>
          <w:lang w:val="ru-RU" w:eastAsia="ru-RU" w:bidi="ar-SA"/>
        </w:rPr>
        <w:t>;</w:t>
      </w:r>
    </w:p>
    <w:p w14:paraId="644BFB6C"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Нижний </w:t>
      </w:r>
      <w:proofErr w:type="spellStart"/>
      <w:r>
        <w:rPr>
          <w:rFonts w:cs="Calibri"/>
          <w:lang w:val="ru-RU" w:eastAsia="ru-RU" w:bidi="ar-SA"/>
        </w:rPr>
        <w:t>Воч</w:t>
      </w:r>
      <w:proofErr w:type="spellEnd"/>
      <w:r>
        <w:rPr>
          <w:rFonts w:cs="Calibri"/>
          <w:lang w:val="ru-RU" w:eastAsia="ru-RU" w:bidi="ar-SA"/>
        </w:rPr>
        <w:t>;</w:t>
      </w:r>
    </w:p>
    <w:p w14:paraId="51F952BF"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Парч</w:t>
      </w:r>
      <w:proofErr w:type="spellEnd"/>
      <w:r>
        <w:rPr>
          <w:rFonts w:cs="Calibri"/>
          <w:lang w:val="ru-RU" w:eastAsia="ru-RU" w:bidi="ar-SA"/>
        </w:rPr>
        <w:t>;</w:t>
      </w:r>
    </w:p>
    <w:p w14:paraId="64E85488"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gramStart"/>
      <w:r>
        <w:rPr>
          <w:rFonts w:cs="Calibri"/>
          <w:lang w:val="ru-RU" w:eastAsia="ru-RU" w:bidi="ar-SA"/>
        </w:rPr>
        <w:t>Пожег</w:t>
      </w:r>
      <w:proofErr w:type="gramEnd"/>
      <w:r>
        <w:rPr>
          <w:rFonts w:cs="Calibri"/>
          <w:lang w:val="ru-RU" w:eastAsia="ru-RU" w:bidi="ar-SA"/>
        </w:rPr>
        <w:t>;</w:t>
      </w:r>
    </w:p>
    <w:p w14:paraId="3FFFDBDE"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сельское поселение Помоздино;</w:t>
      </w:r>
    </w:p>
    <w:p w14:paraId="55A2B428"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Руч</w:t>
      </w:r>
      <w:proofErr w:type="spellEnd"/>
      <w:r>
        <w:rPr>
          <w:rFonts w:cs="Calibri"/>
          <w:lang w:val="ru-RU" w:eastAsia="ru-RU" w:bidi="ar-SA"/>
        </w:rPr>
        <w:t>;</w:t>
      </w:r>
    </w:p>
    <w:p w14:paraId="5DE63A92"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Тимшер</w:t>
      </w:r>
      <w:proofErr w:type="spellEnd"/>
      <w:r>
        <w:rPr>
          <w:rFonts w:cs="Calibri"/>
          <w:lang w:val="ru-RU" w:eastAsia="ru-RU" w:bidi="ar-SA"/>
        </w:rPr>
        <w:t>;</w:t>
      </w:r>
    </w:p>
    <w:p w14:paraId="6461DD49"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сельское поселение Усть-Кулом;</w:t>
      </w:r>
    </w:p>
    <w:p w14:paraId="19732917" w14:textId="77777777" w:rsidR="00327146" w:rsidRDefault="00327146" w:rsidP="00480128">
      <w:pPr>
        <w:pStyle w:val="a0"/>
        <w:numPr>
          <w:ilvl w:val="0"/>
          <w:numId w:val="11"/>
        </w:numPr>
        <w:ind w:left="1064"/>
        <w:rPr>
          <w:rFonts w:cs="Calibri"/>
          <w:lang w:val="ru-RU" w:eastAsia="ru-RU" w:bidi="ar-SA"/>
        </w:rPr>
      </w:pPr>
      <w:r>
        <w:rPr>
          <w:rFonts w:cs="Calibri"/>
          <w:lang w:val="ru-RU" w:eastAsia="ru-RU" w:bidi="ar-SA"/>
        </w:rPr>
        <w:t>сельское поселение Усть-Нем;</w:t>
      </w:r>
    </w:p>
    <w:p w14:paraId="71FC1C96" w14:textId="77777777" w:rsidR="00327146" w:rsidRPr="00BE2AEA" w:rsidRDefault="00327146" w:rsidP="00480128">
      <w:pPr>
        <w:pStyle w:val="a0"/>
        <w:numPr>
          <w:ilvl w:val="0"/>
          <w:numId w:val="11"/>
        </w:numPr>
        <w:ind w:left="1064"/>
        <w:rPr>
          <w:rFonts w:cs="Calibri"/>
          <w:lang w:val="ru-RU" w:eastAsia="ru-RU" w:bidi="ar-SA"/>
        </w:rPr>
      </w:pPr>
      <w:r>
        <w:rPr>
          <w:rFonts w:cs="Calibri"/>
          <w:lang w:val="ru-RU" w:eastAsia="ru-RU" w:bidi="ar-SA"/>
        </w:rPr>
        <w:t xml:space="preserve">сельское поселение </w:t>
      </w:r>
      <w:proofErr w:type="spellStart"/>
      <w:r>
        <w:rPr>
          <w:rFonts w:cs="Calibri"/>
          <w:lang w:val="ru-RU" w:eastAsia="ru-RU" w:bidi="ar-SA"/>
        </w:rPr>
        <w:t>Югыдъяг</w:t>
      </w:r>
      <w:proofErr w:type="spellEnd"/>
      <w:r>
        <w:rPr>
          <w:rFonts w:cs="Calibri"/>
          <w:lang w:val="ru-RU" w:eastAsia="ru-RU" w:bidi="ar-SA"/>
        </w:rPr>
        <w:t>.</w:t>
      </w:r>
    </w:p>
    <w:p w14:paraId="712E80B7" w14:textId="77777777" w:rsidR="0086070C" w:rsidRPr="001C0185" w:rsidRDefault="00A5122F" w:rsidP="002A42BE">
      <w:pPr>
        <w:pStyle w:val="3"/>
      </w:pPr>
      <w:r w:rsidRPr="001C0185">
        <w:t>2</w:t>
      </w:r>
      <w:r w:rsidR="002A42BE" w:rsidRPr="001C0185">
        <w:t>.1.</w:t>
      </w:r>
      <w:r w:rsidRPr="001C0185">
        <w:t>2</w:t>
      </w:r>
      <w:r w:rsidR="002A42BE" w:rsidRPr="001C0185">
        <w:t xml:space="preserve">. </w:t>
      </w:r>
      <w:r w:rsidRPr="001C0185">
        <w:t>Природно</w:t>
      </w:r>
      <w:r w:rsidR="00B20883" w:rsidRPr="001C0185">
        <w:t>-ресурсн</w:t>
      </w:r>
      <w:r w:rsidRPr="001C0185">
        <w:t>ый</w:t>
      </w:r>
      <w:r w:rsidR="00B20883" w:rsidRPr="001C0185">
        <w:t xml:space="preserve"> потенциал</w:t>
      </w:r>
      <w:r w:rsidR="00E45485" w:rsidRPr="001C0185">
        <w:t xml:space="preserve"> территории поселения</w:t>
      </w:r>
      <w:bookmarkEnd w:id="12"/>
    </w:p>
    <w:p w14:paraId="200CD695" w14:textId="77777777" w:rsidR="00FA63CC" w:rsidRPr="00BA4A66" w:rsidRDefault="00D639F8" w:rsidP="00FA63CC">
      <w:pPr>
        <w:pStyle w:val="a0"/>
        <w:rPr>
          <w:b/>
          <w:lang w:val="ru-RU"/>
        </w:rPr>
      </w:pPr>
      <w:r w:rsidRPr="00BA4A66">
        <w:rPr>
          <w:b/>
          <w:lang w:val="ru-RU"/>
        </w:rPr>
        <w:t>Климат</w:t>
      </w:r>
    </w:p>
    <w:p w14:paraId="770B7A83" w14:textId="77777777" w:rsidR="003939BB" w:rsidRPr="00ED3DC2" w:rsidRDefault="003939BB" w:rsidP="003939BB">
      <w:pPr>
        <w:pStyle w:val="a0"/>
        <w:rPr>
          <w:lang w:val="ru-RU"/>
        </w:rPr>
      </w:pPr>
      <w:r w:rsidRPr="00ED3DC2">
        <w:rPr>
          <w:lang w:val="ru-RU"/>
        </w:rPr>
        <w:lastRenderedPageBreak/>
        <w:t xml:space="preserve">Климат умеренно-континентальный, лето короткое и умеренно-прохладное, зима многоснежная, продолжительная и умеренно-холодная. Климат формируется в условиях малого количества солнечной радиации зимой, под воздействием северных морей и интенсивного западного переноса воздушных масс. Вынос теплого морского воздуха, связанный с прохождением атлантических циклонов, и частые вторжения арктического воздуха с Северного Ледовитого океана придают погоде большую неустойчивость в течение всего года. Все это отражается на температурном режиме, определяя продолжительность холодного и теплого периодов. </w:t>
      </w:r>
    </w:p>
    <w:p w14:paraId="0E67ECFA" w14:textId="77777777" w:rsidR="003939BB" w:rsidRPr="00ED3DC2" w:rsidRDefault="003939BB" w:rsidP="003939BB">
      <w:pPr>
        <w:pStyle w:val="a0"/>
        <w:rPr>
          <w:lang w:val="ru-RU"/>
        </w:rPr>
      </w:pPr>
      <w:r w:rsidRPr="00ED3DC2">
        <w:rPr>
          <w:lang w:val="ru-RU"/>
        </w:rPr>
        <w:t>Территория поселения относится к южному равнинному климатическому району Республики Коми, характеризующемуся умеренно-теплым климатом, пониженным суммами температур за период активной вегетации (выше 10ºС) и равномерным распределением осадков на большей части территории. Самым теплым месяцем года является июль (средняя месячная температура около +16°С), самым холодным месяцем – январь (около -16°С). Среднегодовая температура воздуха колеблется от -0 до -1°С. Число дней со средней суточной температурой воздуха выше нуля градусов составляет 180-190.</w:t>
      </w:r>
    </w:p>
    <w:p w14:paraId="43FAF030" w14:textId="77777777" w:rsidR="003939BB" w:rsidRPr="00ED3DC2" w:rsidRDefault="003939BB" w:rsidP="003939BB">
      <w:pPr>
        <w:pStyle w:val="a0"/>
        <w:rPr>
          <w:lang w:val="ru-RU"/>
        </w:rPr>
      </w:pPr>
      <w:r w:rsidRPr="00ED3DC2">
        <w:rPr>
          <w:lang w:val="ru-RU"/>
        </w:rPr>
        <w:t>Территория относится к зоне влажного климата с весьма развитой циклонической деятельностью. Среднегодовое количество осадков равно 500-600 мм.</w:t>
      </w:r>
    </w:p>
    <w:p w14:paraId="0CDD3237" w14:textId="77777777" w:rsidR="003939BB" w:rsidRPr="009F7FB1" w:rsidRDefault="003939BB" w:rsidP="003939BB">
      <w:pPr>
        <w:pStyle w:val="a0"/>
        <w:rPr>
          <w:lang w:val="ru-RU"/>
        </w:rPr>
      </w:pPr>
      <w:r w:rsidRPr="00ED3DC2">
        <w:rPr>
          <w:lang w:val="ru-RU"/>
        </w:rPr>
        <w:t xml:space="preserve">Снежный покров является фактором, оказывающим существенное влияние на формирование климата в зимний период, в основном вследствие большой отражательной способности поверхности снега. В то же время снежный покров предохраняет почву от глубокого промерзания. Наиболее интенсивный рост высоты снежного покрова идет от ноября к январю, в месяцы с наибольшей повторяемостью циклонической погоды, когда сохраняются основные запасы снега. Наибольшей величины он достигает во второй декаде марта. Наибольшая за зиму средняя высота снежного покрова по данным снегомерной съемки в лесу составляет 100 см, на открытой поверхности до 80 см. </w:t>
      </w:r>
      <w:r w:rsidRPr="009F7FB1">
        <w:rPr>
          <w:lang w:val="ru-RU"/>
        </w:rPr>
        <w:t>Число дней с устойчивым снежным покровом составляет 165-175.</w:t>
      </w:r>
    </w:p>
    <w:p w14:paraId="1CDC141E" w14:textId="77777777" w:rsidR="003939BB" w:rsidRPr="00ED3DC2" w:rsidRDefault="003939BB" w:rsidP="003939BB">
      <w:pPr>
        <w:pStyle w:val="a0"/>
        <w:rPr>
          <w:lang w:val="ru-RU"/>
        </w:rPr>
      </w:pPr>
      <w:r w:rsidRPr="00ED3DC2">
        <w:rPr>
          <w:lang w:val="ru-RU"/>
        </w:rPr>
        <w:t>По среднегодовой розе ветров преобладают: в зимнее время - южные и юго-западные ветры, в летнее – северные и северо-западные.</w:t>
      </w:r>
    </w:p>
    <w:p w14:paraId="41FC75DA" w14:textId="77777777" w:rsidR="003939BB" w:rsidRPr="00ED3DC2" w:rsidRDefault="003939BB" w:rsidP="003939BB">
      <w:pPr>
        <w:pStyle w:val="a0"/>
        <w:rPr>
          <w:lang w:val="ru-RU"/>
        </w:rPr>
      </w:pPr>
      <w:r w:rsidRPr="00ED3DC2">
        <w:rPr>
          <w:lang w:val="ru-RU"/>
        </w:rPr>
        <w:t xml:space="preserve">Согласно СНиП 23-01-99 «Строительная климатология» территория сельского поселения по климатическому районированию относится к строительно-климатической зоне </w:t>
      </w:r>
      <w:r w:rsidRPr="00ED3DC2">
        <w:t>I</w:t>
      </w:r>
      <w:r w:rsidRPr="00ED3DC2">
        <w:rPr>
          <w:lang w:val="ru-RU"/>
        </w:rPr>
        <w:t>В.</w:t>
      </w:r>
    </w:p>
    <w:p w14:paraId="7B70C568" w14:textId="77777777" w:rsidR="00C83C1F" w:rsidRPr="00634CC6" w:rsidRDefault="00C83C1F" w:rsidP="00A6429F">
      <w:pPr>
        <w:pStyle w:val="a0"/>
        <w:rPr>
          <w:b/>
          <w:highlight w:val="yellow"/>
          <w:lang w:val="ru-RU"/>
        </w:rPr>
      </w:pPr>
    </w:p>
    <w:p w14:paraId="30521D3F" w14:textId="77777777" w:rsidR="00D639F8" w:rsidRPr="00C06B58" w:rsidRDefault="00D639F8" w:rsidP="00D639F8">
      <w:pPr>
        <w:pStyle w:val="a0"/>
        <w:rPr>
          <w:b/>
          <w:lang w:val="ru-RU"/>
        </w:rPr>
      </w:pPr>
      <w:r w:rsidRPr="00C06B58">
        <w:rPr>
          <w:b/>
          <w:lang w:val="ru-RU"/>
        </w:rPr>
        <w:t>Рельеф</w:t>
      </w:r>
    </w:p>
    <w:p w14:paraId="5FACDA28" w14:textId="63B960FC" w:rsidR="003939BB" w:rsidRPr="003939BB" w:rsidRDefault="003939BB" w:rsidP="003939BB">
      <w:pPr>
        <w:pStyle w:val="a0"/>
        <w:rPr>
          <w:lang w:val="ru-RU"/>
        </w:rPr>
      </w:pPr>
      <w:r w:rsidRPr="003939BB">
        <w:rPr>
          <w:lang w:val="ru-RU"/>
        </w:rPr>
        <w:t xml:space="preserve">Район расположен преимущественно в орографических областях </w:t>
      </w:r>
      <w:proofErr w:type="spellStart"/>
      <w:r w:rsidRPr="003939BB">
        <w:rPr>
          <w:lang w:val="ru-RU"/>
        </w:rPr>
        <w:t>Вычегодско-Мезенсокой</w:t>
      </w:r>
      <w:proofErr w:type="spellEnd"/>
      <w:r w:rsidRPr="003939BB">
        <w:rPr>
          <w:lang w:val="ru-RU"/>
        </w:rPr>
        <w:t xml:space="preserve"> и Печорской равнин и </w:t>
      </w:r>
      <w:proofErr w:type="spellStart"/>
      <w:r w:rsidRPr="003939BB">
        <w:rPr>
          <w:lang w:val="ru-RU"/>
        </w:rPr>
        <w:t>Тиманской</w:t>
      </w:r>
      <w:proofErr w:type="spellEnd"/>
      <w:r w:rsidRPr="003939BB">
        <w:rPr>
          <w:lang w:val="ru-RU"/>
        </w:rPr>
        <w:t xml:space="preserve"> возвышенности. Рельеф района равнинный пологоволнистый, на фоне которого выделяется ряд увалистых возвышенностей (</w:t>
      </w:r>
      <w:proofErr w:type="spellStart"/>
      <w:r w:rsidRPr="003939BB">
        <w:rPr>
          <w:lang w:val="ru-RU"/>
        </w:rPr>
        <w:t>Джежимпарма</w:t>
      </w:r>
      <w:proofErr w:type="spellEnd"/>
      <w:r w:rsidRPr="003939BB">
        <w:rPr>
          <w:lang w:val="ru-RU"/>
        </w:rPr>
        <w:t xml:space="preserve">, </w:t>
      </w:r>
      <w:proofErr w:type="spellStart"/>
      <w:r w:rsidRPr="003939BB">
        <w:rPr>
          <w:lang w:val="ru-RU"/>
        </w:rPr>
        <w:t>Очь-парма</w:t>
      </w:r>
      <w:proofErr w:type="spellEnd"/>
      <w:r w:rsidRPr="003939BB">
        <w:rPr>
          <w:lang w:val="ru-RU"/>
        </w:rPr>
        <w:t xml:space="preserve">, </w:t>
      </w:r>
      <w:proofErr w:type="spellStart"/>
      <w:r w:rsidRPr="003939BB">
        <w:rPr>
          <w:lang w:val="ru-RU"/>
        </w:rPr>
        <w:t>Немская</w:t>
      </w:r>
      <w:proofErr w:type="spellEnd"/>
      <w:r w:rsidRPr="003939BB">
        <w:rPr>
          <w:lang w:val="ru-RU"/>
        </w:rPr>
        <w:t xml:space="preserve">, отроги Южного </w:t>
      </w:r>
      <w:proofErr w:type="spellStart"/>
      <w:r w:rsidRPr="003939BB">
        <w:rPr>
          <w:lang w:val="ru-RU"/>
        </w:rPr>
        <w:t>Тимана</w:t>
      </w:r>
      <w:proofErr w:type="spellEnd"/>
      <w:r w:rsidRPr="003939BB">
        <w:rPr>
          <w:lang w:val="ru-RU"/>
        </w:rPr>
        <w:t xml:space="preserve">). На возвышенности </w:t>
      </w:r>
      <w:proofErr w:type="spellStart"/>
      <w:r w:rsidRPr="003939BB">
        <w:rPr>
          <w:lang w:val="ru-RU"/>
        </w:rPr>
        <w:t>Джежимпарма</w:t>
      </w:r>
      <w:proofErr w:type="spellEnd"/>
      <w:r w:rsidRPr="003939BB">
        <w:rPr>
          <w:lang w:val="ru-RU"/>
        </w:rPr>
        <w:t xml:space="preserve"> отмечается множество моренных холмов</w:t>
      </w:r>
      <w:r>
        <w:rPr>
          <w:lang w:val="ru-RU"/>
        </w:rPr>
        <w:t xml:space="preserve"> и гряд. В полях развития палео</w:t>
      </w:r>
      <w:r w:rsidRPr="003939BB">
        <w:rPr>
          <w:lang w:val="ru-RU"/>
        </w:rPr>
        <w:t xml:space="preserve">зойских пород (район р. </w:t>
      </w:r>
      <w:proofErr w:type="spellStart"/>
      <w:r w:rsidRPr="003939BB">
        <w:rPr>
          <w:lang w:val="ru-RU"/>
        </w:rPr>
        <w:t>Кенжан</w:t>
      </w:r>
      <w:proofErr w:type="spellEnd"/>
      <w:r w:rsidRPr="003939BB">
        <w:rPr>
          <w:lang w:val="ru-RU"/>
        </w:rPr>
        <w:t xml:space="preserve">, Воль, </w:t>
      </w:r>
      <w:proofErr w:type="spellStart"/>
      <w:r w:rsidRPr="003939BB">
        <w:rPr>
          <w:lang w:val="ru-RU"/>
        </w:rPr>
        <w:t>Асыввож</w:t>
      </w:r>
      <w:proofErr w:type="spellEnd"/>
      <w:r w:rsidRPr="003939BB">
        <w:rPr>
          <w:lang w:val="ru-RU"/>
        </w:rPr>
        <w:t>, Нем) характерен карст.</w:t>
      </w:r>
    </w:p>
    <w:p w14:paraId="053A0DE5" w14:textId="4A0D9B8E" w:rsidR="003939BB" w:rsidRPr="003939BB" w:rsidRDefault="003939BB" w:rsidP="003939BB">
      <w:pPr>
        <w:pStyle w:val="a0"/>
        <w:rPr>
          <w:lang w:val="ru-RU"/>
        </w:rPr>
      </w:pPr>
      <w:r w:rsidRPr="003939BB">
        <w:rPr>
          <w:lang w:val="ru-RU"/>
        </w:rPr>
        <w:t>Рассматриваемая территория в целом охватыва</w:t>
      </w:r>
      <w:r>
        <w:rPr>
          <w:lang w:val="ru-RU"/>
        </w:rPr>
        <w:t xml:space="preserve">ет </w:t>
      </w:r>
      <w:proofErr w:type="spellStart"/>
      <w:r>
        <w:rPr>
          <w:lang w:val="ru-RU"/>
        </w:rPr>
        <w:t>северо</w:t>
      </w:r>
      <w:proofErr w:type="spellEnd"/>
      <w:r>
        <w:rPr>
          <w:lang w:val="ru-RU"/>
        </w:rPr>
        <w:t>–восточную окраину Рус</w:t>
      </w:r>
      <w:r w:rsidRPr="003939BB">
        <w:rPr>
          <w:lang w:val="ru-RU"/>
        </w:rPr>
        <w:t xml:space="preserve">ской платформы и примыкающую к ней часть </w:t>
      </w:r>
      <w:proofErr w:type="spellStart"/>
      <w:r w:rsidRPr="003939BB">
        <w:rPr>
          <w:lang w:val="ru-RU"/>
        </w:rPr>
        <w:t>Урало</w:t>
      </w:r>
      <w:proofErr w:type="spellEnd"/>
      <w:r w:rsidRPr="003939BB">
        <w:rPr>
          <w:lang w:val="ru-RU"/>
        </w:rPr>
        <w:t>–</w:t>
      </w:r>
      <w:proofErr w:type="spellStart"/>
      <w:r w:rsidRPr="003939BB">
        <w:rPr>
          <w:lang w:val="ru-RU"/>
        </w:rPr>
        <w:t>Пайхойской</w:t>
      </w:r>
      <w:proofErr w:type="spellEnd"/>
      <w:r w:rsidRPr="003939BB">
        <w:rPr>
          <w:lang w:val="ru-RU"/>
        </w:rPr>
        <w:t xml:space="preserve"> складчатой области.</w:t>
      </w:r>
    </w:p>
    <w:p w14:paraId="7DE85EE1" w14:textId="0DE48783" w:rsidR="0063697F" w:rsidRPr="00B814CD" w:rsidRDefault="003939BB" w:rsidP="003939BB">
      <w:pPr>
        <w:pStyle w:val="a0"/>
        <w:rPr>
          <w:lang w:val="ru-RU"/>
        </w:rPr>
      </w:pPr>
      <w:r w:rsidRPr="003939BB">
        <w:rPr>
          <w:lang w:val="ru-RU"/>
        </w:rPr>
        <w:t>Основная часть территории муниципального рай</w:t>
      </w:r>
      <w:r>
        <w:rPr>
          <w:lang w:val="ru-RU"/>
        </w:rPr>
        <w:t>она «</w:t>
      </w:r>
      <w:proofErr w:type="spellStart"/>
      <w:r>
        <w:rPr>
          <w:lang w:val="ru-RU"/>
        </w:rPr>
        <w:t>Усть</w:t>
      </w:r>
      <w:proofErr w:type="spellEnd"/>
      <w:r>
        <w:rPr>
          <w:lang w:val="ru-RU"/>
        </w:rPr>
        <w:t>–</w:t>
      </w:r>
      <w:proofErr w:type="spellStart"/>
      <w:r>
        <w:rPr>
          <w:lang w:val="ru-RU"/>
        </w:rPr>
        <w:t>Куломский</w:t>
      </w:r>
      <w:proofErr w:type="spellEnd"/>
      <w:r>
        <w:rPr>
          <w:lang w:val="ru-RU"/>
        </w:rPr>
        <w:t>» в структурном отношении приурочена к юго-</w:t>
      </w:r>
      <w:r w:rsidRPr="003939BB">
        <w:rPr>
          <w:lang w:val="ru-RU"/>
        </w:rPr>
        <w:t>западной части п</w:t>
      </w:r>
      <w:r>
        <w:rPr>
          <w:lang w:val="ru-RU"/>
        </w:rPr>
        <w:t xml:space="preserve">олосы </w:t>
      </w:r>
      <w:proofErr w:type="spellStart"/>
      <w:r>
        <w:rPr>
          <w:lang w:val="ru-RU"/>
        </w:rPr>
        <w:t>Тиманских</w:t>
      </w:r>
      <w:proofErr w:type="spellEnd"/>
      <w:r>
        <w:rPr>
          <w:lang w:val="ru-RU"/>
        </w:rPr>
        <w:t xml:space="preserve"> дислокаций. Юго-</w:t>
      </w:r>
      <w:r w:rsidRPr="003939BB">
        <w:rPr>
          <w:lang w:val="ru-RU"/>
        </w:rPr>
        <w:t>запад</w:t>
      </w:r>
      <w:r>
        <w:rPr>
          <w:lang w:val="ru-RU"/>
        </w:rPr>
        <w:t xml:space="preserve">ная часть к территории </w:t>
      </w:r>
      <w:proofErr w:type="spellStart"/>
      <w:r>
        <w:rPr>
          <w:lang w:val="ru-RU"/>
        </w:rPr>
        <w:t>Мезенско</w:t>
      </w:r>
      <w:proofErr w:type="spellEnd"/>
      <w:r>
        <w:rPr>
          <w:lang w:val="ru-RU"/>
        </w:rPr>
        <w:t>-</w:t>
      </w:r>
      <w:r w:rsidRPr="003939BB">
        <w:rPr>
          <w:lang w:val="ru-RU"/>
        </w:rPr>
        <w:t xml:space="preserve">Вычегодской </w:t>
      </w:r>
      <w:proofErr w:type="spellStart"/>
      <w:r w:rsidRPr="003939BB">
        <w:rPr>
          <w:lang w:val="ru-RU"/>
        </w:rPr>
        <w:t>синеклизы</w:t>
      </w:r>
      <w:proofErr w:type="spellEnd"/>
      <w:r w:rsidRPr="003939BB">
        <w:rPr>
          <w:lang w:val="ru-RU"/>
        </w:rPr>
        <w:t>.</w:t>
      </w:r>
    </w:p>
    <w:p w14:paraId="132F5D72" w14:textId="77777777" w:rsidR="003939BB" w:rsidRDefault="003939BB" w:rsidP="00D639F8">
      <w:pPr>
        <w:pStyle w:val="a0"/>
        <w:rPr>
          <w:b/>
          <w:lang w:val="ru-RU"/>
        </w:rPr>
      </w:pPr>
    </w:p>
    <w:p w14:paraId="568CCA4F" w14:textId="77777777" w:rsidR="00D639F8" w:rsidRPr="007D46B7" w:rsidRDefault="00D639F8" w:rsidP="00D639F8">
      <w:pPr>
        <w:pStyle w:val="a0"/>
        <w:rPr>
          <w:b/>
          <w:lang w:val="ru-RU"/>
        </w:rPr>
      </w:pPr>
      <w:r w:rsidRPr="007D46B7">
        <w:rPr>
          <w:b/>
          <w:lang w:val="ru-RU"/>
        </w:rPr>
        <w:t>Почвы</w:t>
      </w:r>
    </w:p>
    <w:p w14:paraId="7CA1732D" w14:textId="035D653C" w:rsidR="003939BB" w:rsidRPr="003939BB" w:rsidRDefault="003939BB" w:rsidP="003939BB">
      <w:pPr>
        <w:pStyle w:val="a0"/>
        <w:rPr>
          <w:lang w:val="ru-RU"/>
        </w:rPr>
      </w:pPr>
      <w:r w:rsidRPr="003939BB">
        <w:rPr>
          <w:lang w:val="ru-RU"/>
        </w:rPr>
        <w:t xml:space="preserve">Основные виды почв – торфяно-подзолисто-глееватые и глеево-сильноподзолистые. Для приречных участков р. </w:t>
      </w:r>
      <w:proofErr w:type="spellStart"/>
      <w:r w:rsidRPr="003939BB">
        <w:rPr>
          <w:lang w:val="ru-RU"/>
        </w:rPr>
        <w:t>Вычегды</w:t>
      </w:r>
      <w:proofErr w:type="spellEnd"/>
      <w:r w:rsidRPr="003939BB">
        <w:rPr>
          <w:lang w:val="ru-RU"/>
        </w:rPr>
        <w:t xml:space="preserve"> и бор</w:t>
      </w:r>
      <w:r>
        <w:rPr>
          <w:lang w:val="ru-RU"/>
        </w:rPr>
        <w:t>овых террас типичны же</w:t>
      </w:r>
      <w:r w:rsidRPr="003939BB">
        <w:rPr>
          <w:lang w:val="ru-RU"/>
        </w:rPr>
        <w:t xml:space="preserve">лезистые подзолы. В </w:t>
      </w:r>
      <w:r w:rsidRPr="003939BB">
        <w:rPr>
          <w:lang w:val="ru-RU"/>
        </w:rPr>
        <w:lastRenderedPageBreak/>
        <w:t xml:space="preserve">долинах р. </w:t>
      </w:r>
      <w:proofErr w:type="spellStart"/>
      <w:r w:rsidRPr="003939BB">
        <w:rPr>
          <w:lang w:val="ru-RU"/>
        </w:rPr>
        <w:t>Вычегда</w:t>
      </w:r>
      <w:proofErr w:type="spellEnd"/>
      <w:r w:rsidRPr="003939BB">
        <w:rPr>
          <w:lang w:val="ru-RU"/>
        </w:rPr>
        <w:t xml:space="preserve">, Нем, </w:t>
      </w:r>
      <w:proofErr w:type="spellStart"/>
      <w:r w:rsidRPr="003939BB">
        <w:rPr>
          <w:lang w:val="ru-RU"/>
        </w:rPr>
        <w:t>Тим</w:t>
      </w:r>
      <w:r>
        <w:rPr>
          <w:lang w:val="ru-RU"/>
        </w:rPr>
        <w:t>шер</w:t>
      </w:r>
      <w:proofErr w:type="spellEnd"/>
      <w:r>
        <w:rPr>
          <w:lang w:val="ru-RU"/>
        </w:rPr>
        <w:t xml:space="preserve"> распространены пойменные аллювиальные дерновые почвы.</w:t>
      </w:r>
    </w:p>
    <w:p w14:paraId="09AEDE7B" w14:textId="62DF41F4" w:rsidR="001D5753" w:rsidRDefault="003939BB" w:rsidP="003939BB">
      <w:pPr>
        <w:pStyle w:val="a0"/>
        <w:rPr>
          <w:lang w:val="ru-RU"/>
        </w:rPr>
      </w:pPr>
      <w:r w:rsidRPr="003939BB">
        <w:rPr>
          <w:lang w:val="ru-RU"/>
        </w:rPr>
        <w:t xml:space="preserve">Район расположен в </w:t>
      </w:r>
      <w:proofErr w:type="spellStart"/>
      <w:r w:rsidRPr="003939BB">
        <w:rPr>
          <w:lang w:val="ru-RU"/>
        </w:rPr>
        <w:t>подзоне</w:t>
      </w:r>
      <w:proofErr w:type="spellEnd"/>
      <w:r w:rsidRPr="003939BB">
        <w:rPr>
          <w:lang w:val="ru-RU"/>
        </w:rPr>
        <w:t xml:space="preserve"> средней тайги; лесами и кустарниками занято 91.4 % его территории. Преобладают хвойные породы, главным образом ель и сосна. Березово-еловые леса с примесью сосны, осины, лиственницы </w:t>
      </w:r>
      <w:r>
        <w:rPr>
          <w:lang w:val="ru-RU"/>
        </w:rPr>
        <w:t>и пихты распространены на увлаж</w:t>
      </w:r>
      <w:r w:rsidRPr="003939BB">
        <w:rPr>
          <w:lang w:val="ru-RU"/>
        </w:rPr>
        <w:t>ненных суглинках и супесчаных почвах. На сухих песчаных водоразделах произрастает чистый сосновый лес. На месте гарей и вырубок растут березовые леса.</w:t>
      </w:r>
    </w:p>
    <w:p w14:paraId="17ABBC52" w14:textId="77777777" w:rsidR="003E02B6" w:rsidRPr="003E02B6" w:rsidRDefault="003E02B6" w:rsidP="003E02B6">
      <w:pPr>
        <w:pStyle w:val="a0"/>
        <w:rPr>
          <w:lang w:val="ru-RU"/>
        </w:rPr>
      </w:pPr>
      <w:r w:rsidRPr="003E02B6">
        <w:rPr>
          <w:lang w:val="ru-RU"/>
        </w:rPr>
        <w:t>В почвенном покрове сельского поселения «</w:t>
      </w:r>
      <w:proofErr w:type="spellStart"/>
      <w:r w:rsidRPr="003E02B6">
        <w:rPr>
          <w:lang w:val="ru-RU"/>
        </w:rPr>
        <w:t>Руч</w:t>
      </w:r>
      <w:proofErr w:type="spellEnd"/>
      <w:r w:rsidRPr="003E02B6">
        <w:rPr>
          <w:lang w:val="ru-RU"/>
        </w:rPr>
        <w:t>» муниципального района «</w:t>
      </w:r>
      <w:proofErr w:type="spellStart"/>
      <w:r w:rsidRPr="003E02B6">
        <w:rPr>
          <w:lang w:val="ru-RU"/>
        </w:rPr>
        <w:t>Усть-Куломский</w:t>
      </w:r>
      <w:proofErr w:type="spellEnd"/>
      <w:r w:rsidRPr="003E02B6">
        <w:rPr>
          <w:lang w:val="ru-RU"/>
        </w:rPr>
        <w:t xml:space="preserve">» Республики Коми наибольшее распространение получили торфяно-подзолисто-глееватые и глеево-сильноподзолистые почвы. Для приречных участков р. </w:t>
      </w:r>
      <w:proofErr w:type="spellStart"/>
      <w:r w:rsidRPr="003E02B6">
        <w:rPr>
          <w:lang w:val="ru-RU"/>
        </w:rPr>
        <w:t>Вычегды</w:t>
      </w:r>
      <w:proofErr w:type="spellEnd"/>
      <w:r w:rsidRPr="003E02B6">
        <w:rPr>
          <w:lang w:val="ru-RU"/>
        </w:rPr>
        <w:t xml:space="preserve"> и боровых террас типичны железистые подзолы. В долинах реки </w:t>
      </w:r>
      <w:proofErr w:type="spellStart"/>
      <w:r w:rsidRPr="003E02B6">
        <w:rPr>
          <w:lang w:val="ru-RU"/>
        </w:rPr>
        <w:t>Вычегда</w:t>
      </w:r>
      <w:proofErr w:type="spellEnd"/>
      <w:r w:rsidRPr="003E02B6">
        <w:rPr>
          <w:lang w:val="ru-RU"/>
        </w:rPr>
        <w:t xml:space="preserve"> распространены пойменные аллювиальные дерновые почвы.</w:t>
      </w:r>
    </w:p>
    <w:p w14:paraId="32644EE3" w14:textId="77777777" w:rsidR="003E02B6" w:rsidRPr="003E02B6" w:rsidRDefault="003E02B6" w:rsidP="003E02B6">
      <w:pPr>
        <w:pStyle w:val="a0"/>
        <w:rPr>
          <w:lang w:val="ru-RU"/>
        </w:rPr>
      </w:pPr>
      <w:r w:rsidRPr="003E02B6">
        <w:rPr>
          <w:lang w:val="ru-RU"/>
        </w:rPr>
        <w:t>На состояние почвенного покрова негативно влияют переувлажнение, заболоченность, переуплотнение почвенного профиля, загрязнение земель нефтепродуктами.</w:t>
      </w:r>
    </w:p>
    <w:p w14:paraId="4D331DAD" w14:textId="77777777" w:rsidR="003E02B6" w:rsidRPr="003E02B6" w:rsidRDefault="003E02B6" w:rsidP="003E02B6">
      <w:pPr>
        <w:pStyle w:val="a0"/>
        <w:rPr>
          <w:lang w:val="ru-RU"/>
        </w:rPr>
      </w:pPr>
      <w:r w:rsidRPr="003E02B6">
        <w:rPr>
          <w:lang w:val="ru-RU"/>
        </w:rPr>
        <w:t>Серьезным фактором деградации почвенного покрова является загрязнение почв твердыми бытовыми отходами. В основном это упаковочные материалы пищевых продуктов, пластиковые бутылки, консервные банки. Их накопление не только ухудшает эстетичность ландшафтов, но может привести к серьезным проблемам в санитарном отношении.</w:t>
      </w:r>
    </w:p>
    <w:p w14:paraId="3D064D11" w14:textId="77777777" w:rsidR="003E02B6" w:rsidRPr="003E02B6" w:rsidRDefault="003E02B6" w:rsidP="003E02B6">
      <w:pPr>
        <w:pStyle w:val="a0"/>
        <w:rPr>
          <w:lang w:val="ru-RU"/>
        </w:rPr>
      </w:pPr>
      <w:r w:rsidRPr="003E02B6">
        <w:rPr>
          <w:lang w:val="ru-RU"/>
        </w:rPr>
        <w:t xml:space="preserve">Качество почв на территории населенного пункта определяется организацией плановой санитарной очистки. Неэффективная система очистки, особенно в </w:t>
      </w:r>
      <w:proofErr w:type="spellStart"/>
      <w:r w:rsidRPr="003E02B6">
        <w:rPr>
          <w:lang w:val="ru-RU"/>
        </w:rPr>
        <w:t>неканализованном</w:t>
      </w:r>
      <w:proofErr w:type="spellEnd"/>
      <w:r w:rsidRPr="003E02B6">
        <w:rPr>
          <w:lang w:val="ru-RU"/>
        </w:rPr>
        <w:t xml:space="preserve"> жилом секторе, нехватка специализированного автотранспорта, контейнеров, несвоевременный вывоз ТБО, отсутствие условий для мойки и дезинфекции автотранспорта, контейнеров для сбора бытовых и пищевых отходов влечет за собой ухудшение состояния почвы.</w:t>
      </w:r>
    </w:p>
    <w:p w14:paraId="5A6CC7D4" w14:textId="77777777" w:rsidR="003939BB" w:rsidRPr="007D46B7" w:rsidRDefault="003939BB" w:rsidP="003939BB">
      <w:pPr>
        <w:pStyle w:val="a0"/>
        <w:ind w:firstLine="0"/>
        <w:rPr>
          <w:b/>
          <w:lang w:val="ru-RU"/>
        </w:rPr>
      </w:pPr>
    </w:p>
    <w:p w14:paraId="1499C192" w14:textId="77777777" w:rsidR="00D639F8" w:rsidRDefault="00D639F8" w:rsidP="00D639F8">
      <w:pPr>
        <w:pStyle w:val="a0"/>
        <w:rPr>
          <w:b/>
          <w:lang w:val="ru-RU"/>
        </w:rPr>
      </w:pPr>
      <w:r w:rsidRPr="00BA4A66">
        <w:rPr>
          <w:b/>
          <w:lang w:val="ru-RU"/>
        </w:rPr>
        <w:t>Водные ресурсы</w:t>
      </w:r>
    </w:p>
    <w:p w14:paraId="1F1E3398" w14:textId="77777777" w:rsidR="003939BB" w:rsidRPr="003939BB" w:rsidRDefault="003939BB" w:rsidP="003939BB">
      <w:pPr>
        <w:pStyle w:val="a0"/>
        <w:rPr>
          <w:lang w:val="ru-RU"/>
        </w:rPr>
      </w:pPr>
      <w:r w:rsidRPr="003939BB">
        <w:rPr>
          <w:lang w:val="ru-RU"/>
        </w:rPr>
        <w:t>Гидрографическая сеть водных объектов МО МР «</w:t>
      </w:r>
      <w:proofErr w:type="spellStart"/>
      <w:r w:rsidRPr="003939BB">
        <w:rPr>
          <w:lang w:val="ru-RU"/>
        </w:rPr>
        <w:t>Усть-Куломский</w:t>
      </w:r>
      <w:proofErr w:type="spellEnd"/>
      <w:r w:rsidRPr="003939BB">
        <w:rPr>
          <w:lang w:val="ru-RU"/>
        </w:rPr>
        <w:t xml:space="preserve">» принадлежит к бассейну р. </w:t>
      </w:r>
      <w:proofErr w:type="spellStart"/>
      <w:r w:rsidRPr="003939BB">
        <w:rPr>
          <w:lang w:val="ru-RU"/>
        </w:rPr>
        <w:t>Вычегда</w:t>
      </w:r>
      <w:proofErr w:type="spellEnd"/>
      <w:r w:rsidRPr="003939BB">
        <w:rPr>
          <w:lang w:val="ru-RU"/>
        </w:rPr>
        <w:t xml:space="preserve">. Река </w:t>
      </w:r>
      <w:proofErr w:type="spellStart"/>
      <w:r w:rsidRPr="003939BB">
        <w:rPr>
          <w:lang w:val="ru-RU"/>
        </w:rPr>
        <w:t>Вычегда</w:t>
      </w:r>
      <w:proofErr w:type="spellEnd"/>
      <w:r w:rsidRPr="003939BB">
        <w:rPr>
          <w:lang w:val="ru-RU"/>
        </w:rPr>
        <w:t xml:space="preserve">, являющаяся основной водной артерией района, пересекает его с востока на запад. Река типично равнинная, с песчаным дном и песчаными, песчано-галечными перекатами, мелями и низкими намывными островами. В ее пойме встречаются старицы. Общая длина составляет </w:t>
      </w:r>
      <w:smartTag w:uri="urn:schemas-microsoft-com:office:smarttags" w:element="metricconverter">
        <w:smartTagPr>
          <w:attr w:name="ProductID" w:val="1 131 км"/>
        </w:smartTagPr>
        <w:r w:rsidRPr="003939BB">
          <w:rPr>
            <w:lang w:val="ru-RU"/>
          </w:rPr>
          <w:t>1 131 км</w:t>
        </w:r>
      </w:smartTag>
      <w:r w:rsidRPr="003939BB">
        <w:rPr>
          <w:lang w:val="ru-RU"/>
        </w:rPr>
        <w:t xml:space="preserve">, на территории Республики Коми расположен участок длиной </w:t>
      </w:r>
      <w:smartTag w:uri="urn:schemas-microsoft-com:office:smarttags" w:element="metricconverter">
        <w:smartTagPr>
          <w:attr w:name="ProductID" w:val="920 км"/>
        </w:smartTagPr>
        <w:r w:rsidRPr="003939BB">
          <w:rPr>
            <w:lang w:val="ru-RU"/>
          </w:rPr>
          <w:t>920 км</w:t>
        </w:r>
      </w:smartTag>
      <w:r w:rsidRPr="003939BB">
        <w:rPr>
          <w:lang w:val="ru-RU"/>
        </w:rPr>
        <w:t xml:space="preserve">. </w:t>
      </w:r>
    </w:p>
    <w:p w14:paraId="64AE0A02" w14:textId="77777777" w:rsidR="003939BB" w:rsidRPr="003939BB" w:rsidRDefault="003939BB" w:rsidP="003939BB">
      <w:pPr>
        <w:pStyle w:val="a0"/>
        <w:rPr>
          <w:lang w:val="ru-RU"/>
        </w:rPr>
      </w:pPr>
      <w:r w:rsidRPr="003939BB">
        <w:rPr>
          <w:lang w:val="ru-RU"/>
        </w:rPr>
        <w:t xml:space="preserve">В пределах бассейна р. </w:t>
      </w:r>
      <w:proofErr w:type="spellStart"/>
      <w:r w:rsidRPr="003939BB">
        <w:rPr>
          <w:lang w:val="ru-RU"/>
        </w:rPr>
        <w:t>Вычегда</w:t>
      </w:r>
      <w:proofErr w:type="spellEnd"/>
      <w:r w:rsidRPr="003939BB">
        <w:rPr>
          <w:lang w:val="ru-RU"/>
        </w:rPr>
        <w:t xml:space="preserve"> преобладает равнинный рельеф со средней абсолютной высотой 120-</w:t>
      </w:r>
      <w:smartTag w:uri="urn:schemas-microsoft-com:office:smarttags" w:element="metricconverter">
        <w:smartTagPr>
          <w:attr w:name="ProductID" w:val="150 м"/>
        </w:smartTagPr>
        <w:r w:rsidRPr="003939BB">
          <w:rPr>
            <w:lang w:val="ru-RU"/>
          </w:rPr>
          <w:t>150 м</w:t>
        </w:r>
      </w:smartTag>
      <w:r w:rsidRPr="003939BB">
        <w:rPr>
          <w:lang w:val="ru-RU"/>
        </w:rPr>
        <w:t xml:space="preserve">. Реку </w:t>
      </w:r>
      <w:proofErr w:type="spellStart"/>
      <w:r w:rsidRPr="003939BB">
        <w:rPr>
          <w:lang w:val="ru-RU"/>
        </w:rPr>
        <w:t>Вычегда</w:t>
      </w:r>
      <w:proofErr w:type="spellEnd"/>
      <w:r w:rsidRPr="003939BB">
        <w:rPr>
          <w:lang w:val="ru-RU"/>
        </w:rPr>
        <w:t xml:space="preserve"> можно разделить на три участка: верхний – от истока до с. Усть-Нем (</w:t>
      </w:r>
      <w:smartTag w:uri="urn:schemas-microsoft-com:office:smarttags" w:element="metricconverter">
        <w:smartTagPr>
          <w:attr w:name="ProductID" w:val="346 км"/>
        </w:smartTagPr>
        <w:r w:rsidRPr="003939BB">
          <w:rPr>
            <w:lang w:val="ru-RU"/>
          </w:rPr>
          <w:t>346 км</w:t>
        </w:r>
      </w:smartTag>
      <w:r w:rsidRPr="003939BB">
        <w:rPr>
          <w:lang w:val="ru-RU"/>
        </w:rPr>
        <w:t>), средний – от с. Усть-Нем до с. Усть-Вымь (</w:t>
      </w:r>
      <w:smartTag w:uri="urn:schemas-microsoft-com:office:smarttags" w:element="metricconverter">
        <w:smartTagPr>
          <w:attr w:name="ProductID" w:val="489 км"/>
        </w:smartTagPr>
        <w:r w:rsidRPr="003939BB">
          <w:rPr>
            <w:lang w:val="ru-RU"/>
          </w:rPr>
          <w:t>489 км</w:t>
        </w:r>
      </w:smartTag>
      <w:r w:rsidRPr="003939BB">
        <w:rPr>
          <w:lang w:val="ru-RU"/>
        </w:rPr>
        <w:t>) и нижний – от с. Усть-Вымь до устья (</w:t>
      </w:r>
      <w:smartTag w:uri="urn:schemas-microsoft-com:office:smarttags" w:element="metricconverter">
        <w:smartTagPr>
          <w:attr w:name="ProductID" w:val="296 км"/>
        </w:smartTagPr>
        <w:r w:rsidRPr="003939BB">
          <w:rPr>
            <w:lang w:val="ru-RU"/>
          </w:rPr>
          <w:t>296 км</w:t>
        </w:r>
      </w:smartTag>
      <w:r w:rsidRPr="003939BB">
        <w:rPr>
          <w:lang w:val="ru-RU"/>
        </w:rPr>
        <w:t>). МО МР «</w:t>
      </w:r>
      <w:proofErr w:type="spellStart"/>
      <w:r w:rsidRPr="003939BB">
        <w:rPr>
          <w:lang w:val="ru-RU"/>
        </w:rPr>
        <w:t>Усть-Куломский</w:t>
      </w:r>
      <w:proofErr w:type="spellEnd"/>
      <w:r w:rsidRPr="003939BB">
        <w:rPr>
          <w:lang w:val="ru-RU"/>
        </w:rPr>
        <w:t>» располагается в верхнем и среднем.</w:t>
      </w:r>
    </w:p>
    <w:p w14:paraId="03C2ECFC" w14:textId="77777777" w:rsidR="003939BB" w:rsidRPr="003939BB" w:rsidRDefault="003939BB" w:rsidP="003939BB">
      <w:pPr>
        <w:pStyle w:val="a0"/>
        <w:rPr>
          <w:lang w:val="ru-RU"/>
        </w:rPr>
      </w:pPr>
      <w:r w:rsidRPr="003939BB">
        <w:rPr>
          <w:lang w:val="ru-RU"/>
        </w:rPr>
        <w:t>В верхнем участке русло реки извилистое, много порогов, отмелей, течение быстрое (0,6-0,7 м/с). Ширина реки – от 15-20 до 80-</w:t>
      </w:r>
      <w:smartTag w:uri="urn:schemas-microsoft-com:office:smarttags" w:element="metricconverter">
        <w:smartTagPr>
          <w:attr w:name="ProductID" w:val="100 м"/>
        </w:smartTagPr>
        <w:r w:rsidRPr="003939BB">
          <w:rPr>
            <w:lang w:val="ru-RU"/>
          </w:rPr>
          <w:t>100 м</w:t>
        </w:r>
      </w:smartTag>
      <w:r w:rsidRPr="003939BB">
        <w:rPr>
          <w:lang w:val="ru-RU"/>
        </w:rPr>
        <w:t xml:space="preserve">, средняя глубина – </w:t>
      </w:r>
      <w:smartTag w:uri="urn:schemas-microsoft-com:office:smarttags" w:element="metricconverter">
        <w:smartTagPr>
          <w:attr w:name="ProductID" w:val="3 м"/>
        </w:smartTagPr>
        <w:r w:rsidRPr="003939BB">
          <w:rPr>
            <w:lang w:val="ru-RU"/>
          </w:rPr>
          <w:t>3 м</w:t>
        </w:r>
      </w:smartTag>
      <w:r w:rsidRPr="003939BB">
        <w:rPr>
          <w:lang w:val="ru-RU"/>
        </w:rPr>
        <w:t xml:space="preserve">. Питание снеговое (43-48%), велика доля подземного (до 35-40%). </w:t>
      </w:r>
    </w:p>
    <w:p w14:paraId="680A357E" w14:textId="77777777" w:rsidR="003939BB" w:rsidRPr="003939BB" w:rsidRDefault="003939BB" w:rsidP="003939BB">
      <w:pPr>
        <w:pStyle w:val="a0"/>
        <w:rPr>
          <w:lang w:val="ru-RU"/>
        </w:rPr>
      </w:pPr>
      <w:r w:rsidRPr="003939BB">
        <w:rPr>
          <w:lang w:val="ru-RU"/>
        </w:rPr>
        <w:t xml:space="preserve">Почти на всем протяжении среднего участка р. </w:t>
      </w:r>
      <w:proofErr w:type="spellStart"/>
      <w:r w:rsidRPr="003939BB">
        <w:rPr>
          <w:lang w:val="ru-RU"/>
        </w:rPr>
        <w:t>Вычегда</w:t>
      </w:r>
      <w:proofErr w:type="spellEnd"/>
      <w:r w:rsidRPr="003939BB">
        <w:rPr>
          <w:lang w:val="ru-RU"/>
        </w:rPr>
        <w:t xml:space="preserve"> течет в пойменных и </w:t>
      </w:r>
      <w:proofErr w:type="spellStart"/>
      <w:r w:rsidRPr="003939BB">
        <w:rPr>
          <w:lang w:val="ru-RU"/>
        </w:rPr>
        <w:t>водопойменных</w:t>
      </w:r>
      <w:proofErr w:type="spellEnd"/>
      <w:r w:rsidRPr="003939BB">
        <w:rPr>
          <w:lang w:val="ru-RU"/>
        </w:rPr>
        <w:t xml:space="preserve"> берегах высотой от 2 до </w:t>
      </w:r>
      <w:smartTag w:uri="urn:schemas-microsoft-com:office:smarttags" w:element="metricconverter">
        <w:smartTagPr>
          <w:attr w:name="ProductID" w:val="7 м"/>
        </w:smartTagPr>
        <w:r w:rsidRPr="003939BB">
          <w:rPr>
            <w:lang w:val="ru-RU"/>
          </w:rPr>
          <w:t>7 м</w:t>
        </w:r>
      </w:smartTag>
      <w:r w:rsidRPr="003939BB">
        <w:rPr>
          <w:lang w:val="ru-RU"/>
        </w:rPr>
        <w:t xml:space="preserve">. </w:t>
      </w:r>
    </w:p>
    <w:p w14:paraId="6AB31A95" w14:textId="77777777" w:rsidR="003939BB" w:rsidRPr="003939BB" w:rsidRDefault="003939BB" w:rsidP="003939BB">
      <w:pPr>
        <w:pStyle w:val="a0"/>
        <w:rPr>
          <w:lang w:val="ru-RU"/>
        </w:rPr>
      </w:pPr>
      <w:r w:rsidRPr="003939BB">
        <w:rPr>
          <w:lang w:val="ru-RU"/>
        </w:rPr>
        <w:t xml:space="preserve">Питание р. </w:t>
      </w:r>
      <w:proofErr w:type="spellStart"/>
      <w:r w:rsidRPr="003939BB">
        <w:rPr>
          <w:lang w:val="ru-RU"/>
        </w:rPr>
        <w:t>Вычегда</w:t>
      </w:r>
      <w:proofErr w:type="spellEnd"/>
      <w:r w:rsidRPr="003939BB">
        <w:rPr>
          <w:lang w:val="ru-RU"/>
        </w:rPr>
        <w:t xml:space="preserve"> получает преимущественно от поверхностного стока весеннего снеготаяния, летних и осенних дождей. </w:t>
      </w:r>
    </w:p>
    <w:p w14:paraId="7BA3D6CE" w14:textId="5C862FAA" w:rsidR="000F7F1E" w:rsidRDefault="000034D8" w:rsidP="00266B2B">
      <w:pPr>
        <w:pStyle w:val="a0"/>
        <w:rPr>
          <w:lang w:val="ru-RU"/>
        </w:rPr>
      </w:pPr>
      <w:r>
        <w:rPr>
          <w:lang w:val="ru-RU"/>
        </w:rPr>
        <w:t xml:space="preserve">Водные ресурсы сельского поселения </w:t>
      </w:r>
      <w:proofErr w:type="spellStart"/>
      <w:r>
        <w:rPr>
          <w:lang w:val="ru-RU"/>
        </w:rPr>
        <w:t>Руч</w:t>
      </w:r>
      <w:proofErr w:type="spellEnd"/>
      <w:r>
        <w:rPr>
          <w:lang w:val="ru-RU"/>
        </w:rPr>
        <w:t xml:space="preserve"> также представлены многочисленными озерами и реками:</w:t>
      </w:r>
    </w:p>
    <w:p w14:paraId="6D93DCB0" w14:textId="2AF21FCB" w:rsidR="000034D8" w:rsidRDefault="000034D8" w:rsidP="00480128">
      <w:pPr>
        <w:pStyle w:val="a0"/>
        <w:numPr>
          <w:ilvl w:val="0"/>
          <w:numId w:val="23"/>
        </w:numPr>
        <w:ind w:left="1064"/>
        <w:rPr>
          <w:lang w:val="ru-RU"/>
        </w:rPr>
      </w:pPr>
      <w:r>
        <w:rPr>
          <w:lang w:val="ru-RU"/>
        </w:rPr>
        <w:t xml:space="preserve">р. </w:t>
      </w:r>
      <w:proofErr w:type="spellStart"/>
      <w:r>
        <w:rPr>
          <w:lang w:val="ru-RU"/>
        </w:rPr>
        <w:t>Аныб</w:t>
      </w:r>
      <w:proofErr w:type="spellEnd"/>
      <w:r>
        <w:rPr>
          <w:lang w:val="ru-RU"/>
        </w:rPr>
        <w:t>-Ю;</w:t>
      </w:r>
    </w:p>
    <w:p w14:paraId="4B8FE9F0" w14:textId="7B0D5028" w:rsidR="000034D8" w:rsidRDefault="000034D8" w:rsidP="00480128">
      <w:pPr>
        <w:pStyle w:val="a0"/>
        <w:numPr>
          <w:ilvl w:val="0"/>
          <w:numId w:val="23"/>
        </w:numPr>
        <w:ind w:left="1064"/>
        <w:rPr>
          <w:lang w:val="ru-RU"/>
        </w:rPr>
      </w:pPr>
      <w:r>
        <w:rPr>
          <w:lang w:val="ru-RU"/>
        </w:rPr>
        <w:lastRenderedPageBreak/>
        <w:t xml:space="preserve">р. </w:t>
      </w:r>
      <w:proofErr w:type="spellStart"/>
      <w:r>
        <w:rPr>
          <w:lang w:val="ru-RU"/>
        </w:rPr>
        <w:t>Руч</w:t>
      </w:r>
      <w:proofErr w:type="spellEnd"/>
      <w:r>
        <w:rPr>
          <w:lang w:val="ru-RU"/>
        </w:rPr>
        <w:t>-Ю;</w:t>
      </w:r>
    </w:p>
    <w:p w14:paraId="6AD9E298" w14:textId="65149AD5" w:rsidR="000034D8" w:rsidRDefault="000034D8" w:rsidP="00480128">
      <w:pPr>
        <w:pStyle w:val="a0"/>
        <w:numPr>
          <w:ilvl w:val="0"/>
          <w:numId w:val="23"/>
        </w:numPr>
        <w:ind w:left="1064"/>
        <w:rPr>
          <w:lang w:val="ru-RU"/>
        </w:rPr>
      </w:pPr>
      <w:r>
        <w:rPr>
          <w:lang w:val="ru-RU"/>
        </w:rPr>
        <w:t xml:space="preserve">р. </w:t>
      </w:r>
      <w:proofErr w:type="spellStart"/>
      <w:r>
        <w:rPr>
          <w:lang w:val="ru-RU"/>
        </w:rPr>
        <w:t>Кузоб</w:t>
      </w:r>
      <w:proofErr w:type="spellEnd"/>
      <w:r>
        <w:rPr>
          <w:lang w:val="ru-RU"/>
        </w:rPr>
        <w:t>-Ю.</w:t>
      </w:r>
    </w:p>
    <w:p w14:paraId="3CB80E93" w14:textId="77777777" w:rsidR="000034D8" w:rsidRDefault="000034D8" w:rsidP="000034D8">
      <w:pPr>
        <w:pStyle w:val="a0"/>
        <w:ind w:left="1064" w:firstLine="0"/>
        <w:rPr>
          <w:lang w:val="ru-RU"/>
        </w:rPr>
      </w:pPr>
    </w:p>
    <w:p w14:paraId="57748E5A" w14:textId="77777777" w:rsidR="007C7D55" w:rsidRPr="00612B60" w:rsidRDefault="007C7D55" w:rsidP="009F5DB5">
      <w:pPr>
        <w:pStyle w:val="a0"/>
        <w:rPr>
          <w:b/>
          <w:lang w:val="ru-RU"/>
        </w:rPr>
      </w:pPr>
      <w:bookmarkStart w:id="16" w:name="_Toc403117810"/>
      <w:r w:rsidRPr="00612B60">
        <w:rPr>
          <w:b/>
          <w:lang w:val="ru-RU"/>
        </w:rPr>
        <w:t>Месторождения подземных вод</w:t>
      </w:r>
      <w:bookmarkEnd w:id="16"/>
    </w:p>
    <w:p w14:paraId="143A2620" w14:textId="14C98B08" w:rsidR="003939BB" w:rsidRPr="003939BB" w:rsidRDefault="003939BB" w:rsidP="003939BB">
      <w:pPr>
        <w:pStyle w:val="a0"/>
        <w:rPr>
          <w:lang w:val="ru-RU"/>
        </w:rPr>
      </w:pPr>
      <w:r w:rsidRPr="003939BB">
        <w:rPr>
          <w:lang w:val="ru-RU"/>
        </w:rPr>
        <w:t xml:space="preserve">В основу гидрогеологического районирования рассматриваемой территории положен ее </w:t>
      </w:r>
      <w:proofErr w:type="spellStart"/>
      <w:r w:rsidRPr="003939BB">
        <w:rPr>
          <w:lang w:val="ru-RU"/>
        </w:rPr>
        <w:t>геоструктурный</w:t>
      </w:r>
      <w:proofErr w:type="spellEnd"/>
      <w:r w:rsidRPr="003939BB">
        <w:rPr>
          <w:lang w:val="ru-RU"/>
        </w:rPr>
        <w:t xml:space="preserve"> план, который в основном и определяет условия залегания и циркуляции подземных вод. Южная и западная часть относится к </w:t>
      </w:r>
      <w:proofErr w:type="spellStart"/>
      <w:r w:rsidRPr="003939BB">
        <w:rPr>
          <w:lang w:val="ru-RU"/>
        </w:rPr>
        <w:t>Мезенско</w:t>
      </w:r>
      <w:proofErr w:type="spellEnd"/>
      <w:r w:rsidRPr="003939BB">
        <w:rPr>
          <w:lang w:val="ru-RU"/>
        </w:rPr>
        <w:t>–Вычегодскому артезианскому бассейну, центральная и восточная к Канино–</w:t>
      </w:r>
      <w:proofErr w:type="spellStart"/>
      <w:r w:rsidRPr="003939BB">
        <w:rPr>
          <w:lang w:val="ru-RU"/>
        </w:rPr>
        <w:t>Тиманскому</w:t>
      </w:r>
      <w:proofErr w:type="spellEnd"/>
      <w:r w:rsidRPr="003939BB">
        <w:rPr>
          <w:lang w:val="ru-RU"/>
        </w:rPr>
        <w:t xml:space="preserve"> бассейну тре</w:t>
      </w:r>
      <w:r w:rsidR="003E02B6">
        <w:rPr>
          <w:lang w:val="ru-RU"/>
        </w:rPr>
        <w:t xml:space="preserve">щинных вод. </w:t>
      </w:r>
      <w:r w:rsidRPr="003939BB">
        <w:rPr>
          <w:lang w:val="ru-RU"/>
        </w:rPr>
        <w:t xml:space="preserve">В свою очередь выделенные бассейны подразделяются на водоносные горизонты, водоносные комплексы и толщи с водами спорадического распространения. </w:t>
      </w:r>
    </w:p>
    <w:p w14:paraId="15D560A9" w14:textId="56A6A8F8" w:rsidR="003939BB" w:rsidRPr="003939BB" w:rsidRDefault="003939BB" w:rsidP="003939BB">
      <w:pPr>
        <w:pStyle w:val="a0"/>
        <w:rPr>
          <w:lang w:val="ru-RU"/>
        </w:rPr>
      </w:pPr>
      <w:r w:rsidRPr="003939BB">
        <w:rPr>
          <w:lang w:val="ru-RU"/>
        </w:rPr>
        <w:t>Воды по минерализации и химическому составу пестрые. С востока и севе</w:t>
      </w:r>
      <w:r>
        <w:rPr>
          <w:lang w:val="ru-RU"/>
        </w:rPr>
        <w:t>ро-</w:t>
      </w:r>
      <w:r w:rsidRPr="003939BB">
        <w:rPr>
          <w:lang w:val="ru-RU"/>
        </w:rPr>
        <w:t>востока развит</w:t>
      </w:r>
      <w:r>
        <w:rPr>
          <w:lang w:val="ru-RU"/>
        </w:rPr>
        <w:t>ы поровые, трещинные и карстово-</w:t>
      </w:r>
      <w:r w:rsidRPr="003939BB">
        <w:rPr>
          <w:lang w:val="ru-RU"/>
        </w:rPr>
        <w:t>трещинные воды в триасовых и верхнепермских отложениях. Воды напорные, пресные и солоноватые. По со</w:t>
      </w:r>
      <w:r>
        <w:rPr>
          <w:lang w:val="ru-RU"/>
        </w:rPr>
        <w:t>ставу хлор-натриевые, сульфатно-натриевые и карбонатные-кальциево-</w:t>
      </w:r>
      <w:r w:rsidRPr="003939BB">
        <w:rPr>
          <w:lang w:val="ru-RU"/>
        </w:rPr>
        <w:t xml:space="preserve">натриевые. </w:t>
      </w:r>
    </w:p>
    <w:p w14:paraId="35E9EE5D" w14:textId="77777777" w:rsidR="003939BB" w:rsidRPr="003939BB" w:rsidRDefault="003939BB" w:rsidP="003939BB">
      <w:pPr>
        <w:pStyle w:val="a0"/>
        <w:rPr>
          <w:lang w:val="ru-RU"/>
        </w:rPr>
      </w:pPr>
      <w:r w:rsidRPr="003939BB">
        <w:rPr>
          <w:lang w:val="ru-RU"/>
        </w:rPr>
        <w:t>Воды четвертичных отложений приурочены к элювиально-делювиальным песчано-глинистым образованиям на основе коренных пород. К аллювиальным пескам различной крупности, слагающим пойму и первую надпойменную террасы. К флювиогляциальным и озерно-аллювиальным разнозернистым пескам, развитым на обширных водораздельных пространствах и вторых и более высоких речных террасах. В ледниковых отложениях подземные воды носят спорадический характер распространения и приурочены к песчаным и песчано-гравийным прослоям и линзам. Горизонты подземных вод межледниковых отложений так же имеют обширное развитие в рассматриваемом районе и приурочены к пескам различной крупности.</w:t>
      </w:r>
    </w:p>
    <w:p w14:paraId="6A6A3DC0" w14:textId="77777777" w:rsidR="003939BB" w:rsidRPr="003939BB" w:rsidRDefault="003939BB" w:rsidP="003939BB">
      <w:pPr>
        <w:pStyle w:val="a0"/>
        <w:rPr>
          <w:lang w:val="ru-RU"/>
        </w:rPr>
      </w:pPr>
      <w:r w:rsidRPr="003939BB">
        <w:rPr>
          <w:lang w:val="ru-RU"/>
        </w:rPr>
        <w:t xml:space="preserve">Воды четвертичных отложений преимущественно пресные. В большинстве случаев неагрессивны к бетону, за исключением вод болотных образований и на участках промышленных стоков. </w:t>
      </w:r>
    </w:p>
    <w:p w14:paraId="0108DCEB" w14:textId="77777777" w:rsidR="00002442" w:rsidRDefault="00002442" w:rsidP="007C7D55">
      <w:pPr>
        <w:pStyle w:val="a0"/>
        <w:rPr>
          <w:lang w:val="ru-RU"/>
        </w:rPr>
      </w:pPr>
    </w:p>
    <w:p w14:paraId="09AA5041" w14:textId="77777777" w:rsidR="003939BB" w:rsidRPr="009F7FB1" w:rsidRDefault="003939BB" w:rsidP="003939BB">
      <w:pPr>
        <w:pStyle w:val="a0"/>
        <w:rPr>
          <w:b/>
          <w:lang w:val="ru-RU"/>
        </w:rPr>
      </w:pPr>
      <w:r w:rsidRPr="009F7FB1">
        <w:rPr>
          <w:b/>
          <w:lang w:val="ru-RU"/>
        </w:rPr>
        <w:t>Лесные ресурсы</w:t>
      </w:r>
    </w:p>
    <w:p w14:paraId="65D5911F" w14:textId="77777777" w:rsidR="003939BB" w:rsidRDefault="003939BB" w:rsidP="003939BB">
      <w:pPr>
        <w:pStyle w:val="a0"/>
        <w:rPr>
          <w:lang w:val="ru-RU"/>
        </w:rPr>
      </w:pPr>
      <w:r w:rsidRPr="009F7FB1">
        <w:rPr>
          <w:lang w:val="ru-RU"/>
        </w:rPr>
        <w:t xml:space="preserve">По характеру растительности район относится к </w:t>
      </w:r>
      <w:proofErr w:type="spellStart"/>
      <w:r w:rsidRPr="009F7FB1">
        <w:rPr>
          <w:lang w:val="ru-RU"/>
        </w:rPr>
        <w:t>подзоне</w:t>
      </w:r>
      <w:proofErr w:type="spellEnd"/>
      <w:r w:rsidRPr="009F7FB1">
        <w:rPr>
          <w:lang w:val="ru-RU"/>
        </w:rPr>
        <w:t xml:space="preserve"> средней тайги. Лесные ресурсы района сосредоточены в лесных массивах КГУ РК «</w:t>
      </w:r>
      <w:proofErr w:type="spellStart"/>
      <w:r w:rsidRPr="009F7FB1">
        <w:rPr>
          <w:lang w:val="ru-RU"/>
        </w:rPr>
        <w:t>Усть-Куломское</w:t>
      </w:r>
      <w:proofErr w:type="spellEnd"/>
      <w:r w:rsidRPr="009F7FB1">
        <w:rPr>
          <w:lang w:val="ru-RU"/>
        </w:rPr>
        <w:t xml:space="preserve"> лесничество», КГУ РК «</w:t>
      </w:r>
      <w:proofErr w:type="spellStart"/>
      <w:r w:rsidRPr="009F7FB1">
        <w:rPr>
          <w:lang w:val="ru-RU"/>
        </w:rPr>
        <w:t>Помоздинское</w:t>
      </w:r>
      <w:proofErr w:type="spellEnd"/>
      <w:r w:rsidRPr="009F7FB1">
        <w:rPr>
          <w:lang w:val="ru-RU"/>
        </w:rPr>
        <w:t xml:space="preserve"> лесничество», КГУ РК «</w:t>
      </w:r>
      <w:proofErr w:type="spellStart"/>
      <w:r w:rsidRPr="009F7FB1">
        <w:rPr>
          <w:lang w:val="ru-RU"/>
        </w:rPr>
        <w:t>Пруптское</w:t>
      </w:r>
      <w:proofErr w:type="spellEnd"/>
      <w:r w:rsidRPr="009F7FB1">
        <w:rPr>
          <w:lang w:val="ru-RU"/>
        </w:rPr>
        <w:t xml:space="preserve"> лесничество» и частично КГУ РК «</w:t>
      </w:r>
      <w:proofErr w:type="spellStart"/>
      <w:r w:rsidRPr="009F7FB1">
        <w:rPr>
          <w:lang w:val="ru-RU"/>
        </w:rPr>
        <w:t>Усть-Немское</w:t>
      </w:r>
      <w:proofErr w:type="spellEnd"/>
      <w:r w:rsidRPr="009F7FB1">
        <w:rPr>
          <w:lang w:val="ru-RU"/>
        </w:rPr>
        <w:t xml:space="preserve"> лесничество».</w:t>
      </w:r>
    </w:p>
    <w:p w14:paraId="04195A52" w14:textId="77777777" w:rsidR="003939BB" w:rsidRPr="009F7FB1" w:rsidRDefault="003939BB" w:rsidP="003939BB">
      <w:pPr>
        <w:pStyle w:val="a0"/>
        <w:rPr>
          <w:lang w:val="ru-RU"/>
        </w:rPr>
      </w:pPr>
      <w:r w:rsidRPr="009F7FB1">
        <w:rPr>
          <w:lang w:val="ru-RU"/>
        </w:rPr>
        <w:t>МО «</w:t>
      </w:r>
      <w:proofErr w:type="spellStart"/>
      <w:r w:rsidRPr="009F7FB1">
        <w:rPr>
          <w:lang w:val="ru-RU"/>
        </w:rPr>
        <w:t>Усть-Куломский</w:t>
      </w:r>
      <w:proofErr w:type="spellEnd"/>
      <w:r w:rsidRPr="009F7FB1">
        <w:rPr>
          <w:lang w:val="ru-RU"/>
        </w:rPr>
        <w:t xml:space="preserve">» является одним из самых обеспеченных лесными ресурсами МО Республики Коми. Лесами и кустарниками занято 92 % территории МО. Преобладают хвойные леса, среди которых основными являются ель и сосна. Березово-еловые леса с примесью сосны, осины, лиственницы и пихты распространены на увлажненных суглинках и супесчаных почвах. На сухих песчаных водоразделах произрастает чистый сосновый лес. На месте гарей и вырубок растут березовые леса. Часть территории МО (5,5%), преимущественно в его юго-восточной части (междуречье рек Нем, Северная </w:t>
      </w:r>
      <w:proofErr w:type="spellStart"/>
      <w:r w:rsidRPr="009F7FB1">
        <w:rPr>
          <w:lang w:val="ru-RU"/>
        </w:rPr>
        <w:t>Кельтма</w:t>
      </w:r>
      <w:proofErr w:type="spellEnd"/>
      <w:r w:rsidRPr="009F7FB1">
        <w:rPr>
          <w:lang w:val="ru-RU"/>
        </w:rPr>
        <w:t xml:space="preserve">, </w:t>
      </w:r>
      <w:proofErr w:type="spellStart"/>
      <w:r w:rsidRPr="009F7FB1">
        <w:rPr>
          <w:lang w:val="ru-RU"/>
        </w:rPr>
        <w:t>Вычегда</w:t>
      </w:r>
      <w:proofErr w:type="spellEnd"/>
      <w:r w:rsidRPr="009F7FB1">
        <w:rPr>
          <w:lang w:val="ru-RU"/>
        </w:rPr>
        <w:t>), занята болотами.</w:t>
      </w:r>
    </w:p>
    <w:p w14:paraId="5BAAA466" w14:textId="77777777" w:rsidR="003939BB" w:rsidRPr="009F7FB1" w:rsidRDefault="003939BB" w:rsidP="003939BB">
      <w:pPr>
        <w:pStyle w:val="a0"/>
        <w:rPr>
          <w:lang w:val="ru-RU"/>
        </w:rPr>
      </w:pPr>
      <w:r w:rsidRPr="009F7FB1">
        <w:rPr>
          <w:lang w:val="ru-RU"/>
        </w:rPr>
        <w:t>Значительные массивы неосвоенных лесных ресурсов расположены на юге МО. Для обеспечения доступа к ним необходимо строительство автомобильных дорог круглогодичного действия протяженностью около 70 км.</w:t>
      </w:r>
    </w:p>
    <w:p w14:paraId="471EF503" w14:textId="77777777" w:rsidR="003939BB" w:rsidRDefault="003939BB" w:rsidP="007C7D55">
      <w:pPr>
        <w:pStyle w:val="a0"/>
        <w:rPr>
          <w:lang w:val="ru-RU"/>
        </w:rPr>
      </w:pPr>
    </w:p>
    <w:p w14:paraId="4C0FD1AD" w14:textId="77777777" w:rsidR="00002442" w:rsidRPr="00002442" w:rsidRDefault="00002442" w:rsidP="00002442">
      <w:pPr>
        <w:pStyle w:val="a0"/>
        <w:rPr>
          <w:b/>
          <w:lang w:val="ru-RU"/>
        </w:rPr>
      </w:pPr>
      <w:bookmarkStart w:id="17" w:name="_Toc336253803"/>
      <w:bookmarkStart w:id="18" w:name="_Toc336254952"/>
      <w:bookmarkStart w:id="19" w:name="_Toc381637864"/>
      <w:r w:rsidRPr="00002442">
        <w:rPr>
          <w:b/>
          <w:lang w:val="ru-RU"/>
        </w:rPr>
        <w:t>Минерально-сырьевые ресурсы</w:t>
      </w:r>
      <w:bookmarkEnd w:id="17"/>
      <w:bookmarkEnd w:id="18"/>
      <w:bookmarkEnd w:id="19"/>
      <w:r w:rsidRPr="00002442">
        <w:rPr>
          <w:b/>
          <w:lang w:val="ru-RU"/>
        </w:rPr>
        <w:t xml:space="preserve"> </w:t>
      </w:r>
    </w:p>
    <w:p w14:paraId="43BEF961" w14:textId="157DD676" w:rsidR="003939BB" w:rsidRPr="008B1475" w:rsidRDefault="00E02593" w:rsidP="003939BB">
      <w:pPr>
        <w:ind w:firstLine="709"/>
      </w:pPr>
      <w:bookmarkStart w:id="20" w:name="_Toc515025697"/>
      <w:bookmarkEnd w:id="13"/>
      <w:bookmarkEnd w:id="14"/>
      <w:bookmarkEnd w:id="15"/>
      <w:r w:rsidRPr="00E02593">
        <w:t>На территории сельского поселения «</w:t>
      </w:r>
      <w:proofErr w:type="spellStart"/>
      <w:r w:rsidRPr="00E02593">
        <w:t>Руч</w:t>
      </w:r>
      <w:proofErr w:type="spellEnd"/>
      <w:r w:rsidRPr="00E02593">
        <w:t>» муниципального района «</w:t>
      </w:r>
      <w:proofErr w:type="spellStart"/>
      <w:r w:rsidRPr="00E02593">
        <w:t>Усть-Куломский</w:t>
      </w:r>
      <w:proofErr w:type="spellEnd"/>
      <w:r w:rsidRPr="00E02593">
        <w:t>» Республики Коми месторождения общераспространенных полезных ископаемых не числятся</w:t>
      </w:r>
      <w:r>
        <w:t>.</w:t>
      </w:r>
    </w:p>
    <w:p w14:paraId="11572410" w14:textId="77777777" w:rsidR="008C6D4D" w:rsidRPr="0032714D" w:rsidRDefault="00A5122F" w:rsidP="008C6D4D">
      <w:pPr>
        <w:pStyle w:val="3"/>
      </w:pPr>
      <w:r w:rsidRPr="0032714D">
        <w:lastRenderedPageBreak/>
        <w:t>2.1.3. Демографическая ситуация</w:t>
      </w:r>
      <w:bookmarkEnd w:id="20"/>
    </w:p>
    <w:p w14:paraId="570F41AB" w14:textId="44C14E29" w:rsidR="007A10C5" w:rsidRPr="0032714D" w:rsidRDefault="007A10C5" w:rsidP="007A10C5">
      <w:pPr>
        <w:ind w:firstLine="709"/>
        <w:rPr>
          <w:lang w:eastAsia="ar-SA" w:bidi="en-US"/>
        </w:rPr>
      </w:pPr>
      <w:bookmarkStart w:id="21" w:name="_Toc370201485"/>
      <w:r w:rsidRPr="0032714D">
        <w:rPr>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0E2E95">
        <w:rPr>
          <w:lang w:eastAsia="ar-SA" w:bidi="en-US"/>
        </w:rPr>
        <w:t xml:space="preserve">сельского поселения </w:t>
      </w:r>
      <w:proofErr w:type="spellStart"/>
      <w:r w:rsidR="000E2E95">
        <w:rPr>
          <w:lang w:eastAsia="ar-SA" w:bidi="en-US"/>
        </w:rPr>
        <w:t>Руч</w:t>
      </w:r>
      <w:proofErr w:type="spellEnd"/>
      <w:r w:rsidRPr="0032714D">
        <w:rPr>
          <w:lang w:eastAsia="ar-SA" w:bidi="en-US"/>
        </w:rPr>
        <w:t xml:space="preserve">. </w:t>
      </w:r>
    </w:p>
    <w:p w14:paraId="7F571E60" w14:textId="14EDB947" w:rsidR="007A10C5" w:rsidRPr="0032714D" w:rsidRDefault="007A10C5" w:rsidP="007A10C5">
      <w:pPr>
        <w:ind w:firstLine="709"/>
        <w:rPr>
          <w:lang w:eastAsia="ar-SA" w:bidi="en-US"/>
        </w:rPr>
      </w:pPr>
      <w:r w:rsidRPr="0032714D">
        <w:rPr>
          <w:lang w:eastAsia="ar-SA" w:bidi="en-US"/>
        </w:rPr>
        <w:t xml:space="preserve">Динамика изменения численности населения </w:t>
      </w:r>
      <w:r w:rsidR="000E2E95">
        <w:rPr>
          <w:lang w:eastAsia="ar-SA" w:bidi="en-US"/>
        </w:rPr>
        <w:t xml:space="preserve">сельского поселения </w:t>
      </w:r>
      <w:proofErr w:type="spellStart"/>
      <w:r w:rsidR="000E2E95">
        <w:rPr>
          <w:lang w:eastAsia="ar-SA" w:bidi="en-US"/>
        </w:rPr>
        <w:t>Руч</w:t>
      </w:r>
      <w:proofErr w:type="spellEnd"/>
      <w:r w:rsidRPr="0032714D">
        <w:rPr>
          <w:lang w:eastAsia="ar-SA" w:bidi="en-US"/>
        </w:rPr>
        <w:t xml:space="preserve"> за последние 5 лет проанализирована в таблице </w:t>
      </w:r>
      <w:r w:rsidR="00F96300">
        <w:rPr>
          <w:lang w:eastAsia="ar-SA" w:bidi="en-US"/>
        </w:rPr>
        <w:t>3</w:t>
      </w:r>
      <w:r w:rsidR="00BB4C46" w:rsidRPr="0032714D">
        <w:rPr>
          <w:lang w:eastAsia="ar-SA" w:bidi="en-US"/>
        </w:rPr>
        <w:t>.</w:t>
      </w:r>
    </w:p>
    <w:p w14:paraId="4C35403C" w14:textId="09203A9D" w:rsidR="007A10C5" w:rsidRPr="0032714D" w:rsidRDefault="00947B09" w:rsidP="00976186">
      <w:pPr>
        <w:jc w:val="right"/>
        <w:rPr>
          <w:b/>
          <w:i/>
          <w:lang w:eastAsia="ar-SA" w:bidi="en-US"/>
        </w:rPr>
      </w:pPr>
      <w:r w:rsidRPr="0032714D">
        <w:rPr>
          <w:b/>
          <w:i/>
          <w:lang w:eastAsia="ar-SA" w:bidi="en-US"/>
        </w:rPr>
        <w:t xml:space="preserve">Таблица </w:t>
      </w:r>
      <w:r w:rsidR="00F96300">
        <w:rPr>
          <w:b/>
          <w:i/>
          <w:lang w:eastAsia="ar-SA" w:bidi="en-US"/>
        </w:rPr>
        <w:t>3</w:t>
      </w:r>
    </w:p>
    <w:p w14:paraId="31EE2546" w14:textId="0306602D" w:rsidR="007A10C5" w:rsidRPr="0032714D" w:rsidRDefault="007A10C5" w:rsidP="0035624E">
      <w:pPr>
        <w:jc w:val="center"/>
        <w:rPr>
          <w:b/>
          <w:i/>
          <w:lang w:eastAsia="ar-SA" w:bidi="en-US"/>
        </w:rPr>
      </w:pPr>
      <w:r w:rsidRPr="0032714D">
        <w:rPr>
          <w:b/>
          <w:i/>
          <w:lang w:eastAsia="ar-SA" w:bidi="en-US"/>
        </w:rPr>
        <w:t xml:space="preserve">Динамика изменения численности населения </w:t>
      </w:r>
      <w:r w:rsidR="00F96300">
        <w:rPr>
          <w:b/>
          <w:i/>
          <w:lang w:eastAsia="ar-SA" w:bidi="en-US"/>
        </w:rPr>
        <w:t xml:space="preserve">сельского поселения </w:t>
      </w:r>
      <w:proofErr w:type="spellStart"/>
      <w:r w:rsidR="00F96300">
        <w:rPr>
          <w:b/>
          <w:i/>
          <w:lang w:eastAsia="ar-SA" w:bidi="en-US"/>
        </w:rPr>
        <w:t>Руч</w:t>
      </w:r>
      <w:proofErr w:type="spellEnd"/>
      <w:r w:rsidRPr="0032714D">
        <w:rPr>
          <w:b/>
          <w:i/>
          <w:lang w:eastAsia="ar-SA" w:bidi="en-US"/>
        </w:rPr>
        <w:t>, чел.</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380"/>
        <w:gridCol w:w="992"/>
        <w:gridCol w:w="992"/>
        <w:gridCol w:w="992"/>
        <w:gridCol w:w="993"/>
        <w:gridCol w:w="992"/>
      </w:tblGrid>
      <w:tr w:rsidR="0056207F" w:rsidRPr="0032714D" w14:paraId="35685AC8" w14:textId="77777777" w:rsidTr="003D4CF7">
        <w:trPr>
          <w:trHeight w:val="243"/>
        </w:trPr>
        <w:tc>
          <w:tcPr>
            <w:tcW w:w="4380" w:type="dxa"/>
            <w:shd w:val="clear" w:color="auto" w:fill="BFBFBF" w:themeFill="background1" w:themeFillShade="BF"/>
          </w:tcPr>
          <w:p w14:paraId="1818C25A" w14:textId="77777777" w:rsidR="0056207F" w:rsidRPr="0032714D" w:rsidRDefault="0056207F" w:rsidP="00A32FBF">
            <w:pPr>
              <w:keepNext/>
              <w:jc w:val="center"/>
              <w:rPr>
                <w:rFonts w:eastAsia="Calibri"/>
                <w:b/>
                <w:i/>
                <w:iCs/>
                <w:sz w:val="20"/>
                <w:szCs w:val="20"/>
                <w:lang w:eastAsia="en-US" w:bidi="en-US"/>
              </w:rPr>
            </w:pPr>
            <w:bookmarkStart w:id="22" w:name="OLE_LINK42"/>
            <w:bookmarkStart w:id="23" w:name="OLE_LINK43"/>
            <w:bookmarkStart w:id="24" w:name="OLE_LINK44"/>
          </w:p>
        </w:tc>
        <w:tc>
          <w:tcPr>
            <w:tcW w:w="992" w:type="dxa"/>
            <w:shd w:val="clear" w:color="auto" w:fill="BFBFBF" w:themeFill="background1" w:themeFillShade="BF"/>
          </w:tcPr>
          <w:p w14:paraId="08E4BAF5" w14:textId="77777777" w:rsidR="0056207F" w:rsidRPr="0032714D" w:rsidRDefault="00DC5708" w:rsidP="00A32FBF">
            <w:pPr>
              <w:keepNext/>
              <w:jc w:val="center"/>
              <w:rPr>
                <w:rFonts w:eastAsia="Calibri"/>
                <w:b/>
                <w:i/>
                <w:iCs/>
                <w:sz w:val="20"/>
                <w:szCs w:val="20"/>
                <w:lang w:eastAsia="en-US" w:bidi="en-US"/>
              </w:rPr>
            </w:pPr>
            <w:r w:rsidRPr="0032714D">
              <w:rPr>
                <w:rFonts w:eastAsia="Calibri"/>
                <w:b/>
                <w:i/>
                <w:iCs/>
                <w:sz w:val="20"/>
                <w:szCs w:val="20"/>
                <w:lang w:eastAsia="en-US" w:bidi="en-US"/>
              </w:rPr>
              <w:t>2013</w:t>
            </w:r>
            <w:r w:rsidR="0056207F" w:rsidRPr="0032714D">
              <w:rPr>
                <w:rFonts w:eastAsia="Calibri"/>
                <w:b/>
                <w:i/>
                <w:iCs/>
                <w:sz w:val="20"/>
                <w:szCs w:val="20"/>
                <w:lang w:eastAsia="en-US" w:bidi="en-US"/>
              </w:rPr>
              <w:t xml:space="preserve"> год</w:t>
            </w:r>
          </w:p>
        </w:tc>
        <w:tc>
          <w:tcPr>
            <w:tcW w:w="992" w:type="dxa"/>
            <w:shd w:val="clear" w:color="auto" w:fill="BFBFBF" w:themeFill="background1" w:themeFillShade="BF"/>
          </w:tcPr>
          <w:p w14:paraId="49E50EB0" w14:textId="77777777" w:rsidR="0056207F" w:rsidRPr="0032714D" w:rsidRDefault="00676DEC" w:rsidP="00A32FBF">
            <w:pPr>
              <w:keepNext/>
              <w:jc w:val="center"/>
              <w:rPr>
                <w:rFonts w:eastAsia="Calibri"/>
                <w:b/>
                <w:i/>
                <w:iCs/>
                <w:sz w:val="20"/>
                <w:szCs w:val="20"/>
                <w:lang w:eastAsia="en-US" w:bidi="en-US"/>
              </w:rPr>
            </w:pPr>
            <w:r w:rsidRPr="0032714D">
              <w:rPr>
                <w:rFonts w:eastAsia="Calibri"/>
                <w:b/>
                <w:i/>
                <w:iCs/>
                <w:sz w:val="20"/>
                <w:szCs w:val="20"/>
                <w:lang w:eastAsia="en-US" w:bidi="en-US"/>
              </w:rPr>
              <w:t>201</w:t>
            </w:r>
            <w:r w:rsidR="00DC5708" w:rsidRPr="0032714D">
              <w:rPr>
                <w:rFonts w:eastAsia="Calibri"/>
                <w:b/>
                <w:i/>
                <w:iCs/>
                <w:sz w:val="20"/>
                <w:szCs w:val="20"/>
                <w:lang w:eastAsia="en-US" w:bidi="en-US"/>
              </w:rPr>
              <w:t>4</w:t>
            </w:r>
            <w:r w:rsidR="0056207F" w:rsidRPr="0032714D">
              <w:rPr>
                <w:rFonts w:eastAsia="Calibri"/>
                <w:b/>
                <w:i/>
                <w:iCs/>
                <w:sz w:val="20"/>
                <w:szCs w:val="20"/>
                <w:lang w:eastAsia="en-US" w:bidi="en-US"/>
              </w:rPr>
              <w:t xml:space="preserve"> год</w:t>
            </w:r>
          </w:p>
        </w:tc>
        <w:tc>
          <w:tcPr>
            <w:tcW w:w="992" w:type="dxa"/>
            <w:shd w:val="clear" w:color="auto" w:fill="BFBFBF" w:themeFill="background1" w:themeFillShade="BF"/>
          </w:tcPr>
          <w:p w14:paraId="73714CED" w14:textId="77777777" w:rsidR="0056207F" w:rsidRPr="0032714D" w:rsidRDefault="00676DEC" w:rsidP="00A32FBF">
            <w:pPr>
              <w:keepNext/>
              <w:jc w:val="center"/>
              <w:rPr>
                <w:rFonts w:eastAsia="Calibri"/>
                <w:b/>
                <w:i/>
                <w:iCs/>
                <w:sz w:val="20"/>
                <w:szCs w:val="20"/>
                <w:lang w:eastAsia="en-US" w:bidi="en-US"/>
              </w:rPr>
            </w:pPr>
            <w:r w:rsidRPr="0032714D">
              <w:rPr>
                <w:rFonts w:eastAsia="Calibri"/>
                <w:b/>
                <w:i/>
                <w:iCs/>
                <w:sz w:val="20"/>
                <w:szCs w:val="20"/>
                <w:lang w:eastAsia="en-US" w:bidi="en-US"/>
              </w:rPr>
              <w:t>201</w:t>
            </w:r>
            <w:r w:rsidR="00DC5708" w:rsidRPr="0032714D">
              <w:rPr>
                <w:rFonts w:eastAsia="Calibri"/>
                <w:b/>
                <w:i/>
                <w:iCs/>
                <w:sz w:val="20"/>
                <w:szCs w:val="20"/>
                <w:lang w:eastAsia="en-US" w:bidi="en-US"/>
              </w:rPr>
              <w:t>5</w:t>
            </w:r>
            <w:r w:rsidR="0056207F" w:rsidRPr="0032714D">
              <w:rPr>
                <w:rFonts w:eastAsia="Calibri"/>
                <w:b/>
                <w:i/>
                <w:iCs/>
                <w:sz w:val="20"/>
                <w:szCs w:val="20"/>
                <w:lang w:eastAsia="en-US" w:bidi="en-US"/>
              </w:rPr>
              <w:t xml:space="preserve"> год</w:t>
            </w:r>
          </w:p>
        </w:tc>
        <w:tc>
          <w:tcPr>
            <w:tcW w:w="993" w:type="dxa"/>
            <w:shd w:val="clear" w:color="auto" w:fill="BFBFBF" w:themeFill="background1" w:themeFillShade="BF"/>
          </w:tcPr>
          <w:p w14:paraId="5CA11BE1" w14:textId="77777777" w:rsidR="0056207F" w:rsidRPr="0032714D" w:rsidRDefault="00676DEC" w:rsidP="00A32FBF">
            <w:pPr>
              <w:keepNext/>
              <w:jc w:val="center"/>
              <w:rPr>
                <w:rFonts w:eastAsia="Calibri"/>
                <w:b/>
                <w:i/>
                <w:iCs/>
                <w:sz w:val="20"/>
                <w:szCs w:val="20"/>
                <w:lang w:eastAsia="en-US" w:bidi="en-US"/>
              </w:rPr>
            </w:pPr>
            <w:r w:rsidRPr="0032714D">
              <w:rPr>
                <w:rFonts w:eastAsia="Calibri"/>
                <w:b/>
                <w:i/>
                <w:iCs/>
                <w:sz w:val="20"/>
                <w:szCs w:val="20"/>
                <w:lang w:eastAsia="en-US" w:bidi="en-US"/>
              </w:rPr>
              <w:t>201</w:t>
            </w:r>
            <w:r w:rsidR="00DC5708" w:rsidRPr="0032714D">
              <w:rPr>
                <w:rFonts w:eastAsia="Calibri"/>
                <w:b/>
                <w:i/>
                <w:iCs/>
                <w:sz w:val="20"/>
                <w:szCs w:val="20"/>
                <w:lang w:eastAsia="en-US" w:bidi="en-US"/>
              </w:rPr>
              <w:t>6</w:t>
            </w:r>
            <w:r w:rsidR="0056207F" w:rsidRPr="0032714D">
              <w:rPr>
                <w:rFonts w:eastAsia="Calibri"/>
                <w:b/>
                <w:i/>
                <w:iCs/>
                <w:sz w:val="20"/>
                <w:szCs w:val="20"/>
                <w:lang w:eastAsia="en-US" w:bidi="en-US"/>
              </w:rPr>
              <w:t xml:space="preserve"> год</w:t>
            </w:r>
          </w:p>
        </w:tc>
        <w:tc>
          <w:tcPr>
            <w:tcW w:w="992" w:type="dxa"/>
            <w:shd w:val="clear" w:color="auto" w:fill="BFBFBF" w:themeFill="background1" w:themeFillShade="BF"/>
          </w:tcPr>
          <w:p w14:paraId="2BB76347" w14:textId="77777777" w:rsidR="0056207F" w:rsidRPr="0032714D" w:rsidRDefault="00676DEC" w:rsidP="00A32FBF">
            <w:pPr>
              <w:keepNext/>
              <w:jc w:val="center"/>
              <w:rPr>
                <w:rFonts w:eastAsia="Calibri"/>
                <w:b/>
                <w:i/>
                <w:iCs/>
                <w:sz w:val="20"/>
                <w:szCs w:val="20"/>
                <w:lang w:eastAsia="en-US" w:bidi="en-US"/>
              </w:rPr>
            </w:pPr>
            <w:r w:rsidRPr="0032714D">
              <w:rPr>
                <w:rFonts w:eastAsia="Calibri"/>
                <w:b/>
                <w:i/>
                <w:iCs/>
                <w:sz w:val="20"/>
                <w:szCs w:val="20"/>
                <w:lang w:eastAsia="en-US" w:bidi="en-US"/>
              </w:rPr>
              <w:t>201</w:t>
            </w:r>
            <w:r w:rsidR="00DC5708" w:rsidRPr="0032714D">
              <w:rPr>
                <w:rFonts w:eastAsia="Calibri"/>
                <w:b/>
                <w:i/>
                <w:iCs/>
                <w:sz w:val="20"/>
                <w:szCs w:val="20"/>
                <w:lang w:eastAsia="en-US" w:bidi="en-US"/>
              </w:rPr>
              <w:t>7</w:t>
            </w:r>
            <w:r w:rsidR="0056207F" w:rsidRPr="0032714D">
              <w:rPr>
                <w:rFonts w:eastAsia="Calibri"/>
                <w:b/>
                <w:i/>
                <w:iCs/>
                <w:sz w:val="20"/>
                <w:szCs w:val="20"/>
                <w:lang w:eastAsia="en-US" w:bidi="en-US"/>
              </w:rPr>
              <w:t xml:space="preserve"> год</w:t>
            </w:r>
          </w:p>
        </w:tc>
      </w:tr>
      <w:tr w:rsidR="00153CB0" w:rsidRPr="0032714D" w14:paraId="15AC026E" w14:textId="77777777" w:rsidTr="00422BA8">
        <w:trPr>
          <w:trHeight w:val="379"/>
        </w:trPr>
        <w:tc>
          <w:tcPr>
            <w:tcW w:w="4380" w:type="dxa"/>
            <w:shd w:val="clear" w:color="auto" w:fill="F2F2F2" w:themeFill="background1" w:themeFillShade="F2"/>
            <w:vAlign w:val="center"/>
          </w:tcPr>
          <w:p w14:paraId="7F6F8923" w14:textId="1B04D6E9" w:rsidR="00153CB0" w:rsidRPr="0032714D" w:rsidRDefault="00153CB0" w:rsidP="000E2E95">
            <w:pPr>
              <w:jc w:val="center"/>
              <w:rPr>
                <w:rFonts w:eastAsia="Calibri"/>
                <w:b/>
                <w:i/>
                <w:iCs/>
                <w:sz w:val="20"/>
                <w:szCs w:val="20"/>
                <w:lang w:eastAsia="en-US" w:bidi="en-US"/>
              </w:rPr>
            </w:pPr>
            <w:r w:rsidRPr="0032714D">
              <w:rPr>
                <w:rFonts w:eastAsia="Calibri"/>
                <w:b/>
                <w:i/>
                <w:iCs/>
                <w:sz w:val="20"/>
                <w:szCs w:val="20"/>
                <w:lang w:eastAsia="en-US" w:bidi="en-US"/>
              </w:rPr>
              <w:t xml:space="preserve">Всего по </w:t>
            </w:r>
            <w:r w:rsidR="000E2E95">
              <w:rPr>
                <w:rFonts w:eastAsia="Calibri"/>
                <w:b/>
                <w:i/>
                <w:iCs/>
                <w:sz w:val="20"/>
                <w:szCs w:val="20"/>
                <w:lang w:eastAsia="en-US" w:bidi="en-US"/>
              </w:rPr>
              <w:t xml:space="preserve">сельскому поселению </w:t>
            </w:r>
            <w:proofErr w:type="spellStart"/>
            <w:r w:rsidR="000E2E95">
              <w:rPr>
                <w:rFonts w:eastAsia="Calibri"/>
                <w:b/>
                <w:i/>
                <w:iCs/>
                <w:sz w:val="20"/>
                <w:szCs w:val="20"/>
                <w:lang w:eastAsia="en-US" w:bidi="en-US"/>
              </w:rPr>
              <w:t>Руч</w:t>
            </w:r>
            <w:proofErr w:type="spellEnd"/>
          </w:p>
        </w:tc>
        <w:tc>
          <w:tcPr>
            <w:tcW w:w="992" w:type="dxa"/>
            <w:vAlign w:val="center"/>
          </w:tcPr>
          <w:p w14:paraId="74ED05CA" w14:textId="7EDB4B98" w:rsidR="00153CB0" w:rsidRPr="0032714D" w:rsidRDefault="000E2E95" w:rsidP="00153CB0">
            <w:pPr>
              <w:jc w:val="center"/>
              <w:rPr>
                <w:sz w:val="20"/>
                <w:szCs w:val="20"/>
              </w:rPr>
            </w:pPr>
            <w:r>
              <w:rPr>
                <w:sz w:val="20"/>
                <w:szCs w:val="20"/>
              </w:rPr>
              <w:t>934</w:t>
            </w:r>
          </w:p>
        </w:tc>
        <w:tc>
          <w:tcPr>
            <w:tcW w:w="992" w:type="dxa"/>
            <w:vAlign w:val="center"/>
          </w:tcPr>
          <w:p w14:paraId="4403FCCF" w14:textId="3D4442C5" w:rsidR="00153CB0" w:rsidRPr="0032714D" w:rsidRDefault="000E2E95" w:rsidP="00153CB0">
            <w:pPr>
              <w:jc w:val="center"/>
              <w:rPr>
                <w:sz w:val="20"/>
                <w:szCs w:val="20"/>
              </w:rPr>
            </w:pPr>
            <w:r>
              <w:rPr>
                <w:sz w:val="20"/>
                <w:szCs w:val="20"/>
              </w:rPr>
              <w:t>912</w:t>
            </w:r>
          </w:p>
        </w:tc>
        <w:tc>
          <w:tcPr>
            <w:tcW w:w="992" w:type="dxa"/>
            <w:vAlign w:val="center"/>
          </w:tcPr>
          <w:p w14:paraId="680676BA" w14:textId="01C452C2" w:rsidR="00153CB0" w:rsidRPr="0032714D" w:rsidRDefault="000E2E95" w:rsidP="00153CB0">
            <w:pPr>
              <w:jc w:val="center"/>
              <w:rPr>
                <w:sz w:val="20"/>
                <w:szCs w:val="20"/>
              </w:rPr>
            </w:pPr>
            <w:r>
              <w:rPr>
                <w:sz w:val="20"/>
                <w:szCs w:val="20"/>
              </w:rPr>
              <w:t>913</w:t>
            </w:r>
          </w:p>
        </w:tc>
        <w:tc>
          <w:tcPr>
            <w:tcW w:w="993" w:type="dxa"/>
            <w:vAlign w:val="center"/>
          </w:tcPr>
          <w:p w14:paraId="5B059C21" w14:textId="2DE899B7" w:rsidR="00153CB0" w:rsidRPr="0032714D" w:rsidRDefault="000E2E95" w:rsidP="00153CB0">
            <w:pPr>
              <w:jc w:val="center"/>
              <w:rPr>
                <w:sz w:val="20"/>
                <w:szCs w:val="20"/>
              </w:rPr>
            </w:pPr>
            <w:r>
              <w:rPr>
                <w:sz w:val="20"/>
                <w:szCs w:val="20"/>
              </w:rPr>
              <w:t>898</w:t>
            </w:r>
          </w:p>
        </w:tc>
        <w:tc>
          <w:tcPr>
            <w:tcW w:w="992" w:type="dxa"/>
            <w:vAlign w:val="center"/>
          </w:tcPr>
          <w:p w14:paraId="014380AC" w14:textId="571AFE6C" w:rsidR="00153CB0" w:rsidRPr="0032714D" w:rsidRDefault="000E2E95" w:rsidP="00153CB0">
            <w:pPr>
              <w:jc w:val="center"/>
              <w:rPr>
                <w:sz w:val="20"/>
                <w:szCs w:val="20"/>
              </w:rPr>
            </w:pPr>
            <w:r>
              <w:rPr>
                <w:sz w:val="20"/>
                <w:szCs w:val="20"/>
              </w:rPr>
              <w:t>865</w:t>
            </w:r>
          </w:p>
        </w:tc>
      </w:tr>
    </w:tbl>
    <w:bookmarkEnd w:id="22"/>
    <w:bookmarkEnd w:id="23"/>
    <w:bookmarkEnd w:id="24"/>
    <w:p w14:paraId="02E5F56E" w14:textId="5A557CC4" w:rsidR="006B1840" w:rsidRPr="0032714D" w:rsidRDefault="007A10C5" w:rsidP="006B1840">
      <w:pPr>
        <w:spacing w:before="120"/>
        <w:ind w:firstLine="709"/>
        <w:rPr>
          <w:lang w:eastAsia="ar-SA" w:bidi="en-US"/>
        </w:rPr>
      </w:pPr>
      <w:r w:rsidRPr="0032714D">
        <w:rPr>
          <w:lang w:eastAsia="ar-SA" w:bidi="en-US"/>
        </w:rPr>
        <w:t xml:space="preserve">Из таблицы следует, что с </w:t>
      </w:r>
      <w:r w:rsidR="00676DEC" w:rsidRPr="0032714D">
        <w:rPr>
          <w:lang w:eastAsia="ar-SA" w:bidi="en-US"/>
        </w:rPr>
        <w:t>201</w:t>
      </w:r>
      <w:r w:rsidR="00DC5708" w:rsidRPr="0032714D">
        <w:rPr>
          <w:lang w:eastAsia="ar-SA" w:bidi="en-US"/>
        </w:rPr>
        <w:t>3</w:t>
      </w:r>
      <w:r w:rsidRPr="0032714D">
        <w:rPr>
          <w:lang w:eastAsia="ar-SA" w:bidi="en-US"/>
        </w:rPr>
        <w:t xml:space="preserve"> г. </w:t>
      </w:r>
      <w:r w:rsidR="00676DEC" w:rsidRPr="0032714D">
        <w:rPr>
          <w:lang w:eastAsia="ar-SA" w:bidi="en-US"/>
        </w:rPr>
        <w:t>по 201</w:t>
      </w:r>
      <w:r w:rsidR="00DC5708" w:rsidRPr="0032714D">
        <w:rPr>
          <w:lang w:eastAsia="ar-SA" w:bidi="en-US"/>
        </w:rPr>
        <w:t>7</w:t>
      </w:r>
      <w:r w:rsidRPr="0032714D">
        <w:rPr>
          <w:lang w:eastAsia="ar-SA" w:bidi="en-US"/>
        </w:rPr>
        <w:t xml:space="preserve"> г. численность населения </w:t>
      </w:r>
      <w:r w:rsidR="000E2E95">
        <w:rPr>
          <w:lang w:eastAsia="ar-SA" w:bidi="en-US"/>
        </w:rPr>
        <w:t xml:space="preserve">сельского поселения </w:t>
      </w:r>
      <w:proofErr w:type="spellStart"/>
      <w:r w:rsidR="000E2E95">
        <w:rPr>
          <w:lang w:eastAsia="ar-SA" w:bidi="en-US"/>
        </w:rPr>
        <w:t>Руч</w:t>
      </w:r>
      <w:proofErr w:type="spellEnd"/>
      <w:r w:rsidRPr="0032714D">
        <w:rPr>
          <w:lang w:eastAsia="ar-SA" w:bidi="en-US"/>
        </w:rPr>
        <w:t xml:space="preserve"> </w:t>
      </w:r>
      <w:r w:rsidR="00755B77" w:rsidRPr="0032714D">
        <w:rPr>
          <w:lang w:eastAsia="ar-SA" w:bidi="en-US"/>
        </w:rPr>
        <w:t xml:space="preserve">изменилась </w:t>
      </w:r>
      <w:r w:rsidR="00DF5746" w:rsidRPr="0032714D">
        <w:rPr>
          <w:lang w:eastAsia="ar-SA" w:bidi="en-US"/>
        </w:rPr>
        <w:t>незначительно</w:t>
      </w:r>
      <w:r w:rsidR="00755B77" w:rsidRPr="0032714D">
        <w:rPr>
          <w:lang w:eastAsia="ar-SA" w:bidi="en-US"/>
        </w:rPr>
        <w:t>.</w:t>
      </w:r>
    </w:p>
    <w:p w14:paraId="4B05362B" w14:textId="77777777" w:rsidR="0035624E" w:rsidRPr="0032714D" w:rsidRDefault="0035624E" w:rsidP="006B1840">
      <w:pPr>
        <w:spacing w:before="120"/>
        <w:ind w:firstLine="709"/>
        <w:rPr>
          <w:lang w:eastAsia="ar-SA" w:bidi="en-US"/>
        </w:rPr>
      </w:pPr>
    </w:p>
    <w:p w14:paraId="21FBF078" w14:textId="77777777" w:rsidR="00BB4C46" w:rsidRPr="0032714D" w:rsidRDefault="007A10C5" w:rsidP="00976186">
      <w:pPr>
        <w:jc w:val="right"/>
        <w:rPr>
          <w:b/>
          <w:i/>
          <w:lang w:eastAsia="ar-SA" w:bidi="en-US"/>
        </w:rPr>
      </w:pPr>
      <w:r w:rsidRPr="0032714D">
        <w:rPr>
          <w:b/>
          <w:i/>
          <w:lang w:eastAsia="ar-SA" w:bidi="en-US"/>
        </w:rPr>
        <w:t xml:space="preserve">Рисунок </w:t>
      </w:r>
      <w:r w:rsidR="00241E98">
        <w:rPr>
          <w:b/>
          <w:i/>
          <w:lang w:eastAsia="ar-SA" w:bidi="en-US"/>
        </w:rPr>
        <w:t>1</w:t>
      </w:r>
    </w:p>
    <w:p w14:paraId="59450069" w14:textId="4FFAB553" w:rsidR="006B1840" w:rsidRPr="0032714D" w:rsidRDefault="007A10C5" w:rsidP="00BB4C46">
      <w:pPr>
        <w:jc w:val="center"/>
        <w:rPr>
          <w:b/>
          <w:i/>
          <w:lang w:eastAsia="ar-SA" w:bidi="en-US"/>
        </w:rPr>
      </w:pPr>
      <w:r w:rsidRPr="0032714D">
        <w:rPr>
          <w:b/>
          <w:i/>
          <w:lang w:eastAsia="ar-SA" w:bidi="en-US"/>
        </w:rPr>
        <w:t xml:space="preserve">Динамика изменения численности населения </w:t>
      </w:r>
      <w:r w:rsidR="000E2E95">
        <w:rPr>
          <w:b/>
          <w:i/>
          <w:lang w:eastAsia="ar-SA" w:bidi="en-US"/>
        </w:rPr>
        <w:t xml:space="preserve">сельского поселения </w:t>
      </w:r>
      <w:proofErr w:type="spellStart"/>
      <w:r w:rsidR="000E2E95">
        <w:rPr>
          <w:b/>
          <w:i/>
          <w:lang w:eastAsia="ar-SA" w:bidi="en-US"/>
        </w:rPr>
        <w:t>Руч</w:t>
      </w:r>
      <w:proofErr w:type="spellEnd"/>
      <w:r w:rsidRPr="0032714D">
        <w:rPr>
          <w:b/>
          <w:i/>
          <w:lang w:eastAsia="ar-SA" w:bidi="en-US"/>
        </w:rPr>
        <w:t xml:space="preserve"> (</w:t>
      </w:r>
      <w:r w:rsidR="00676DEC" w:rsidRPr="0032714D">
        <w:rPr>
          <w:b/>
          <w:i/>
          <w:lang w:eastAsia="ar-SA" w:bidi="en-US"/>
        </w:rPr>
        <w:t>201</w:t>
      </w:r>
      <w:r w:rsidR="00DF5746" w:rsidRPr="0032714D">
        <w:rPr>
          <w:b/>
          <w:i/>
          <w:lang w:eastAsia="ar-SA" w:bidi="en-US"/>
        </w:rPr>
        <w:t>3</w:t>
      </w:r>
      <w:r w:rsidRPr="0032714D">
        <w:rPr>
          <w:b/>
          <w:i/>
          <w:lang w:eastAsia="ar-SA" w:bidi="en-US"/>
        </w:rPr>
        <w:t>-</w:t>
      </w:r>
      <w:r w:rsidR="00DF5746" w:rsidRPr="0032714D">
        <w:rPr>
          <w:b/>
          <w:i/>
          <w:lang w:eastAsia="ar-SA" w:bidi="en-US"/>
        </w:rPr>
        <w:t>2017</w:t>
      </w:r>
      <w:r w:rsidRPr="0032714D">
        <w:rPr>
          <w:b/>
          <w:i/>
          <w:lang w:eastAsia="ar-SA" w:bidi="en-US"/>
        </w:rPr>
        <w:t xml:space="preserve"> гг.)</w:t>
      </w:r>
    </w:p>
    <w:p w14:paraId="472DADA9" w14:textId="77777777" w:rsidR="00897226" w:rsidRPr="00F549DA" w:rsidRDefault="00AE7829" w:rsidP="00976186">
      <w:pPr>
        <w:jc w:val="center"/>
        <w:rPr>
          <w:highlight w:val="yellow"/>
          <w:lang w:eastAsia="ar-SA" w:bidi="en-US"/>
        </w:rPr>
      </w:pPr>
      <w:r w:rsidRPr="00F549DA">
        <w:rPr>
          <w:b/>
          <w:i/>
          <w:noProof/>
          <w:highlight w:val="yellow"/>
        </w:rPr>
        <w:drawing>
          <wp:inline distT="0" distB="0" distL="0" distR="0" wp14:anchorId="42C46FFF" wp14:editId="233FFBFD">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E6C0D5A" w14:textId="77777777" w:rsidR="00153CB0" w:rsidRPr="00F549DA" w:rsidRDefault="00153CB0" w:rsidP="00976186">
      <w:pPr>
        <w:jc w:val="center"/>
        <w:rPr>
          <w:highlight w:val="yellow"/>
          <w:lang w:eastAsia="ar-SA" w:bidi="en-US"/>
        </w:rPr>
      </w:pPr>
    </w:p>
    <w:p w14:paraId="5249112F" w14:textId="10A4B0FE" w:rsidR="00DB7BED" w:rsidRPr="00506377" w:rsidRDefault="001A1C98" w:rsidP="007A10C5">
      <w:pPr>
        <w:ind w:firstLine="709"/>
        <w:rPr>
          <w:lang w:eastAsia="ar-SA" w:bidi="en-US"/>
        </w:rPr>
      </w:pPr>
      <w:r>
        <w:rPr>
          <w:lang w:eastAsia="ar-SA" w:bidi="en-US"/>
        </w:rPr>
        <w:t>80% численности населения муниципального образования проживает в административном центре поселения.</w:t>
      </w:r>
    </w:p>
    <w:p w14:paraId="58250998" w14:textId="15DBB32F" w:rsidR="007A10C5" w:rsidRPr="00506377" w:rsidRDefault="007A10C5" w:rsidP="007A10C5">
      <w:pPr>
        <w:ind w:firstLine="709"/>
        <w:rPr>
          <w:lang w:eastAsia="ar-SA" w:bidi="en-US"/>
        </w:rPr>
      </w:pPr>
      <w:r w:rsidRPr="00506377">
        <w:rPr>
          <w:lang w:eastAsia="ar-SA" w:bidi="en-US"/>
        </w:rPr>
        <w:t xml:space="preserve">Показатели естественного воспроизводства населения </w:t>
      </w:r>
      <w:r w:rsidR="001A1C98">
        <w:rPr>
          <w:lang w:eastAsia="ar-SA" w:bidi="en-US"/>
        </w:rPr>
        <w:t xml:space="preserve">сельского поселения </w:t>
      </w:r>
      <w:proofErr w:type="spellStart"/>
      <w:r w:rsidR="001A1C98">
        <w:rPr>
          <w:lang w:eastAsia="ar-SA" w:bidi="en-US"/>
        </w:rPr>
        <w:t>Руч</w:t>
      </w:r>
      <w:proofErr w:type="spellEnd"/>
      <w:r w:rsidR="00DB7BED" w:rsidRPr="00506377">
        <w:rPr>
          <w:lang w:eastAsia="ar-SA" w:bidi="en-US"/>
        </w:rPr>
        <w:t xml:space="preserve"> </w:t>
      </w:r>
      <w:r w:rsidR="00241E98">
        <w:rPr>
          <w:lang w:eastAsia="ar-SA" w:bidi="en-US"/>
        </w:rPr>
        <w:t>представлены в таблице</w:t>
      </w:r>
      <w:r w:rsidR="00F96300">
        <w:rPr>
          <w:lang w:eastAsia="ar-SA" w:bidi="en-US"/>
        </w:rPr>
        <w:t xml:space="preserve"> 4</w:t>
      </w:r>
      <w:r w:rsidRPr="00506377">
        <w:rPr>
          <w:lang w:eastAsia="ar-SA" w:bidi="en-US"/>
        </w:rPr>
        <w:t>.</w:t>
      </w:r>
    </w:p>
    <w:p w14:paraId="1FEDFE09" w14:textId="77777777" w:rsidR="00142D40" w:rsidRPr="00506377" w:rsidRDefault="00142D40" w:rsidP="00976186">
      <w:pPr>
        <w:jc w:val="right"/>
        <w:rPr>
          <w:b/>
          <w:i/>
          <w:lang w:eastAsia="ar-SA" w:bidi="en-US"/>
        </w:rPr>
      </w:pPr>
    </w:p>
    <w:p w14:paraId="2875C75A" w14:textId="77777777" w:rsidR="00F96300" w:rsidRDefault="00F96300" w:rsidP="00976186">
      <w:pPr>
        <w:jc w:val="right"/>
        <w:rPr>
          <w:b/>
          <w:i/>
          <w:lang w:eastAsia="ar-SA" w:bidi="en-US"/>
        </w:rPr>
      </w:pPr>
    </w:p>
    <w:p w14:paraId="496D80CA" w14:textId="77777777" w:rsidR="00F96300" w:rsidRDefault="00F96300" w:rsidP="00976186">
      <w:pPr>
        <w:jc w:val="right"/>
        <w:rPr>
          <w:b/>
          <w:i/>
          <w:lang w:eastAsia="ar-SA" w:bidi="en-US"/>
        </w:rPr>
      </w:pPr>
    </w:p>
    <w:p w14:paraId="08F2AEF6" w14:textId="77777777" w:rsidR="00F96300" w:rsidRDefault="00F96300" w:rsidP="00976186">
      <w:pPr>
        <w:jc w:val="right"/>
        <w:rPr>
          <w:b/>
          <w:i/>
          <w:lang w:eastAsia="ar-SA" w:bidi="en-US"/>
        </w:rPr>
      </w:pPr>
    </w:p>
    <w:p w14:paraId="612EC438" w14:textId="77777777" w:rsidR="00F96300" w:rsidRDefault="00F96300" w:rsidP="00976186">
      <w:pPr>
        <w:jc w:val="right"/>
        <w:rPr>
          <w:b/>
          <w:i/>
          <w:lang w:eastAsia="ar-SA" w:bidi="en-US"/>
        </w:rPr>
      </w:pPr>
    </w:p>
    <w:p w14:paraId="5A2A82AA" w14:textId="77777777" w:rsidR="00F96300" w:rsidRDefault="00F96300" w:rsidP="00976186">
      <w:pPr>
        <w:jc w:val="right"/>
        <w:rPr>
          <w:b/>
          <w:i/>
          <w:lang w:eastAsia="ar-SA" w:bidi="en-US"/>
        </w:rPr>
      </w:pPr>
    </w:p>
    <w:p w14:paraId="083775BE" w14:textId="64E454A1" w:rsidR="007A10C5" w:rsidRPr="00506377" w:rsidRDefault="007A10C5" w:rsidP="00976186">
      <w:pPr>
        <w:jc w:val="right"/>
        <w:rPr>
          <w:b/>
          <w:i/>
          <w:lang w:eastAsia="ar-SA" w:bidi="en-US"/>
        </w:rPr>
      </w:pPr>
      <w:r w:rsidRPr="00506377">
        <w:rPr>
          <w:b/>
          <w:i/>
          <w:lang w:eastAsia="ar-SA" w:bidi="en-US"/>
        </w:rPr>
        <w:lastRenderedPageBreak/>
        <w:t xml:space="preserve">Таблица </w:t>
      </w:r>
      <w:r w:rsidR="00F96300">
        <w:rPr>
          <w:b/>
          <w:i/>
          <w:lang w:eastAsia="ar-SA" w:bidi="en-US"/>
        </w:rPr>
        <w:t>4</w:t>
      </w:r>
    </w:p>
    <w:p w14:paraId="52AC9EAA" w14:textId="785292A9" w:rsidR="007A10C5" w:rsidRPr="00506377" w:rsidRDefault="007A10C5" w:rsidP="0035624E">
      <w:pPr>
        <w:jc w:val="center"/>
        <w:rPr>
          <w:b/>
          <w:i/>
          <w:lang w:eastAsia="ar-SA" w:bidi="en-US"/>
        </w:rPr>
      </w:pPr>
      <w:r w:rsidRPr="00506377">
        <w:rPr>
          <w:b/>
          <w:i/>
          <w:lang w:eastAsia="ar-SA" w:bidi="en-US"/>
        </w:rPr>
        <w:t xml:space="preserve">Динамика показателей естественного воспроизводства населения </w:t>
      </w:r>
      <w:r w:rsidR="001A1C98">
        <w:rPr>
          <w:b/>
          <w:i/>
          <w:lang w:eastAsia="ar-SA" w:bidi="en-US"/>
        </w:rPr>
        <w:t xml:space="preserve">сельского поселения </w:t>
      </w:r>
      <w:proofErr w:type="spellStart"/>
      <w:r w:rsidR="001A1C98">
        <w:rPr>
          <w:b/>
          <w:i/>
          <w:lang w:eastAsia="ar-SA" w:bidi="en-US"/>
        </w:rPr>
        <w:t>Руч</w:t>
      </w:r>
      <w:proofErr w:type="spellEnd"/>
      <w:r w:rsidRPr="00506377">
        <w:rPr>
          <w:b/>
          <w:i/>
          <w:lang w:eastAsia="ar-SA" w:bidi="en-US"/>
        </w:rPr>
        <w:t>, чел.</w:t>
      </w:r>
    </w:p>
    <w:tbl>
      <w:tblPr>
        <w:tblW w:w="93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380"/>
        <w:gridCol w:w="992"/>
        <w:gridCol w:w="992"/>
        <w:gridCol w:w="992"/>
        <w:gridCol w:w="992"/>
        <w:gridCol w:w="992"/>
      </w:tblGrid>
      <w:tr w:rsidR="0078661B" w:rsidRPr="00506377" w14:paraId="1D852A22" w14:textId="77777777" w:rsidTr="003D4CF7">
        <w:trPr>
          <w:trHeight w:val="36"/>
        </w:trPr>
        <w:tc>
          <w:tcPr>
            <w:tcW w:w="4380" w:type="dxa"/>
            <w:shd w:val="clear" w:color="auto" w:fill="BFBFBF" w:themeFill="background1" w:themeFillShade="BF"/>
          </w:tcPr>
          <w:p w14:paraId="434FB2C7" w14:textId="77777777" w:rsidR="0078661B" w:rsidRPr="00506377" w:rsidRDefault="0078661B" w:rsidP="00BD05A4">
            <w:pPr>
              <w:jc w:val="center"/>
              <w:rPr>
                <w:rFonts w:eastAsia="Calibri"/>
                <w:b/>
                <w:i/>
                <w:iCs/>
                <w:sz w:val="20"/>
                <w:szCs w:val="20"/>
                <w:lang w:eastAsia="en-US" w:bidi="en-US"/>
              </w:rPr>
            </w:pPr>
            <w:bookmarkStart w:id="25" w:name="OLE_LINK47"/>
            <w:bookmarkStart w:id="26" w:name="OLE_LINK48"/>
            <w:bookmarkStart w:id="27" w:name="OLE_LINK49"/>
            <w:r w:rsidRPr="00506377">
              <w:rPr>
                <w:rFonts w:eastAsia="Calibri"/>
                <w:b/>
                <w:i/>
                <w:iCs/>
                <w:sz w:val="20"/>
                <w:szCs w:val="20"/>
                <w:lang w:eastAsia="en-US" w:bidi="en-US"/>
              </w:rPr>
              <w:t>Показатели</w:t>
            </w:r>
          </w:p>
        </w:tc>
        <w:tc>
          <w:tcPr>
            <w:tcW w:w="992" w:type="dxa"/>
            <w:shd w:val="clear" w:color="auto" w:fill="BFBFBF" w:themeFill="background1" w:themeFillShade="BF"/>
          </w:tcPr>
          <w:p w14:paraId="638A6005" w14:textId="77777777" w:rsidR="0078661B" w:rsidRPr="00506377" w:rsidRDefault="00BF3B89" w:rsidP="00BD05A4">
            <w:pPr>
              <w:jc w:val="center"/>
              <w:rPr>
                <w:rFonts w:eastAsia="Calibri"/>
                <w:b/>
                <w:i/>
                <w:iCs/>
                <w:sz w:val="20"/>
                <w:szCs w:val="20"/>
                <w:lang w:eastAsia="en-US" w:bidi="en-US"/>
              </w:rPr>
            </w:pPr>
            <w:r w:rsidRPr="00506377">
              <w:rPr>
                <w:rFonts w:eastAsia="Calibri"/>
                <w:b/>
                <w:i/>
                <w:iCs/>
                <w:sz w:val="20"/>
                <w:szCs w:val="20"/>
                <w:lang w:eastAsia="en-US" w:bidi="en-US"/>
              </w:rPr>
              <w:t>2013</w:t>
            </w:r>
            <w:r w:rsidR="0078661B" w:rsidRPr="00506377">
              <w:rPr>
                <w:rFonts w:eastAsia="Calibri"/>
                <w:b/>
                <w:i/>
                <w:iCs/>
                <w:sz w:val="20"/>
                <w:szCs w:val="20"/>
                <w:lang w:eastAsia="en-US" w:bidi="en-US"/>
              </w:rPr>
              <w:t xml:space="preserve"> год</w:t>
            </w:r>
          </w:p>
        </w:tc>
        <w:tc>
          <w:tcPr>
            <w:tcW w:w="992" w:type="dxa"/>
            <w:shd w:val="clear" w:color="auto" w:fill="BFBFBF" w:themeFill="background1" w:themeFillShade="BF"/>
          </w:tcPr>
          <w:p w14:paraId="4E9296F4" w14:textId="77777777" w:rsidR="0078661B" w:rsidRPr="00506377" w:rsidRDefault="00BF3B89" w:rsidP="00BD05A4">
            <w:pPr>
              <w:jc w:val="center"/>
              <w:rPr>
                <w:rFonts w:eastAsia="Calibri"/>
                <w:b/>
                <w:i/>
                <w:iCs/>
                <w:sz w:val="20"/>
                <w:szCs w:val="20"/>
                <w:lang w:eastAsia="en-US" w:bidi="en-US"/>
              </w:rPr>
            </w:pPr>
            <w:r w:rsidRPr="00506377">
              <w:rPr>
                <w:rFonts w:eastAsia="Calibri"/>
                <w:b/>
                <w:i/>
                <w:iCs/>
                <w:sz w:val="20"/>
                <w:szCs w:val="20"/>
                <w:lang w:eastAsia="en-US" w:bidi="en-US"/>
              </w:rPr>
              <w:t>2014</w:t>
            </w:r>
            <w:r w:rsidR="0078661B" w:rsidRPr="00506377">
              <w:rPr>
                <w:rFonts w:eastAsia="Calibri"/>
                <w:b/>
                <w:i/>
                <w:iCs/>
                <w:sz w:val="20"/>
                <w:szCs w:val="20"/>
                <w:lang w:eastAsia="en-US" w:bidi="en-US"/>
              </w:rPr>
              <w:t>год</w:t>
            </w:r>
          </w:p>
        </w:tc>
        <w:tc>
          <w:tcPr>
            <w:tcW w:w="992" w:type="dxa"/>
            <w:shd w:val="clear" w:color="auto" w:fill="BFBFBF" w:themeFill="background1" w:themeFillShade="BF"/>
          </w:tcPr>
          <w:p w14:paraId="68B5E122" w14:textId="77777777" w:rsidR="0078661B" w:rsidRPr="00506377" w:rsidRDefault="00BF3B89" w:rsidP="00BD05A4">
            <w:pPr>
              <w:jc w:val="center"/>
              <w:rPr>
                <w:rFonts w:eastAsia="Calibri"/>
                <w:b/>
                <w:i/>
                <w:iCs/>
                <w:sz w:val="20"/>
                <w:szCs w:val="20"/>
                <w:lang w:eastAsia="en-US" w:bidi="en-US"/>
              </w:rPr>
            </w:pPr>
            <w:r w:rsidRPr="00506377">
              <w:rPr>
                <w:rFonts w:eastAsia="Calibri"/>
                <w:b/>
                <w:i/>
                <w:iCs/>
                <w:sz w:val="20"/>
                <w:szCs w:val="20"/>
                <w:lang w:eastAsia="en-US" w:bidi="en-US"/>
              </w:rPr>
              <w:t>2015</w:t>
            </w:r>
            <w:r w:rsidR="0078661B" w:rsidRPr="00506377">
              <w:rPr>
                <w:rFonts w:eastAsia="Calibri"/>
                <w:b/>
                <w:i/>
                <w:iCs/>
                <w:sz w:val="20"/>
                <w:szCs w:val="20"/>
                <w:lang w:eastAsia="en-US" w:bidi="en-US"/>
              </w:rPr>
              <w:t xml:space="preserve"> год</w:t>
            </w:r>
          </w:p>
        </w:tc>
        <w:tc>
          <w:tcPr>
            <w:tcW w:w="992" w:type="dxa"/>
            <w:shd w:val="clear" w:color="auto" w:fill="BFBFBF" w:themeFill="background1" w:themeFillShade="BF"/>
          </w:tcPr>
          <w:p w14:paraId="248AD508" w14:textId="77777777" w:rsidR="0078661B" w:rsidRPr="00506377" w:rsidRDefault="00BF3B89" w:rsidP="00BD05A4">
            <w:pPr>
              <w:jc w:val="center"/>
              <w:rPr>
                <w:rFonts w:eastAsia="Calibri"/>
                <w:b/>
                <w:i/>
                <w:iCs/>
                <w:sz w:val="20"/>
                <w:szCs w:val="20"/>
                <w:lang w:eastAsia="en-US" w:bidi="en-US"/>
              </w:rPr>
            </w:pPr>
            <w:r w:rsidRPr="00506377">
              <w:rPr>
                <w:rFonts w:eastAsia="Calibri"/>
                <w:b/>
                <w:i/>
                <w:iCs/>
                <w:sz w:val="20"/>
                <w:szCs w:val="20"/>
                <w:lang w:eastAsia="en-US" w:bidi="en-US"/>
              </w:rPr>
              <w:t>2016</w:t>
            </w:r>
            <w:r w:rsidR="0078661B" w:rsidRPr="00506377">
              <w:rPr>
                <w:rFonts w:eastAsia="Calibri"/>
                <w:b/>
                <w:i/>
                <w:iCs/>
                <w:sz w:val="20"/>
                <w:szCs w:val="20"/>
                <w:lang w:eastAsia="en-US" w:bidi="en-US"/>
              </w:rPr>
              <w:t xml:space="preserve"> год</w:t>
            </w:r>
          </w:p>
        </w:tc>
        <w:tc>
          <w:tcPr>
            <w:tcW w:w="992" w:type="dxa"/>
            <w:shd w:val="clear" w:color="auto" w:fill="BFBFBF" w:themeFill="background1" w:themeFillShade="BF"/>
          </w:tcPr>
          <w:p w14:paraId="7D1B5B29" w14:textId="77777777" w:rsidR="0078661B" w:rsidRPr="00506377" w:rsidRDefault="00BF3B89" w:rsidP="00BD05A4">
            <w:pPr>
              <w:jc w:val="center"/>
              <w:rPr>
                <w:rFonts w:eastAsia="Calibri"/>
                <w:b/>
                <w:i/>
                <w:iCs/>
                <w:sz w:val="20"/>
                <w:szCs w:val="20"/>
                <w:lang w:eastAsia="en-US" w:bidi="en-US"/>
              </w:rPr>
            </w:pPr>
            <w:r w:rsidRPr="00506377">
              <w:rPr>
                <w:rFonts w:eastAsia="Calibri"/>
                <w:b/>
                <w:i/>
                <w:iCs/>
                <w:sz w:val="20"/>
                <w:szCs w:val="20"/>
                <w:lang w:eastAsia="en-US" w:bidi="en-US"/>
              </w:rPr>
              <w:t>2017</w:t>
            </w:r>
            <w:r w:rsidR="0078661B" w:rsidRPr="00506377">
              <w:rPr>
                <w:rFonts w:eastAsia="Calibri"/>
                <w:b/>
                <w:i/>
                <w:iCs/>
                <w:sz w:val="20"/>
                <w:szCs w:val="20"/>
                <w:lang w:eastAsia="en-US" w:bidi="en-US"/>
              </w:rPr>
              <w:t xml:space="preserve"> год</w:t>
            </w:r>
          </w:p>
        </w:tc>
      </w:tr>
      <w:tr w:rsidR="00C759BF" w:rsidRPr="00506377" w14:paraId="68C22432" w14:textId="77777777" w:rsidTr="00C759BF">
        <w:trPr>
          <w:trHeight w:val="230"/>
        </w:trPr>
        <w:tc>
          <w:tcPr>
            <w:tcW w:w="4380" w:type="dxa"/>
            <w:shd w:val="clear" w:color="auto" w:fill="F2F2F2" w:themeFill="background1" w:themeFillShade="F2"/>
            <w:vAlign w:val="center"/>
          </w:tcPr>
          <w:p w14:paraId="18AE261B" w14:textId="77777777" w:rsidR="00C759BF" w:rsidRPr="00506377" w:rsidRDefault="00C759BF" w:rsidP="00C759BF">
            <w:pPr>
              <w:rPr>
                <w:b/>
                <w:bCs/>
                <w:i/>
                <w:iCs/>
                <w:color w:val="000000"/>
                <w:sz w:val="20"/>
                <w:szCs w:val="20"/>
              </w:rPr>
            </w:pPr>
            <w:r w:rsidRPr="00506377">
              <w:rPr>
                <w:b/>
                <w:bCs/>
                <w:i/>
                <w:iCs/>
                <w:color w:val="000000"/>
                <w:sz w:val="20"/>
                <w:szCs w:val="20"/>
              </w:rPr>
              <w:t>Число родившихся, чел.</w:t>
            </w:r>
          </w:p>
        </w:tc>
        <w:tc>
          <w:tcPr>
            <w:tcW w:w="992" w:type="dxa"/>
          </w:tcPr>
          <w:p w14:paraId="6BF8A5C9" w14:textId="5ED6B1AB" w:rsidR="00C759BF" w:rsidRPr="00506377" w:rsidRDefault="008B2CA1" w:rsidP="00C759BF">
            <w:pPr>
              <w:jc w:val="center"/>
              <w:rPr>
                <w:sz w:val="20"/>
                <w:szCs w:val="20"/>
              </w:rPr>
            </w:pPr>
            <w:r>
              <w:rPr>
                <w:sz w:val="20"/>
                <w:szCs w:val="20"/>
              </w:rPr>
              <w:t>25</w:t>
            </w:r>
          </w:p>
        </w:tc>
        <w:tc>
          <w:tcPr>
            <w:tcW w:w="992" w:type="dxa"/>
          </w:tcPr>
          <w:p w14:paraId="3CFCF0E7" w14:textId="6D6AE6F4" w:rsidR="00C759BF" w:rsidRPr="00506377" w:rsidRDefault="008B2CA1" w:rsidP="00C759BF">
            <w:pPr>
              <w:jc w:val="center"/>
              <w:rPr>
                <w:sz w:val="20"/>
                <w:szCs w:val="20"/>
              </w:rPr>
            </w:pPr>
            <w:r>
              <w:rPr>
                <w:sz w:val="20"/>
                <w:szCs w:val="20"/>
              </w:rPr>
              <w:t>24</w:t>
            </w:r>
          </w:p>
        </w:tc>
        <w:tc>
          <w:tcPr>
            <w:tcW w:w="992" w:type="dxa"/>
          </w:tcPr>
          <w:p w14:paraId="4EB2A283" w14:textId="392B05D1" w:rsidR="00C759BF" w:rsidRPr="00506377" w:rsidRDefault="008B2CA1" w:rsidP="00C759BF">
            <w:pPr>
              <w:jc w:val="center"/>
              <w:rPr>
                <w:sz w:val="20"/>
                <w:szCs w:val="20"/>
              </w:rPr>
            </w:pPr>
            <w:r>
              <w:rPr>
                <w:sz w:val="20"/>
                <w:szCs w:val="20"/>
              </w:rPr>
              <w:t>14</w:t>
            </w:r>
          </w:p>
        </w:tc>
        <w:tc>
          <w:tcPr>
            <w:tcW w:w="992" w:type="dxa"/>
          </w:tcPr>
          <w:p w14:paraId="36115834" w14:textId="428B0169" w:rsidR="00C759BF" w:rsidRPr="00506377" w:rsidRDefault="008B2CA1" w:rsidP="00C759BF">
            <w:pPr>
              <w:jc w:val="center"/>
              <w:rPr>
                <w:sz w:val="20"/>
                <w:szCs w:val="20"/>
              </w:rPr>
            </w:pPr>
            <w:r>
              <w:rPr>
                <w:sz w:val="20"/>
                <w:szCs w:val="20"/>
              </w:rPr>
              <w:t>20</w:t>
            </w:r>
          </w:p>
        </w:tc>
        <w:tc>
          <w:tcPr>
            <w:tcW w:w="992" w:type="dxa"/>
          </w:tcPr>
          <w:p w14:paraId="527189D9" w14:textId="69C1F4DB" w:rsidR="00C759BF" w:rsidRPr="00506377" w:rsidRDefault="008B2CA1" w:rsidP="00C759BF">
            <w:pPr>
              <w:jc w:val="center"/>
              <w:rPr>
                <w:sz w:val="20"/>
                <w:szCs w:val="20"/>
              </w:rPr>
            </w:pPr>
            <w:r>
              <w:rPr>
                <w:sz w:val="20"/>
                <w:szCs w:val="20"/>
              </w:rPr>
              <w:t>13</w:t>
            </w:r>
          </w:p>
        </w:tc>
      </w:tr>
      <w:tr w:rsidR="00C759BF" w:rsidRPr="00506377" w14:paraId="4A4CE8FA" w14:textId="77777777" w:rsidTr="00C759BF">
        <w:trPr>
          <w:trHeight w:val="230"/>
        </w:trPr>
        <w:tc>
          <w:tcPr>
            <w:tcW w:w="4380" w:type="dxa"/>
            <w:shd w:val="clear" w:color="auto" w:fill="F2F2F2" w:themeFill="background1" w:themeFillShade="F2"/>
            <w:vAlign w:val="center"/>
          </w:tcPr>
          <w:p w14:paraId="7AF36E3F" w14:textId="77777777" w:rsidR="00C759BF" w:rsidRPr="00506377" w:rsidRDefault="00C759BF" w:rsidP="00C759BF">
            <w:pPr>
              <w:rPr>
                <w:b/>
                <w:bCs/>
                <w:i/>
                <w:iCs/>
                <w:color w:val="000000"/>
                <w:sz w:val="20"/>
                <w:szCs w:val="20"/>
              </w:rPr>
            </w:pPr>
            <w:r w:rsidRPr="00506377">
              <w:rPr>
                <w:b/>
                <w:bCs/>
                <w:i/>
                <w:iCs/>
                <w:color w:val="000000"/>
                <w:sz w:val="20"/>
                <w:szCs w:val="20"/>
              </w:rPr>
              <w:t>Число умерших, чел.</w:t>
            </w:r>
          </w:p>
        </w:tc>
        <w:tc>
          <w:tcPr>
            <w:tcW w:w="992" w:type="dxa"/>
          </w:tcPr>
          <w:p w14:paraId="67D97027" w14:textId="50DB5BFC" w:rsidR="00C759BF" w:rsidRPr="00506377" w:rsidRDefault="008B2CA1" w:rsidP="00C759BF">
            <w:pPr>
              <w:jc w:val="center"/>
              <w:rPr>
                <w:sz w:val="20"/>
                <w:szCs w:val="20"/>
              </w:rPr>
            </w:pPr>
            <w:r>
              <w:rPr>
                <w:sz w:val="20"/>
                <w:szCs w:val="20"/>
              </w:rPr>
              <w:t>21</w:t>
            </w:r>
          </w:p>
        </w:tc>
        <w:tc>
          <w:tcPr>
            <w:tcW w:w="992" w:type="dxa"/>
          </w:tcPr>
          <w:p w14:paraId="1BB07F62" w14:textId="0A64B801" w:rsidR="00C759BF" w:rsidRPr="00506377" w:rsidRDefault="008B2CA1" w:rsidP="00C759BF">
            <w:pPr>
              <w:jc w:val="center"/>
              <w:rPr>
                <w:sz w:val="20"/>
                <w:szCs w:val="20"/>
              </w:rPr>
            </w:pPr>
            <w:r>
              <w:rPr>
                <w:sz w:val="20"/>
                <w:szCs w:val="20"/>
              </w:rPr>
              <w:t>17</w:t>
            </w:r>
          </w:p>
        </w:tc>
        <w:tc>
          <w:tcPr>
            <w:tcW w:w="992" w:type="dxa"/>
          </w:tcPr>
          <w:p w14:paraId="5D1385B4" w14:textId="54F3AF97" w:rsidR="00C759BF" w:rsidRPr="00506377" w:rsidRDefault="008B2CA1" w:rsidP="003E2489">
            <w:pPr>
              <w:jc w:val="center"/>
              <w:rPr>
                <w:sz w:val="20"/>
                <w:szCs w:val="20"/>
              </w:rPr>
            </w:pPr>
            <w:r>
              <w:rPr>
                <w:sz w:val="20"/>
                <w:szCs w:val="20"/>
              </w:rPr>
              <w:t>19</w:t>
            </w:r>
          </w:p>
        </w:tc>
        <w:tc>
          <w:tcPr>
            <w:tcW w:w="992" w:type="dxa"/>
          </w:tcPr>
          <w:p w14:paraId="50FD1F95" w14:textId="23A41AA9" w:rsidR="00C759BF" w:rsidRPr="00506377" w:rsidRDefault="008B2CA1" w:rsidP="00C759BF">
            <w:pPr>
              <w:jc w:val="center"/>
              <w:rPr>
                <w:sz w:val="20"/>
                <w:szCs w:val="20"/>
              </w:rPr>
            </w:pPr>
            <w:r>
              <w:rPr>
                <w:sz w:val="20"/>
                <w:szCs w:val="20"/>
              </w:rPr>
              <w:t>16</w:t>
            </w:r>
          </w:p>
        </w:tc>
        <w:tc>
          <w:tcPr>
            <w:tcW w:w="992" w:type="dxa"/>
          </w:tcPr>
          <w:p w14:paraId="19B18520" w14:textId="699F80F6" w:rsidR="00C759BF" w:rsidRPr="00506377" w:rsidRDefault="008B2CA1" w:rsidP="00BB4C46">
            <w:pPr>
              <w:jc w:val="center"/>
              <w:rPr>
                <w:sz w:val="20"/>
                <w:szCs w:val="20"/>
              </w:rPr>
            </w:pPr>
            <w:r>
              <w:rPr>
                <w:sz w:val="20"/>
                <w:szCs w:val="20"/>
              </w:rPr>
              <w:t>18</w:t>
            </w:r>
          </w:p>
        </w:tc>
      </w:tr>
      <w:tr w:rsidR="0078661B" w:rsidRPr="00506377" w14:paraId="35C98816" w14:textId="77777777" w:rsidTr="00C759BF">
        <w:trPr>
          <w:trHeight w:val="230"/>
        </w:trPr>
        <w:tc>
          <w:tcPr>
            <w:tcW w:w="4380" w:type="dxa"/>
            <w:shd w:val="clear" w:color="auto" w:fill="F2F2F2" w:themeFill="background1" w:themeFillShade="F2"/>
            <w:vAlign w:val="center"/>
          </w:tcPr>
          <w:p w14:paraId="03929C2F" w14:textId="77777777" w:rsidR="0078661B" w:rsidRPr="00506377" w:rsidRDefault="0078661B" w:rsidP="009E1B9B">
            <w:pPr>
              <w:jc w:val="left"/>
              <w:rPr>
                <w:b/>
                <w:bCs/>
                <w:i/>
                <w:iCs/>
                <w:color w:val="000000"/>
                <w:sz w:val="20"/>
                <w:szCs w:val="20"/>
              </w:rPr>
            </w:pPr>
            <w:r w:rsidRPr="00506377">
              <w:rPr>
                <w:b/>
                <w:bCs/>
                <w:i/>
                <w:iCs/>
                <w:color w:val="000000"/>
                <w:sz w:val="20"/>
                <w:szCs w:val="20"/>
              </w:rPr>
              <w:t>Естественный прирост (+) убыль (-), чел</w:t>
            </w:r>
          </w:p>
        </w:tc>
        <w:tc>
          <w:tcPr>
            <w:tcW w:w="992" w:type="dxa"/>
          </w:tcPr>
          <w:p w14:paraId="2A7E76FD" w14:textId="272346B8" w:rsidR="0078661B" w:rsidRPr="00506377" w:rsidRDefault="008B2CA1" w:rsidP="00AE7829">
            <w:pPr>
              <w:jc w:val="center"/>
              <w:rPr>
                <w:color w:val="000000"/>
                <w:sz w:val="20"/>
                <w:szCs w:val="20"/>
              </w:rPr>
            </w:pPr>
            <w:r>
              <w:rPr>
                <w:color w:val="000000"/>
                <w:sz w:val="20"/>
                <w:szCs w:val="20"/>
              </w:rPr>
              <w:t>4</w:t>
            </w:r>
          </w:p>
        </w:tc>
        <w:tc>
          <w:tcPr>
            <w:tcW w:w="992" w:type="dxa"/>
          </w:tcPr>
          <w:p w14:paraId="50A79F6D" w14:textId="0F5CC329" w:rsidR="0078661B" w:rsidRPr="00506377" w:rsidRDefault="008B2CA1" w:rsidP="009E1B9B">
            <w:pPr>
              <w:jc w:val="center"/>
              <w:rPr>
                <w:color w:val="000000"/>
                <w:sz w:val="20"/>
                <w:szCs w:val="20"/>
              </w:rPr>
            </w:pPr>
            <w:r>
              <w:rPr>
                <w:color w:val="000000"/>
                <w:sz w:val="20"/>
                <w:szCs w:val="20"/>
              </w:rPr>
              <w:t>7</w:t>
            </w:r>
          </w:p>
        </w:tc>
        <w:tc>
          <w:tcPr>
            <w:tcW w:w="992" w:type="dxa"/>
          </w:tcPr>
          <w:p w14:paraId="499BF86E" w14:textId="74B7A5DA" w:rsidR="0078661B" w:rsidRPr="00506377" w:rsidRDefault="008B2CA1" w:rsidP="00BB4C46">
            <w:pPr>
              <w:jc w:val="center"/>
              <w:rPr>
                <w:color w:val="000000"/>
                <w:sz w:val="20"/>
                <w:szCs w:val="20"/>
              </w:rPr>
            </w:pPr>
            <w:r>
              <w:rPr>
                <w:color w:val="000000"/>
                <w:sz w:val="20"/>
                <w:szCs w:val="20"/>
              </w:rPr>
              <w:t>-5</w:t>
            </w:r>
          </w:p>
        </w:tc>
        <w:tc>
          <w:tcPr>
            <w:tcW w:w="992" w:type="dxa"/>
          </w:tcPr>
          <w:p w14:paraId="7F967A02" w14:textId="4462919C" w:rsidR="0078661B" w:rsidRPr="00506377" w:rsidRDefault="008B2CA1" w:rsidP="003E2489">
            <w:pPr>
              <w:jc w:val="center"/>
              <w:rPr>
                <w:color w:val="000000"/>
                <w:sz w:val="20"/>
                <w:szCs w:val="20"/>
              </w:rPr>
            </w:pPr>
            <w:r>
              <w:rPr>
                <w:color w:val="000000"/>
                <w:sz w:val="20"/>
                <w:szCs w:val="20"/>
              </w:rPr>
              <w:t>4</w:t>
            </w:r>
          </w:p>
        </w:tc>
        <w:tc>
          <w:tcPr>
            <w:tcW w:w="992" w:type="dxa"/>
          </w:tcPr>
          <w:p w14:paraId="4AD3AE10" w14:textId="1478D96D" w:rsidR="0078661B" w:rsidRPr="00506377" w:rsidRDefault="008B2CA1" w:rsidP="009E1B9B">
            <w:pPr>
              <w:jc w:val="center"/>
              <w:rPr>
                <w:color w:val="000000"/>
                <w:sz w:val="20"/>
                <w:szCs w:val="20"/>
              </w:rPr>
            </w:pPr>
            <w:r>
              <w:rPr>
                <w:color w:val="000000"/>
                <w:sz w:val="20"/>
                <w:szCs w:val="20"/>
              </w:rPr>
              <w:t>-5</w:t>
            </w:r>
          </w:p>
        </w:tc>
      </w:tr>
      <w:tr w:rsidR="0078661B" w:rsidRPr="00506377" w14:paraId="22558831" w14:textId="77777777" w:rsidTr="00C759BF">
        <w:trPr>
          <w:trHeight w:val="230"/>
        </w:trPr>
        <w:tc>
          <w:tcPr>
            <w:tcW w:w="4380" w:type="dxa"/>
            <w:shd w:val="clear" w:color="auto" w:fill="F2F2F2" w:themeFill="background1" w:themeFillShade="F2"/>
            <w:vAlign w:val="center"/>
          </w:tcPr>
          <w:p w14:paraId="0F767987" w14:textId="77777777" w:rsidR="0078661B" w:rsidRPr="00506377" w:rsidRDefault="00A41D7A" w:rsidP="009E1B9B">
            <w:pPr>
              <w:jc w:val="left"/>
              <w:rPr>
                <w:b/>
                <w:bCs/>
                <w:i/>
                <w:iCs/>
                <w:color w:val="000000"/>
                <w:sz w:val="20"/>
                <w:szCs w:val="20"/>
              </w:rPr>
            </w:pPr>
            <w:r w:rsidRPr="00506377">
              <w:rPr>
                <w:b/>
                <w:bCs/>
                <w:i/>
                <w:iCs/>
                <w:color w:val="000000"/>
                <w:sz w:val="20"/>
                <w:szCs w:val="20"/>
              </w:rPr>
              <w:t>Общий коэффициент естественного прироста/убыли</w:t>
            </w:r>
          </w:p>
        </w:tc>
        <w:tc>
          <w:tcPr>
            <w:tcW w:w="992" w:type="dxa"/>
          </w:tcPr>
          <w:p w14:paraId="4F20F919" w14:textId="7B39F692" w:rsidR="0078661B" w:rsidRPr="00506377" w:rsidRDefault="008B2CA1" w:rsidP="00AE7829">
            <w:pPr>
              <w:tabs>
                <w:tab w:val="left" w:pos="285"/>
                <w:tab w:val="center" w:pos="468"/>
              </w:tabs>
              <w:jc w:val="center"/>
              <w:rPr>
                <w:color w:val="000000"/>
                <w:sz w:val="20"/>
                <w:szCs w:val="20"/>
              </w:rPr>
            </w:pPr>
            <w:r>
              <w:rPr>
                <w:color w:val="000000"/>
                <w:sz w:val="20"/>
                <w:szCs w:val="20"/>
              </w:rPr>
              <w:t>4,3</w:t>
            </w:r>
          </w:p>
        </w:tc>
        <w:tc>
          <w:tcPr>
            <w:tcW w:w="992" w:type="dxa"/>
          </w:tcPr>
          <w:p w14:paraId="3F0111BE" w14:textId="79B54648" w:rsidR="0078661B" w:rsidRPr="00506377" w:rsidRDefault="008B2CA1" w:rsidP="009E1B9B">
            <w:pPr>
              <w:jc w:val="center"/>
              <w:rPr>
                <w:color w:val="000000"/>
                <w:sz w:val="20"/>
                <w:szCs w:val="20"/>
              </w:rPr>
            </w:pPr>
            <w:r>
              <w:rPr>
                <w:color w:val="000000"/>
                <w:sz w:val="20"/>
                <w:szCs w:val="20"/>
              </w:rPr>
              <w:t>7,7</w:t>
            </w:r>
          </w:p>
        </w:tc>
        <w:tc>
          <w:tcPr>
            <w:tcW w:w="992" w:type="dxa"/>
          </w:tcPr>
          <w:p w14:paraId="271281D0" w14:textId="3A56331D" w:rsidR="0078661B" w:rsidRPr="00506377" w:rsidRDefault="008B2CA1" w:rsidP="009E1B9B">
            <w:pPr>
              <w:jc w:val="center"/>
              <w:rPr>
                <w:color w:val="000000"/>
                <w:sz w:val="20"/>
                <w:szCs w:val="20"/>
              </w:rPr>
            </w:pPr>
            <w:r>
              <w:rPr>
                <w:color w:val="000000"/>
                <w:sz w:val="20"/>
                <w:szCs w:val="20"/>
              </w:rPr>
              <w:t>-5,5</w:t>
            </w:r>
          </w:p>
        </w:tc>
        <w:tc>
          <w:tcPr>
            <w:tcW w:w="992" w:type="dxa"/>
          </w:tcPr>
          <w:p w14:paraId="0C0ACF99" w14:textId="17F3BC39" w:rsidR="0078661B" w:rsidRPr="00506377" w:rsidRDefault="008B2CA1" w:rsidP="009E1B9B">
            <w:pPr>
              <w:jc w:val="center"/>
              <w:rPr>
                <w:color w:val="000000"/>
                <w:sz w:val="20"/>
                <w:szCs w:val="20"/>
              </w:rPr>
            </w:pPr>
            <w:r>
              <w:rPr>
                <w:color w:val="000000"/>
                <w:sz w:val="20"/>
                <w:szCs w:val="20"/>
              </w:rPr>
              <w:t>4,5</w:t>
            </w:r>
          </w:p>
        </w:tc>
        <w:tc>
          <w:tcPr>
            <w:tcW w:w="992" w:type="dxa"/>
          </w:tcPr>
          <w:p w14:paraId="15CADB8E" w14:textId="7C88A4A1" w:rsidR="0078661B" w:rsidRPr="00506377" w:rsidRDefault="008B2CA1" w:rsidP="009E1B9B">
            <w:pPr>
              <w:jc w:val="center"/>
              <w:rPr>
                <w:color w:val="000000"/>
                <w:sz w:val="20"/>
                <w:szCs w:val="20"/>
              </w:rPr>
            </w:pPr>
            <w:r>
              <w:rPr>
                <w:color w:val="000000"/>
                <w:sz w:val="20"/>
                <w:szCs w:val="20"/>
              </w:rPr>
              <w:t>-5,8</w:t>
            </w:r>
          </w:p>
        </w:tc>
      </w:tr>
      <w:bookmarkEnd w:id="25"/>
      <w:bookmarkEnd w:id="26"/>
      <w:bookmarkEnd w:id="27"/>
    </w:tbl>
    <w:p w14:paraId="46567CB8" w14:textId="77777777" w:rsidR="00D31815" w:rsidRDefault="00D31815" w:rsidP="00506377">
      <w:pPr>
        <w:ind w:firstLine="709"/>
        <w:rPr>
          <w:lang w:eastAsia="ar-SA" w:bidi="en-US"/>
        </w:rPr>
      </w:pPr>
    </w:p>
    <w:p w14:paraId="7EFB6C2B" w14:textId="2084B870" w:rsidR="007A10C5" w:rsidRDefault="00BB4C46" w:rsidP="00506377">
      <w:pPr>
        <w:ind w:firstLine="709"/>
        <w:rPr>
          <w:lang w:eastAsia="ar-SA" w:bidi="en-US"/>
        </w:rPr>
      </w:pPr>
      <w:r w:rsidRPr="00506377">
        <w:rPr>
          <w:lang w:eastAsia="ar-SA" w:bidi="en-US"/>
        </w:rPr>
        <w:t>По данным Федеральной службы государственной статистики н</w:t>
      </w:r>
      <w:r w:rsidR="007A10C5" w:rsidRPr="00506377">
        <w:rPr>
          <w:lang w:eastAsia="ar-SA" w:bidi="en-US"/>
        </w:rPr>
        <w:t xml:space="preserve">а территории </w:t>
      </w:r>
      <w:r w:rsidR="006E7939">
        <w:rPr>
          <w:lang w:eastAsia="ar-SA" w:bidi="en-US"/>
        </w:rPr>
        <w:t xml:space="preserve">сельского поселения </w:t>
      </w:r>
      <w:proofErr w:type="spellStart"/>
      <w:r w:rsidR="006E7939">
        <w:rPr>
          <w:lang w:eastAsia="ar-SA" w:bidi="en-US"/>
        </w:rPr>
        <w:t>Руч</w:t>
      </w:r>
      <w:proofErr w:type="spellEnd"/>
      <w:r w:rsidR="00EB4A92" w:rsidRPr="00506377">
        <w:rPr>
          <w:lang w:eastAsia="ar-SA" w:bidi="en-US"/>
        </w:rPr>
        <w:t xml:space="preserve"> </w:t>
      </w:r>
      <w:r w:rsidR="00506377" w:rsidRPr="00506377">
        <w:rPr>
          <w:lang w:eastAsia="ar-SA" w:bidi="en-US"/>
        </w:rPr>
        <w:t xml:space="preserve">наблюдается </w:t>
      </w:r>
      <w:r w:rsidR="007A10C5" w:rsidRPr="00506377">
        <w:rPr>
          <w:lang w:eastAsia="ar-SA" w:bidi="en-US"/>
        </w:rPr>
        <w:t xml:space="preserve">благоприятная тенденция превышения показателей </w:t>
      </w:r>
      <w:r w:rsidR="00506377" w:rsidRPr="00506377">
        <w:rPr>
          <w:lang w:eastAsia="ar-SA" w:bidi="en-US"/>
        </w:rPr>
        <w:t>рождаемости</w:t>
      </w:r>
      <w:r w:rsidR="007A10C5" w:rsidRPr="00506377">
        <w:rPr>
          <w:lang w:eastAsia="ar-SA" w:bidi="en-US"/>
        </w:rPr>
        <w:t xml:space="preserve"> над показателями </w:t>
      </w:r>
      <w:r w:rsidR="00506377" w:rsidRPr="00506377">
        <w:rPr>
          <w:lang w:eastAsia="ar-SA" w:bidi="en-US"/>
        </w:rPr>
        <w:t>сме</w:t>
      </w:r>
      <w:r w:rsidR="00CF1986">
        <w:rPr>
          <w:lang w:eastAsia="ar-SA" w:bidi="en-US"/>
        </w:rPr>
        <w:t>р</w:t>
      </w:r>
      <w:r w:rsidR="00506377" w:rsidRPr="00506377">
        <w:rPr>
          <w:lang w:eastAsia="ar-SA" w:bidi="en-US"/>
        </w:rPr>
        <w:t>тности</w:t>
      </w:r>
      <w:r w:rsidR="00B520D9" w:rsidRPr="00506377">
        <w:rPr>
          <w:lang w:eastAsia="ar-SA" w:bidi="en-US"/>
        </w:rPr>
        <w:t>.</w:t>
      </w:r>
      <w:r w:rsidR="007A10C5" w:rsidRPr="00506377">
        <w:rPr>
          <w:lang w:eastAsia="ar-SA" w:bidi="en-US"/>
        </w:rPr>
        <w:t xml:space="preserve"> Наибольшее превышение отмечено в </w:t>
      </w:r>
      <w:r w:rsidR="0078661B" w:rsidRPr="00506377">
        <w:rPr>
          <w:lang w:eastAsia="ar-SA" w:bidi="en-US"/>
        </w:rPr>
        <w:t>2</w:t>
      </w:r>
      <w:r w:rsidR="006F0430" w:rsidRPr="00506377">
        <w:rPr>
          <w:lang w:eastAsia="ar-SA" w:bidi="en-US"/>
        </w:rPr>
        <w:t>01</w:t>
      </w:r>
      <w:r w:rsidR="008B2CA1">
        <w:rPr>
          <w:lang w:eastAsia="ar-SA" w:bidi="en-US"/>
        </w:rPr>
        <w:t>4</w:t>
      </w:r>
      <w:r w:rsidR="007A10C5" w:rsidRPr="00506377">
        <w:rPr>
          <w:lang w:eastAsia="ar-SA" w:bidi="en-US"/>
        </w:rPr>
        <w:t xml:space="preserve"> г. (</w:t>
      </w:r>
      <w:r w:rsidR="008B2CA1">
        <w:rPr>
          <w:lang w:eastAsia="ar-SA" w:bidi="en-US"/>
        </w:rPr>
        <w:t>7</w:t>
      </w:r>
      <w:r w:rsidR="007A10C5" w:rsidRPr="00506377">
        <w:rPr>
          <w:lang w:eastAsia="ar-SA" w:bidi="en-US"/>
        </w:rPr>
        <w:t xml:space="preserve"> человек).</w:t>
      </w:r>
    </w:p>
    <w:p w14:paraId="0E7198D9" w14:textId="2FBC70C2" w:rsidR="00BF130B" w:rsidRPr="001C0185" w:rsidRDefault="00BF130B" w:rsidP="00BF130B">
      <w:pPr>
        <w:ind w:firstLine="709"/>
      </w:pPr>
      <w:r w:rsidRPr="001C0185">
        <w:t>Естественная убыль населения в отдельные периоды частично компенсировалась миграционным притоком (</w:t>
      </w:r>
      <w:r w:rsidR="00244BA1">
        <w:t>таблица 5</w:t>
      </w:r>
      <w:r w:rsidRPr="001C0185">
        <w:t>).</w:t>
      </w:r>
    </w:p>
    <w:p w14:paraId="37016D9C" w14:textId="224016E9" w:rsidR="00BF130B" w:rsidRPr="00947B09" w:rsidRDefault="00244BA1" w:rsidP="00BF130B">
      <w:pPr>
        <w:jc w:val="right"/>
        <w:rPr>
          <w:b/>
          <w:i/>
          <w:lang w:eastAsia="ar-SA" w:bidi="en-US"/>
        </w:rPr>
      </w:pPr>
      <w:r>
        <w:rPr>
          <w:b/>
          <w:i/>
          <w:lang w:eastAsia="ar-SA" w:bidi="en-US"/>
        </w:rPr>
        <w:t>Таблица 5</w:t>
      </w:r>
    </w:p>
    <w:p w14:paraId="4CD6DD07" w14:textId="21974E8A" w:rsidR="00BF130B" w:rsidRPr="00947B09" w:rsidRDefault="00BF130B" w:rsidP="00BF130B">
      <w:pPr>
        <w:jc w:val="center"/>
        <w:rPr>
          <w:b/>
          <w:i/>
          <w:lang w:eastAsia="ar-SA" w:bidi="en-US"/>
        </w:rPr>
      </w:pPr>
      <w:r w:rsidRPr="00947B09">
        <w:rPr>
          <w:b/>
          <w:i/>
          <w:lang w:eastAsia="ar-SA" w:bidi="en-US"/>
        </w:rPr>
        <w:t xml:space="preserve">Динамика миграционных показателей </w:t>
      </w:r>
      <w:r w:rsidR="006E7939">
        <w:rPr>
          <w:b/>
          <w:i/>
          <w:lang w:eastAsia="ar-SA" w:bidi="en-US"/>
        </w:rPr>
        <w:t xml:space="preserve">сельского поселения </w:t>
      </w:r>
      <w:proofErr w:type="spellStart"/>
      <w:r w:rsidR="006E7939">
        <w:rPr>
          <w:b/>
          <w:i/>
          <w:lang w:eastAsia="ar-SA" w:bidi="en-US"/>
        </w:rPr>
        <w:t>Руч</w:t>
      </w:r>
      <w:proofErr w:type="spellEnd"/>
      <w:r w:rsidRPr="00947B09">
        <w:rPr>
          <w:b/>
          <w:i/>
          <w:lang w:eastAsia="ar-SA" w:bidi="en-US"/>
        </w:rPr>
        <w:t>, чел.</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185"/>
        <w:gridCol w:w="945"/>
        <w:gridCol w:w="947"/>
        <w:gridCol w:w="1083"/>
        <w:gridCol w:w="1082"/>
        <w:gridCol w:w="1082"/>
      </w:tblGrid>
      <w:tr w:rsidR="0054599B" w:rsidRPr="00BB4C46" w14:paraId="6588EB0D" w14:textId="5E0038EF" w:rsidTr="0054599B">
        <w:trPr>
          <w:trHeight w:val="50"/>
        </w:trPr>
        <w:tc>
          <w:tcPr>
            <w:tcW w:w="2244" w:type="pct"/>
            <w:shd w:val="clear" w:color="auto" w:fill="D9D9D9" w:themeFill="background1" w:themeFillShade="D9"/>
          </w:tcPr>
          <w:p w14:paraId="580654F3" w14:textId="77777777" w:rsidR="0054599B" w:rsidRPr="00BB4C46" w:rsidRDefault="0054599B" w:rsidP="00503789">
            <w:pPr>
              <w:jc w:val="center"/>
              <w:rPr>
                <w:rFonts w:eastAsia="Calibri"/>
                <w:b/>
                <w:i/>
                <w:iCs/>
                <w:sz w:val="20"/>
                <w:szCs w:val="20"/>
                <w:lang w:eastAsia="en-US" w:bidi="en-US"/>
              </w:rPr>
            </w:pPr>
            <w:r w:rsidRPr="00BB4C46">
              <w:rPr>
                <w:rFonts w:eastAsia="Calibri"/>
                <w:b/>
                <w:i/>
                <w:iCs/>
                <w:sz w:val="20"/>
                <w:szCs w:val="20"/>
                <w:lang w:eastAsia="en-US" w:bidi="en-US"/>
              </w:rPr>
              <w:t>Показатели</w:t>
            </w:r>
          </w:p>
        </w:tc>
        <w:tc>
          <w:tcPr>
            <w:tcW w:w="507" w:type="pct"/>
            <w:shd w:val="clear" w:color="auto" w:fill="D9D9D9" w:themeFill="background1" w:themeFillShade="D9"/>
          </w:tcPr>
          <w:p w14:paraId="05F5DFA6" w14:textId="77777777" w:rsidR="0054599B" w:rsidRPr="00BB4C46" w:rsidRDefault="0054599B" w:rsidP="00503789">
            <w:pPr>
              <w:jc w:val="center"/>
              <w:rPr>
                <w:rFonts w:eastAsia="Calibri"/>
                <w:b/>
                <w:i/>
                <w:iCs/>
                <w:sz w:val="20"/>
                <w:szCs w:val="20"/>
                <w:lang w:eastAsia="en-US" w:bidi="en-US"/>
              </w:rPr>
            </w:pPr>
            <w:r w:rsidRPr="00BB4C46">
              <w:rPr>
                <w:rFonts w:eastAsia="Calibri"/>
                <w:b/>
                <w:i/>
                <w:iCs/>
                <w:sz w:val="20"/>
                <w:szCs w:val="20"/>
                <w:lang w:eastAsia="en-US" w:bidi="en-US"/>
              </w:rPr>
              <w:t>201</w:t>
            </w:r>
            <w:r>
              <w:rPr>
                <w:rFonts w:eastAsia="Calibri"/>
                <w:b/>
                <w:i/>
                <w:iCs/>
                <w:sz w:val="20"/>
                <w:szCs w:val="20"/>
                <w:lang w:eastAsia="en-US" w:bidi="en-US"/>
              </w:rPr>
              <w:t>3</w:t>
            </w:r>
            <w:r w:rsidRPr="00BB4C46">
              <w:rPr>
                <w:rFonts w:eastAsia="Calibri"/>
                <w:b/>
                <w:i/>
                <w:iCs/>
                <w:sz w:val="20"/>
                <w:szCs w:val="20"/>
                <w:lang w:eastAsia="en-US" w:bidi="en-US"/>
              </w:rPr>
              <w:t xml:space="preserve"> год</w:t>
            </w:r>
          </w:p>
        </w:tc>
        <w:tc>
          <w:tcPr>
            <w:tcW w:w="508" w:type="pct"/>
            <w:shd w:val="clear" w:color="auto" w:fill="D9D9D9" w:themeFill="background1" w:themeFillShade="D9"/>
          </w:tcPr>
          <w:p w14:paraId="44918FF6" w14:textId="77777777" w:rsidR="0054599B" w:rsidRPr="00BB4C46" w:rsidRDefault="0054599B" w:rsidP="00503789">
            <w:pPr>
              <w:jc w:val="center"/>
              <w:rPr>
                <w:rFonts w:eastAsia="Calibri"/>
                <w:b/>
                <w:i/>
                <w:iCs/>
                <w:sz w:val="20"/>
                <w:szCs w:val="20"/>
                <w:lang w:eastAsia="en-US" w:bidi="en-US"/>
              </w:rPr>
            </w:pPr>
            <w:r w:rsidRPr="00BB4C46">
              <w:rPr>
                <w:rFonts w:eastAsia="Calibri"/>
                <w:b/>
                <w:i/>
                <w:iCs/>
                <w:sz w:val="20"/>
                <w:szCs w:val="20"/>
                <w:lang w:eastAsia="en-US" w:bidi="en-US"/>
              </w:rPr>
              <w:t>201</w:t>
            </w:r>
            <w:r>
              <w:rPr>
                <w:rFonts w:eastAsia="Calibri"/>
                <w:b/>
                <w:i/>
                <w:iCs/>
                <w:sz w:val="20"/>
                <w:szCs w:val="20"/>
                <w:lang w:eastAsia="en-US" w:bidi="en-US"/>
              </w:rPr>
              <w:t>4</w:t>
            </w:r>
            <w:r w:rsidRPr="00BB4C46">
              <w:rPr>
                <w:rFonts w:eastAsia="Calibri"/>
                <w:b/>
                <w:i/>
                <w:iCs/>
                <w:sz w:val="20"/>
                <w:szCs w:val="20"/>
                <w:lang w:eastAsia="en-US" w:bidi="en-US"/>
              </w:rPr>
              <w:t xml:space="preserve"> год</w:t>
            </w:r>
          </w:p>
        </w:tc>
        <w:tc>
          <w:tcPr>
            <w:tcW w:w="581" w:type="pct"/>
            <w:shd w:val="clear" w:color="auto" w:fill="D9D9D9" w:themeFill="background1" w:themeFillShade="D9"/>
          </w:tcPr>
          <w:p w14:paraId="1F4CB419" w14:textId="77777777" w:rsidR="0054599B" w:rsidRPr="00BB4C46" w:rsidRDefault="0054599B" w:rsidP="00503789">
            <w:pPr>
              <w:jc w:val="center"/>
              <w:rPr>
                <w:rFonts w:eastAsia="Calibri"/>
                <w:b/>
                <w:i/>
                <w:iCs/>
                <w:sz w:val="20"/>
                <w:szCs w:val="20"/>
                <w:lang w:eastAsia="en-US" w:bidi="en-US"/>
              </w:rPr>
            </w:pPr>
            <w:r w:rsidRPr="00BB4C46">
              <w:rPr>
                <w:rFonts w:eastAsia="Calibri"/>
                <w:b/>
                <w:i/>
                <w:iCs/>
                <w:sz w:val="20"/>
                <w:szCs w:val="20"/>
                <w:lang w:eastAsia="en-US" w:bidi="en-US"/>
              </w:rPr>
              <w:t>201</w:t>
            </w:r>
            <w:r>
              <w:rPr>
                <w:rFonts w:eastAsia="Calibri"/>
                <w:b/>
                <w:i/>
                <w:iCs/>
                <w:sz w:val="20"/>
                <w:szCs w:val="20"/>
                <w:lang w:eastAsia="en-US" w:bidi="en-US"/>
              </w:rPr>
              <w:t>5</w:t>
            </w:r>
            <w:r w:rsidRPr="00BB4C46">
              <w:rPr>
                <w:rFonts w:eastAsia="Calibri"/>
                <w:b/>
                <w:i/>
                <w:iCs/>
                <w:sz w:val="20"/>
                <w:szCs w:val="20"/>
                <w:lang w:eastAsia="en-US" w:bidi="en-US"/>
              </w:rPr>
              <w:t xml:space="preserve"> год</w:t>
            </w:r>
          </w:p>
        </w:tc>
        <w:tc>
          <w:tcPr>
            <w:tcW w:w="580" w:type="pct"/>
            <w:shd w:val="clear" w:color="auto" w:fill="D9D9D9" w:themeFill="background1" w:themeFillShade="D9"/>
          </w:tcPr>
          <w:p w14:paraId="5CA5F3DA" w14:textId="77777777" w:rsidR="0054599B" w:rsidRPr="00BB4C46" w:rsidRDefault="0054599B" w:rsidP="00503789">
            <w:pPr>
              <w:jc w:val="center"/>
              <w:rPr>
                <w:rFonts w:eastAsia="Calibri"/>
                <w:b/>
                <w:i/>
                <w:iCs/>
                <w:sz w:val="20"/>
                <w:szCs w:val="20"/>
                <w:lang w:eastAsia="en-US" w:bidi="en-US"/>
              </w:rPr>
            </w:pPr>
            <w:r>
              <w:rPr>
                <w:rFonts w:eastAsia="Calibri"/>
                <w:b/>
                <w:i/>
                <w:iCs/>
                <w:sz w:val="20"/>
                <w:szCs w:val="20"/>
                <w:lang w:eastAsia="en-US" w:bidi="en-US"/>
              </w:rPr>
              <w:t>2016 год</w:t>
            </w:r>
          </w:p>
        </w:tc>
        <w:tc>
          <w:tcPr>
            <w:tcW w:w="580" w:type="pct"/>
            <w:shd w:val="clear" w:color="auto" w:fill="D9D9D9" w:themeFill="background1" w:themeFillShade="D9"/>
          </w:tcPr>
          <w:p w14:paraId="49951668" w14:textId="3678DB5F" w:rsidR="0054599B" w:rsidRDefault="0054599B" w:rsidP="00503789">
            <w:pPr>
              <w:jc w:val="center"/>
              <w:rPr>
                <w:rFonts w:eastAsia="Calibri"/>
                <w:b/>
                <w:i/>
                <w:iCs/>
                <w:sz w:val="20"/>
                <w:szCs w:val="20"/>
                <w:lang w:eastAsia="en-US" w:bidi="en-US"/>
              </w:rPr>
            </w:pPr>
            <w:r>
              <w:rPr>
                <w:rFonts w:eastAsia="Calibri"/>
                <w:b/>
                <w:i/>
                <w:iCs/>
                <w:sz w:val="20"/>
                <w:szCs w:val="20"/>
                <w:lang w:eastAsia="en-US" w:bidi="en-US"/>
              </w:rPr>
              <w:t>2017 год</w:t>
            </w:r>
          </w:p>
        </w:tc>
      </w:tr>
      <w:tr w:rsidR="0054599B" w:rsidRPr="00BB4C46" w14:paraId="74320511" w14:textId="77897363" w:rsidTr="0054599B">
        <w:trPr>
          <w:trHeight w:val="230"/>
        </w:trPr>
        <w:tc>
          <w:tcPr>
            <w:tcW w:w="2244" w:type="pct"/>
            <w:shd w:val="clear" w:color="auto" w:fill="F2F2F2" w:themeFill="background1" w:themeFillShade="F2"/>
            <w:vAlign w:val="center"/>
          </w:tcPr>
          <w:p w14:paraId="50AE5166" w14:textId="77777777" w:rsidR="0054599B" w:rsidRPr="00BB4C46" w:rsidRDefault="0054599B" w:rsidP="00503789">
            <w:pPr>
              <w:jc w:val="left"/>
              <w:rPr>
                <w:b/>
                <w:bCs/>
                <w:i/>
                <w:iCs/>
                <w:color w:val="000000"/>
                <w:sz w:val="20"/>
                <w:szCs w:val="20"/>
              </w:rPr>
            </w:pPr>
            <w:bookmarkStart w:id="28" w:name="OLE_LINK50"/>
            <w:bookmarkStart w:id="29" w:name="OLE_LINK51"/>
            <w:bookmarkStart w:id="30" w:name="OLE_LINK52"/>
            <w:r>
              <w:rPr>
                <w:b/>
                <w:bCs/>
                <w:i/>
                <w:iCs/>
                <w:color w:val="000000"/>
                <w:sz w:val="20"/>
                <w:szCs w:val="20"/>
              </w:rPr>
              <w:t>Миграция всего</w:t>
            </w:r>
            <w:r w:rsidRPr="00BB4C46">
              <w:rPr>
                <w:b/>
                <w:bCs/>
                <w:i/>
                <w:iCs/>
                <w:color w:val="000000"/>
                <w:sz w:val="20"/>
                <w:szCs w:val="20"/>
              </w:rPr>
              <w:t>, чел.</w:t>
            </w:r>
          </w:p>
        </w:tc>
        <w:tc>
          <w:tcPr>
            <w:tcW w:w="507" w:type="pct"/>
          </w:tcPr>
          <w:p w14:paraId="4A75A3AD" w14:textId="064F5D4F" w:rsidR="0054599B" w:rsidRPr="00BB4C46" w:rsidRDefault="0054599B" w:rsidP="00503789">
            <w:pPr>
              <w:jc w:val="center"/>
              <w:rPr>
                <w:color w:val="000000"/>
                <w:sz w:val="20"/>
                <w:szCs w:val="20"/>
              </w:rPr>
            </w:pPr>
            <w:r>
              <w:rPr>
                <w:color w:val="000000"/>
                <w:sz w:val="20"/>
                <w:szCs w:val="20"/>
              </w:rPr>
              <w:t>-26</w:t>
            </w:r>
          </w:p>
        </w:tc>
        <w:tc>
          <w:tcPr>
            <w:tcW w:w="508" w:type="pct"/>
          </w:tcPr>
          <w:p w14:paraId="1E14F3B9" w14:textId="2DBB4337" w:rsidR="0054599B" w:rsidRPr="00BB4C46" w:rsidRDefault="0054599B" w:rsidP="00503789">
            <w:pPr>
              <w:jc w:val="center"/>
              <w:rPr>
                <w:color w:val="000000"/>
                <w:sz w:val="20"/>
                <w:szCs w:val="20"/>
              </w:rPr>
            </w:pPr>
            <w:r>
              <w:rPr>
                <w:color w:val="000000"/>
                <w:sz w:val="20"/>
                <w:szCs w:val="20"/>
              </w:rPr>
              <w:t>-6</w:t>
            </w:r>
          </w:p>
        </w:tc>
        <w:tc>
          <w:tcPr>
            <w:tcW w:w="581" w:type="pct"/>
          </w:tcPr>
          <w:p w14:paraId="24D6CBD0" w14:textId="040E7292" w:rsidR="0054599B" w:rsidRPr="00BB4C46" w:rsidRDefault="0054599B" w:rsidP="00503789">
            <w:pPr>
              <w:jc w:val="center"/>
              <w:rPr>
                <w:color w:val="000000"/>
                <w:sz w:val="20"/>
                <w:szCs w:val="20"/>
              </w:rPr>
            </w:pPr>
            <w:r>
              <w:rPr>
                <w:color w:val="000000"/>
                <w:sz w:val="20"/>
                <w:szCs w:val="20"/>
              </w:rPr>
              <w:t>-10</w:t>
            </w:r>
          </w:p>
        </w:tc>
        <w:tc>
          <w:tcPr>
            <w:tcW w:w="580" w:type="pct"/>
          </w:tcPr>
          <w:p w14:paraId="5F55A89A" w14:textId="394DF97F" w:rsidR="0054599B" w:rsidRDefault="0054599B" w:rsidP="00503789">
            <w:pPr>
              <w:jc w:val="center"/>
              <w:rPr>
                <w:color w:val="000000"/>
                <w:sz w:val="20"/>
                <w:szCs w:val="20"/>
              </w:rPr>
            </w:pPr>
            <w:r>
              <w:rPr>
                <w:color w:val="000000"/>
                <w:sz w:val="20"/>
                <w:szCs w:val="20"/>
              </w:rPr>
              <w:t>-37</w:t>
            </w:r>
          </w:p>
        </w:tc>
        <w:tc>
          <w:tcPr>
            <w:tcW w:w="580" w:type="pct"/>
          </w:tcPr>
          <w:p w14:paraId="6F1C9479" w14:textId="55849743" w:rsidR="0054599B" w:rsidRDefault="0054599B" w:rsidP="00503789">
            <w:pPr>
              <w:jc w:val="center"/>
              <w:rPr>
                <w:color w:val="000000"/>
                <w:sz w:val="20"/>
                <w:szCs w:val="20"/>
              </w:rPr>
            </w:pPr>
            <w:r>
              <w:rPr>
                <w:color w:val="000000"/>
                <w:sz w:val="20"/>
                <w:szCs w:val="20"/>
              </w:rPr>
              <w:t>-23</w:t>
            </w:r>
          </w:p>
        </w:tc>
      </w:tr>
      <w:bookmarkEnd w:id="28"/>
      <w:bookmarkEnd w:id="29"/>
      <w:bookmarkEnd w:id="30"/>
    </w:tbl>
    <w:p w14:paraId="5AABD7AE" w14:textId="77777777" w:rsidR="0054599B" w:rsidRDefault="0054599B" w:rsidP="00BF130B">
      <w:pPr>
        <w:spacing w:before="120"/>
        <w:ind w:firstLine="709"/>
      </w:pPr>
    </w:p>
    <w:p w14:paraId="798F7D68" w14:textId="12BA2D99" w:rsidR="00BF130B" w:rsidRDefault="00BF130B" w:rsidP="00BF130B">
      <w:pPr>
        <w:spacing w:before="120"/>
        <w:ind w:firstLine="709"/>
      </w:pPr>
      <w:r w:rsidRPr="00BB4C46">
        <w:t>В 201</w:t>
      </w:r>
      <w:r>
        <w:t>4</w:t>
      </w:r>
      <w:r w:rsidRPr="00BB4C46">
        <w:t>-2016 годах наблюдался отток</w:t>
      </w:r>
      <w:r w:rsidR="0054599B">
        <w:t xml:space="preserve"> населения</w:t>
      </w:r>
      <w:r w:rsidRPr="00BB4C46">
        <w:t>, наибольший миграционный отток отмечен в 201</w:t>
      </w:r>
      <w:r w:rsidR="0054599B">
        <w:t>6</w:t>
      </w:r>
      <w:r w:rsidRPr="00BB4C46">
        <w:t xml:space="preserve"> г. (</w:t>
      </w:r>
      <w:r w:rsidR="0054599B">
        <w:t>37</w:t>
      </w:r>
      <w:r>
        <w:t xml:space="preserve"> чел.)</w:t>
      </w:r>
      <w:r w:rsidRPr="00BB4C46">
        <w:t>.</w:t>
      </w:r>
    </w:p>
    <w:p w14:paraId="10CAE596" w14:textId="77777777" w:rsidR="00BF130B" w:rsidRDefault="00BF130B" w:rsidP="00BF130B">
      <w:pPr>
        <w:jc w:val="right"/>
        <w:rPr>
          <w:b/>
          <w:i/>
          <w:sz w:val="20"/>
          <w:szCs w:val="20"/>
          <w:lang w:eastAsia="ar-SA" w:bidi="en-US"/>
        </w:rPr>
      </w:pPr>
    </w:p>
    <w:p w14:paraId="0B443A7F" w14:textId="58060EE1" w:rsidR="001747AE" w:rsidRPr="00A7226B" w:rsidRDefault="001747AE" w:rsidP="001747AE">
      <w:pPr>
        <w:jc w:val="right"/>
        <w:rPr>
          <w:b/>
          <w:i/>
          <w:lang w:eastAsia="ar-SA" w:bidi="en-US"/>
        </w:rPr>
      </w:pPr>
      <w:r w:rsidRPr="00A7226B">
        <w:rPr>
          <w:b/>
          <w:i/>
          <w:lang w:eastAsia="ar-SA" w:bidi="en-US"/>
        </w:rPr>
        <w:t>Таб</w:t>
      </w:r>
      <w:r w:rsidR="00244BA1">
        <w:rPr>
          <w:b/>
          <w:i/>
          <w:lang w:eastAsia="ar-SA" w:bidi="en-US"/>
        </w:rPr>
        <w:t>лица 6</w:t>
      </w:r>
    </w:p>
    <w:p w14:paraId="5384DF25" w14:textId="7E8B9DBE" w:rsidR="001747AE" w:rsidRPr="00A7226B" w:rsidRDefault="001747AE" w:rsidP="001747AE">
      <w:pPr>
        <w:pStyle w:val="S3"/>
        <w:jc w:val="center"/>
        <w:rPr>
          <w:b/>
          <w:i/>
          <w:sz w:val="24"/>
          <w:lang w:val="ru-RU" w:eastAsia="ar-SA" w:bidi="en-US"/>
        </w:rPr>
      </w:pPr>
      <w:r w:rsidRPr="00A7226B">
        <w:rPr>
          <w:b/>
          <w:i/>
          <w:sz w:val="24"/>
          <w:lang w:val="ru-RU" w:eastAsia="ar-SA" w:bidi="en-US"/>
        </w:rPr>
        <w:t xml:space="preserve">Прогнозируемая численность населения </w:t>
      </w:r>
      <w:r w:rsidR="0054599B">
        <w:rPr>
          <w:b/>
          <w:i/>
          <w:sz w:val="24"/>
          <w:lang w:val="ru-RU" w:eastAsia="ar-SA" w:bidi="en-US"/>
        </w:rPr>
        <w:t xml:space="preserve">сельского поселения </w:t>
      </w:r>
      <w:proofErr w:type="spellStart"/>
      <w:r w:rsidR="0054599B">
        <w:rPr>
          <w:b/>
          <w:i/>
          <w:sz w:val="24"/>
          <w:lang w:val="ru-RU" w:eastAsia="ar-SA" w:bidi="en-US"/>
        </w:rPr>
        <w:t>Руч</w:t>
      </w:r>
      <w:proofErr w:type="spell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538"/>
        <w:gridCol w:w="1947"/>
        <w:gridCol w:w="1149"/>
        <w:gridCol w:w="1690"/>
      </w:tblGrid>
      <w:tr w:rsidR="001747AE" w:rsidRPr="00A7226B" w14:paraId="1090371E" w14:textId="77777777" w:rsidTr="009D7F6B">
        <w:trPr>
          <w:tblHeader/>
          <w:jc w:val="center"/>
        </w:trPr>
        <w:tc>
          <w:tcPr>
            <w:tcW w:w="2434" w:type="pct"/>
            <w:vMerge w:val="restart"/>
            <w:shd w:val="clear" w:color="auto" w:fill="BFBFBF" w:themeFill="background1" w:themeFillShade="BF"/>
            <w:vAlign w:val="center"/>
          </w:tcPr>
          <w:p w14:paraId="2B717372" w14:textId="77777777" w:rsidR="001747AE" w:rsidRPr="00A7226B" w:rsidRDefault="001747AE" w:rsidP="001747AE">
            <w:pPr>
              <w:pStyle w:val="S3"/>
              <w:ind w:firstLine="0"/>
              <w:jc w:val="center"/>
              <w:rPr>
                <w:b/>
                <w:i/>
                <w:sz w:val="20"/>
                <w:szCs w:val="20"/>
              </w:rPr>
            </w:pPr>
            <w:r w:rsidRPr="00A7226B">
              <w:rPr>
                <w:b/>
                <w:i/>
                <w:sz w:val="20"/>
                <w:szCs w:val="20"/>
              </w:rPr>
              <w:t>Наименование территории</w:t>
            </w:r>
          </w:p>
        </w:tc>
        <w:tc>
          <w:tcPr>
            <w:tcW w:w="2566" w:type="pct"/>
            <w:gridSpan w:val="3"/>
            <w:shd w:val="clear" w:color="auto" w:fill="BFBFBF" w:themeFill="background1" w:themeFillShade="BF"/>
            <w:vAlign w:val="center"/>
          </w:tcPr>
          <w:p w14:paraId="3A66B08F" w14:textId="77777777" w:rsidR="001747AE" w:rsidRPr="00A7226B" w:rsidRDefault="001747AE" w:rsidP="001747AE">
            <w:pPr>
              <w:pStyle w:val="S3"/>
              <w:ind w:firstLine="0"/>
              <w:jc w:val="center"/>
              <w:rPr>
                <w:b/>
                <w:i/>
                <w:sz w:val="20"/>
                <w:szCs w:val="20"/>
              </w:rPr>
            </w:pPr>
            <w:r w:rsidRPr="00A7226B">
              <w:rPr>
                <w:b/>
                <w:i/>
                <w:sz w:val="20"/>
                <w:szCs w:val="20"/>
              </w:rPr>
              <w:t>Годы</w:t>
            </w:r>
          </w:p>
        </w:tc>
      </w:tr>
      <w:tr w:rsidR="001747AE" w:rsidRPr="00A7226B" w14:paraId="458BA45B" w14:textId="77777777" w:rsidTr="009D7F6B">
        <w:trPr>
          <w:trHeight w:val="70"/>
          <w:tblHeader/>
          <w:jc w:val="center"/>
        </w:trPr>
        <w:tc>
          <w:tcPr>
            <w:tcW w:w="2434" w:type="pct"/>
            <w:vMerge/>
            <w:shd w:val="clear" w:color="auto" w:fill="BFBFBF" w:themeFill="background1" w:themeFillShade="BF"/>
            <w:vAlign w:val="center"/>
          </w:tcPr>
          <w:p w14:paraId="079F3339" w14:textId="77777777" w:rsidR="001747AE" w:rsidRPr="00A7226B" w:rsidRDefault="001747AE" w:rsidP="001747AE">
            <w:pPr>
              <w:pStyle w:val="S3"/>
              <w:ind w:firstLine="0"/>
              <w:jc w:val="center"/>
              <w:rPr>
                <w:b/>
                <w:i/>
                <w:sz w:val="20"/>
                <w:szCs w:val="20"/>
              </w:rPr>
            </w:pPr>
          </w:p>
        </w:tc>
        <w:tc>
          <w:tcPr>
            <w:tcW w:w="1044" w:type="pct"/>
            <w:shd w:val="clear" w:color="auto" w:fill="BFBFBF" w:themeFill="background1" w:themeFillShade="BF"/>
            <w:vAlign w:val="center"/>
          </w:tcPr>
          <w:p w14:paraId="017CC377" w14:textId="77777777" w:rsidR="001747AE" w:rsidRPr="00A7226B" w:rsidRDefault="001747AE" w:rsidP="000519CE">
            <w:pPr>
              <w:pStyle w:val="S3"/>
              <w:ind w:firstLine="0"/>
              <w:jc w:val="center"/>
              <w:rPr>
                <w:b/>
                <w:i/>
                <w:sz w:val="20"/>
                <w:szCs w:val="20"/>
              </w:rPr>
            </w:pPr>
            <w:r w:rsidRPr="00A7226B">
              <w:rPr>
                <w:b/>
                <w:i/>
                <w:sz w:val="20"/>
                <w:szCs w:val="20"/>
              </w:rPr>
              <w:t>201</w:t>
            </w:r>
            <w:r w:rsidR="000519CE">
              <w:rPr>
                <w:b/>
                <w:i/>
                <w:sz w:val="20"/>
                <w:szCs w:val="20"/>
                <w:lang w:val="ru-RU"/>
              </w:rPr>
              <w:t>7</w:t>
            </w:r>
            <w:r w:rsidRPr="00A7226B">
              <w:rPr>
                <w:b/>
                <w:i/>
                <w:sz w:val="20"/>
                <w:szCs w:val="20"/>
              </w:rPr>
              <w:t xml:space="preserve"> г.</w:t>
            </w:r>
          </w:p>
        </w:tc>
        <w:tc>
          <w:tcPr>
            <w:tcW w:w="616" w:type="pct"/>
            <w:shd w:val="clear" w:color="auto" w:fill="BFBFBF" w:themeFill="background1" w:themeFillShade="BF"/>
            <w:vAlign w:val="center"/>
          </w:tcPr>
          <w:p w14:paraId="2A6350B9" w14:textId="77777777" w:rsidR="001747AE" w:rsidRPr="00A7226B" w:rsidRDefault="001747AE" w:rsidP="00EB1466">
            <w:pPr>
              <w:pStyle w:val="S3"/>
              <w:ind w:firstLine="0"/>
              <w:jc w:val="center"/>
              <w:rPr>
                <w:b/>
                <w:i/>
                <w:sz w:val="20"/>
                <w:szCs w:val="20"/>
              </w:rPr>
            </w:pPr>
            <w:r w:rsidRPr="00A7226B">
              <w:rPr>
                <w:b/>
                <w:i/>
                <w:sz w:val="20"/>
                <w:szCs w:val="20"/>
              </w:rPr>
              <w:t>202</w:t>
            </w:r>
            <w:r w:rsidR="00EB1466" w:rsidRPr="00A7226B">
              <w:rPr>
                <w:b/>
                <w:i/>
                <w:sz w:val="20"/>
                <w:szCs w:val="20"/>
                <w:lang w:val="ru-RU"/>
              </w:rPr>
              <w:t>8</w:t>
            </w:r>
            <w:r w:rsidRPr="00A7226B">
              <w:rPr>
                <w:b/>
                <w:i/>
                <w:sz w:val="20"/>
                <w:szCs w:val="20"/>
              </w:rPr>
              <w:t xml:space="preserve"> г.</w:t>
            </w:r>
          </w:p>
        </w:tc>
        <w:tc>
          <w:tcPr>
            <w:tcW w:w="906" w:type="pct"/>
            <w:shd w:val="clear" w:color="auto" w:fill="BFBFBF" w:themeFill="background1" w:themeFillShade="BF"/>
            <w:vAlign w:val="center"/>
          </w:tcPr>
          <w:p w14:paraId="3F1C8E4B" w14:textId="5FAC3D6D" w:rsidR="001747AE" w:rsidRPr="00A7226B" w:rsidRDefault="001747AE" w:rsidP="009329F2">
            <w:pPr>
              <w:pStyle w:val="S3"/>
              <w:ind w:firstLine="0"/>
              <w:jc w:val="center"/>
              <w:rPr>
                <w:b/>
                <w:i/>
                <w:sz w:val="20"/>
                <w:szCs w:val="20"/>
              </w:rPr>
            </w:pPr>
            <w:r w:rsidRPr="00A7226B">
              <w:rPr>
                <w:b/>
                <w:i/>
                <w:sz w:val="20"/>
                <w:szCs w:val="20"/>
              </w:rPr>
              <w:t>2</w:t>
            </w:r>
            <w:r w:rsidR="009329F2">
              <w:rPr>
                <w:b/>
                <w:i/>
                <w:sz w:val="20"/>
                <w:szCs w:val="20"/>
              </w:rPr>
              <w:t>0</w:t>
            </w:r>
            <w:r w:rsidR="009329F2">
              <w:rPr>
                <w:b/>
                <w:i/>
                <w:sz w:val="20"/>
                <w:szCs w:val="20"/>
                <w:lang w:val="ru-RU"/>
              </w:rPr>
              <w:t>38</w:t>
            </w:r>
            <w:r w:rsidRPr="00A7226B">
              <w:rPr>
                <w:b/>
                <w:i/>
                <w:sz w:val="20"/>
                <w:szCs w:val="20"/>
              </w:rPr>
              <w:t xml:space="preserve"> г.</w:t>
            </w:r>
          </w:p>
        </w:tc>
      </w:tr>
      <w:tr w:rsidR="001747AE" w:rsidRPr="00D456C2" w14:paraId="1E881346" w14:textId="77777777" w:rsidTr="009D7F6B">
        <w:trPr>
          <w:jc w:val="center"/>
        </w:trPr>
        <w:tc>
          <w:tcPr>
            <w:tcW w:w="2434" w:type="pct"/>
            <w:vAlign w:val="center"/>
          </w:tcPr>
          <w:p w14:paraId="192D15C5" w14:textId="5C2330C1" w:rsidR="001747AE" w:rsidRPr="00A7226B" w:rsidRDefault="0054599B" w:rsidP="001747AE">
            <w:pPr>
              <w:pStyle w:val="S3"/>
              <w:ind w:firstLine="0"/>
              <w:rPr>
                <w:color w:val="000000"/>
                <w:sz w:val="20"/>
                <w:szCs w:val="20"/>
              </w:rPr>
            </w:pPr>
            <w:r>
              <w:rPr>
                <w:color w:val="000000"/>
                <w:sz w:val="20"/>
                <w:szCs w:val="20"/>
                <w:lang w:val="ru-RU"/>
              </w:rPr>
              <w:t xml:space="preserve">Сельское поселение </w:t>
            </w:r>
            <w:proofErr w:type="spellStart"/>
            <w:r>
              <w:rPr>
                <w:color w:val="000000"/>
                <w:sz w:val="20"/>
                <w:szCs w:val="20"/>
                <w:lang w:val="ru-RU"/>
              </w:rPr>
              <w:t>Руч</w:t>
            </w:r>
            <w:proofErr w:type="spellEnd"/>
          </w:p>
        </w:tc>
        <w:tc>
          <w:tcPr>
            <w:tcW w:w="1044" w:type="pct"/>
          </w:tcPr>
          <w:p w14:paraId="71A8F0D1" w14:textId="16A535E2" w:rsidR="001747AE" w:rsidRPr="00A7226B" w:rsidRDefault="0054599B" w:rsidP="000519CE">
            <w:pPr>
              <w:pStyle w:val="S3"/>
              <w:ind w:firstLine="0"/>
              <w:rPr>
                <w:sz w:val="20"/>
                <w:szCs w:val="20"/>
                <w:lang w:val="ru-RU"/>
              </w:rPr>
            </w:pPr>
            <w:r>
              <w:rPr>
                <w:sz w:val="20"/>
                <w:szCs w:val="20"/>
                <w:lang w:val="ru-RU"/>
              </w:rPr>
              <w:t>865</w:t>
            </w:r>
          </w:p>
        </w:tc>
        <w:tc>
          <w:tcPr>
            <w:tcW w:w="616" w:type="pct"/>
            <w:vAlign w:val="bottom"/>
          </w:tcPr>
          <w:p w14:paraId="792B825A" w14:textId="6DBD6CD1" w:rsidR="001747AE" w:rsidRPr="00A7226B" w:rsidRDefault="009329F2" w:rsidP="001747AE">
            <w:pPr>
              <w:pStyle w:val="S3"/>
              <w:ind w:firstLine="0"/>
              <w:rPr>
                <w:sz w:val="20"/>
                <w:szCs w:val="20"/>
                <w:lang w:val="ru-RU"/>
              </w:rPr>
            </w:pPr>
            <w:r>
              <w:rPr>
                <w:sz w:val="20"/>
                <w:szCs w:val="20"/>
                <w:lang w:val="ru-RU"/>
              </w:rPr>
              <w:t>974</w:t>
            </w:r>
          </w:p>
        </w:tc>
        <w:tc>
          <w:tcPr>
            <w:tcW w:w="906" w:type="pct"/>
            <w:vAlign w:val="bottom"/>
          </w:tcPr>
          <w:p w14:paraId="15349D6D" w14:textId="17046F2F" w:rsidR="001747AE" w:rsidRPr="00A7226B" w:rsidRDefault="009329F2" w:rsidP="001747AE">
            <w:pPr>
              <w:pStyle w:val="S3"/>
              <w:ind w:firstLine="0"/>
              <w:rPr>
                <w:sz w:val="20"/>
                <w:szCs w:val="20"/>
                <w:lang w:val="ru-RU"/>
              </w:rPr>
            </w:pPr>
            <w:r>
              <w:rPr>
                <w:sz w:val="20"/>
                <w:szCs w:val="20"/>
                <w:lang w:val="ru-RU"/>
              </w:rPr>
              <w:t>1098</w:t>
            </w:r>
          </w:p>
        </w:tc>
      </w:tr>
    </w:tbl>
    <w:p w14:paraId="65583281" w14:textId="77777777" w:rsidR="001747AE" w:rsidRDefault="001747AE" w:rsidP="007A10C5">
      <w:pPr>
        <w:ind w:firstLine="709"/>
      </w:pPr>
    </w:p>
    <w:p w14:paraId="0396630C" w14:textId="77777777" w:rsidR="007A10C5" w:rsidRPr="001C0185" w:rsidRDefault="007A10C5" w:rsidP="007A10C5">
      <w:pPr>
        <w:ind w:firstLine="709"/>
      </w:pPr>
      <w:r w:rsidRPr="001C0185">
        <w:t xml:space="preserve">На расчетный период основные усилия должны быть направлены как на </w:t>
      </w:r>
      <w:r w:rsidR="00506377">
        <w:t>поддержание</w:t>
      </w:r>
      <w:r w:rsidRPr="001C0185">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3B627137" w14:textId="2F0FAF45" w:rsidR="007A10C5" w:rsidRPr="001C0185" w:rsidRDefault="007A10C5" w:rsidP="007A10C5">
      <w:pPr>
        <w:ind w:firstLine="709"/>
        <w:rPr>
          <w:lang w:eastAsia="ar-SA" w:bidi="en-US"/>
        </w:rPr>
      </w:pPr>
      <w:r w:rsidRPr="001C0185">
        <w:rPr>
          <w:lang w:eastAsia="ar-SA" w:bidi="en-US"/>
        </w:rPr>
        <w:t xml:space="preserve">Так же для улучшения демографической ситуации в </w:t>
      </w:r>
      <w:r w:rsidR="00D37631">
        <w:rPr>
          <w:lang w:eastAsia="ar-SA" w:bidi="en-US"/>
        </w:rPr>
        <w:t xml:space="preserve">сельском поселении </w:t>
      </w:r>
      <w:proofErr w:type="spellStart"/>
      <w:r w:rsidR="00D37631">
        <w:rPr>
          <w:lang w:eastAsia="ar-SA" w:bidi="en-US"/>
        </w:rPr>
        <w:t>Руч</w:t>
      </w:r>
      <w:proofErr w:type="spellEnd"/>
      <w:r w:rsidRPr="001C0185">
        <w:rPr>
          <w:lang w:eastAsia="ar-SA" w:bidi="en-US"/>
        </w:rPr>
        <w:t xml:space="preserve">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14:paraId="4A9E2B1D" w14:textId="77777777" w:rsidR="007A10C5" w:rsidRPr="001C0185" w:rsidRDefault="007A10C5" w:rsidP="007A10C5">
      <w:pPr>
        <w:ind w:firstLine="709"/>
        <w:rPr>
          <w:lang w:eastAsia="ar-SA" w:bidi="en-US"/>
        </w:rPr>
      </w:pPr>
      <w:r w:rsidRPr="001C0185">
        <w:rPr>
          <w:lang w:eastAsia="ar-SA" w:bidi="en-US"/>
        </w:rPr>
        <w:t xml:space="preserve">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w:t>
      </w:r>
      <w:r w:rsidRPr="001C0185">
        <w:rPr>
          <w:lang w:eastAsia="ar-SA" w:bidi="en-US"/>
        </w:rPr>
        <w:lastRenderedPageBreak/>
        <w:t>опасность снижения коэффициента естественного прироста в случае ухудшения экономической ситуации в стране.</w:t>
      </w:r>
    </w:p>
    <w:p w14:paraId="30E8D319" w14:textId="77777777" w:rsidR="00D15583" w:rsidRDefault="00A5122F" w:rsidP="001D6E5D">
      <w:pPr>
        <w:pStyle w:val="3"/>
      </w:pPr>
      <w:bookmarkStart w:id="31" w:name="_Toc515025698"/>
      <w:bookmarkEnd w:id="21"/>
      <w:r w:rsidRPr="00503789">
        <w:t>2.1.4. Экономический потенциал</w:t>
      </w:r>
      <w:bookmarkEnd w:id="31"/>
    </w:p>
    <w:p w14:paraId="6EF73E92" w14:textId="7A42AF58" w:rsidR="005306A6" w:rsidRPr="00684A7E" w:rsidRDefault="005306A6" w:rsidP="005306A6">
      <w:pPr>
        <w:ind w:firstLine="709"/>
        <w:rPr>
          <w:lang w:eastAsia="ar-SA" w:bidi="en-US"/>
        </w:rPr>
      </w:pPr>
      <w:r w:rsidRPr="00684A7E">
        <w:rPr>
          <w:lang w:eastAsia="ar-SA" w:bidi="en-US"/>
        </w:rPr>
        <w:t xml:space="preserve">Уровень экономического развития районов </w:t>
      </w:r>
      <w:r w:rsidR="00D37631">
        <w:rPr>
          <w:lang w:eastAsia="ar-SA" w:bidi="en-US"/>
        </w:rPr>
        <w:t>Республики Коми</w:t>
      </w:r>
      <w:r w:rsidRPr="00684A7E">
        <w:rPr>
          <w:lang w:eastAsia="ar-SA" w:bidi="en-US"/>
        </w:rPr>
        <w:t xml:space="preserve"> также, как и плотность населения, характеризуется резко выраженной неравномерностью. </w:t>
      </w:r>
    </w:p>
    <w:p w14:paraId="1E2854BD" w14:textId="4F2C7CE9" w:rsidR="00EB1466" w:rsidRDefault="00D37631" w:rsidP="001F66DC">
      <w:pPr>
        <w:ind w:firstLine="709"/>
        <w:rPr>
          <w:lang w:eastAsia="ar-SA" w:bidi="en-US"/>
        </w:rPr>
      </w:pPr>
      <w:r>
        <w:rPr>
          <w:lang w:eastAsia="ar-SA" w:bidi="en-US"/>
        </w:rPr>
        <w:t xml:space="preserve">Сельское поселение </w:t>
      </w:r>
      <w:proofErr w:type="spellStart"/>
      <w:r>
        <w:rPr>
          <w:lang w:eastAsia="ar-SA" w:bidi="en-US"/>
        </w:rPr>
        <w:t>Руч</w:t>
      </w:r>
      <w:proofErr w:type="spellEnd"/>
      <w:r w:rsidR="00EB1466" w:rsidRPr="00EB1466">
        <w:rPr>
          <w:lang w:eastAsia="ar-SA" w:bidi="en-US"/>
        </w:rPr>
        <w:t xml:space="preserve"> относится к числу муниципальных образований </w:t>
      </w:r>
      <w:proofErr w:type="spellStart"/>
      <w:r>
        <w:rPr>
          <w:lang w:eastAsia="ar-SA" w:bidi="en-US"/>
        </w:rPr>
        <w:t>Усть-Куломского</w:t>
      </w:r>
      <w:proofErr w:type="spellEnd"/>
      <w:r w:rsidR="00EB1466" w:rsidRPr="00EB1466">
        <w:rPr>
          <w:lang w:eastAsia="ar-SA" w:bidi="en-US"/>
        </w:rPr>
        <w:t xml:space="preserve"> района с относительно большим инвестиционным потенциалом. Это обусловлено благоприятными климатическими условиями и плодородными сельскохозяйственными угодьями, а также богатством территории туристско-рекреационными ресурсами.</w:t>
      </w:r>
      <w:r w:rsidR="00EB1466">
        <w:rPr>
          <w:lang w:eastAsia="ar-SA" w:bidi="en-US"/>
        </w:rPr>
        <w:t xml:space="preserve"> </w:t>
      </w:r>
    </w:p>
    <w:p w14:paraId="0C478724" w14:textId="61D54E5F" w:rsidR="00EB1466" w:rsidRPr="00EB1466" w:rsidRDefault="00EB1466" w:rsidP="00EB1466">
      <w:pPr>
        <w:ind w:firstLine="709"/>
        <w:rPr>
          <w:lang w:eastAsia="ar-SA" w:bidi="en-US"/>
        </w:rPr>
      </w:pPr>
      <w:r w:rsidRPr="00EB1466">
        <w:rPr>
          <w:lang w:eastAsia="ar-SA" w:bidi="en-US"/>
        </w:rPr>
        <w:t xml:space="preserve">Экономика </w:t>
      </w:r>
      <w:r w:rsidR="00503789">
        <w:rPr>
          <w:lang w:eastAsia="ar-SA" w:bidi="en-US"/>
        </w:rPr>
        <w:t xml:space="preserve">сельского поселения </w:t>
      </w:r>
      <w:proofErr w:type="spellStart"/>
      <w:r w:rsidR="00503789">
        <w:rPr>
          <w:lang w:eastAsia="ar-SA" w:bidi="en-US"/>
        </w:rPr>
        <w:t>Руч</w:t>
      </w:r>
      <w:proofErr w:type="spellEnd"/>
      <w:r w:rsidRPr="00EB1466">
        <w:rPr>
          <w:lang w:eastAsia="ar-SA" w:bidi="en-US"/>
        </w:rPr>
        <w:t xml:space="preserve"> в настоящее время имеет относительно слабо дифференцированную структуру и представлена всего двумя основными секторами хозяйственной деятельности:</w:t>
      </w:r>
    </w:p>
    <w:p w14:paraId="2F183790" w14:textId="77777777" w:rsidR="00EB1466" w:rsidRDefault="00EB1466" w:rsidP="00480128">
      <w:pPr>
        <w:numPr>
          <w:ilvl w:val="1"/>
          <w:numId w:val="12"/>
        </w:numPr>
        <w:tabs>
          <w:tab w:val="clear" w:pos="2342"/>
          <w:tab w:val="num" w:pos="1418"/>
        </w:tabs>
        <w:ind w:left="1064"/>
        <w:rPr>
          <w:lang w:eastAsia="ar-SA" w:bidi="en-US"/>
        </w:rPr>
      </w:pPr>
      <w:r w:rsidRPr="00EB1466">
        <w:rPr>
          <w:i/>
          <w:u w:val="single"/>
          <w:lang w:eastAsia="ar-SA" w:bidi="en-US"/>
        </w:rPr>
        <w:t>первичный сектор</w:t>
      </w:r>
      <w:r w:rsidRPr="00EB1466">
        <w:rPr>
          <w:lang w:eastAsia="ar-SA" w:bidi="en-US"/>
        </w:rPr>
        <w:t xml:space="preserve"> (сырьевая база) – представленный исключительно сельским хозяйством;</w:t>
      </w:r>
    </w:p>
    <w:p w14:paraId="4F184DBA" w14:textId="6C430D39" w:rsidR="00EB1466" w:rsidRPr="00EB1466" w:rsidRDefault="00EB1466" w:rsidP="00480128">
      <w:pPr>
        <w:numPr>
          <w:ilvl w:val="1"/>
          <w:numId w:val="12"/>
        </w:numPr>
        <w:tabs>
          <w:tab w:val="clear" w:pos="2342"/>
          <w:tab w:val="num" w:pos="1418"/>
        </w:tabs>
        <w:ind w:left="1064"/>
        <w:rPr>
          <w:lang w:eastAsia="ar-SA" w:bidi="en-US"/>
        </w:rPr>
      </w:pPr>
      <w:r w:rsidRPr="00EB1466">
        <w:rPr>
          <w:i/>
          <w:u w:val="single"/>
          <w:lang w:eastAsia="ar-SA" w:bidi="en-US"/>
        </w:rPr>
        <w:t>вторичный сектор</w:t>
      </w:r>
      <w:r w:rsidRPr="00EB1466">
        <w:rPr>
          <w:lang w:eastAsia="ar-SA" w:bidi="en-US"/>
        </w:rPr>
        <w:t xml:space="preserve"> (обрабатывающая промышленность, строительство, энергетика) на территории</w:t>
      </w:r>
      <w:r>
        <w:rPr>
          <w:lang w:eastAsia="ar-SA" w:bidi="en-US"/>
        </w:rPr>
        <w:t xml:space="preserve"> </w:t>
      </w:r>
      <w:r w:rsidR="000E5E7B">
        <w:rPr>
          <w:lang w:eastAsia="ar-SA" w:bidi="en-US"/>
        </w:rPr>
        <w:t>сельского поселения</w:t>
      </w:r>
      <w:r>
        <w:rPr>
          <w:lang w:eastAsia="ar-SA" w:bidi="en-US"/>
        </w:rPr>
        <w:t xml:space="preserve"> не получил развития;</w:t>
      </w:r>
    </w:p>
    <w:p w14:paraId="726ABE2C" w14:textId="2C10CB72" w:rsidR="00EB1466" w:rsidRPr="00EB1466" w:rsidRDefault="00EB1466" w:rsidP="00480128">
      <w:pPr>
        <w:numPr>
          <w:ilvl w:val="1"/>
          <w:numId w:val="12"/>
        </w:numPr>
        <w:tabs>
          <w:tab w:val="clear" w:pos="2342"/>
          <w:tab w:val="num" w:pos="1418"/>
        </w:tabs>
        <w:ind w:left="1064"/>
        <w:rPr>
          <w:lang w:eastAsia="ar-SA" w:bidi="en-US"/>
        </w:rPr>
      </w:pPr>
      <w:r w:rsidRPr="00EB1466">
        <w:rPr>
          <w:i/>
          <w:u w:val="single"/>
          <w:lang w:eastAsia="ar-SA" w:bidi="en-US"/>
        </w:rPr>
        <w:t>третичный сектор</w:t>
      </w:r>
      <w:r w:rsidRPr="00EB1466">
        <w:rPr>
          <w:lang w:eastAsia="ar-SA" w:bidi="en-US"/>
        </w:rPr>
        <w:t xml:space="preserve"> (транспорт, связь, финансы, торговля, образование, здравоохранение и другие виды производственных и социальных услуг) – обслуживающий сектор, обеспечивает функционирование первичного и вторичного секторов экономики </w:t>
      </w:r>
      <w:r w:rsidR="000E5E7B">
        <w:rPr>
          <w:lang w:eastAsia="ar-SA" w:bidi="en-US"/>
        </w:rPr>
        <w:t>сельского поселения</w:t>
      </w:r>
      <w:r w:rsidRPr="00EB1466">
        <w:rPr>
          <w:lang w:eastAsia="ar-SA" w:bidi="en-US"/>
        </w:rPr>
        <w:t>. В настоящее время этот сектор относительно развит, но недостаточно сбалансирован по своей структуре, так как доминирующее положение в нем занимает потребительский рынок, при крайне низкой дол</w:t>
      </w:r>
      <w:r>
        <w:rPr>
          <w:lang w:eastAsia="ar-SA" w:bidi="en-US"/>
        </w:rPr>
        <w:t>е рынка социальных услуг.</w:t>
      </w:r>
    </w:p>
    <w:p w14:paraId="040E8384" w14:textId="7F8A1C10" w:rsidR="00243197" w:rsidRDefault="00243197" w:rsidP="00A00C90">
      <w:pPr>
        <w:ind w:firstLine="709"/>
        <w:rPr>
          <w:lang w:eastAsia="ar-SA" w:bidi="en-US"/>
        </w:rPr>
      </w:pPr>
      <w:r w:rsidRPr="00243197">
        <w:rPr>
          <w:lang w:eastAsia="ar-SA" w:bidi="en-US"/>
        </w:rPr>
        <w:t xml:space="preserve">Доминирующее положение в экономике </w:t>
      </w:r>
      <w:r w:rsidR="000E5E7B">
        <w:rPr>
          <w:lang w:eastAsia="ar-SA" w:bidi="en-US"/>
        </w:rPr>
        <w:t>сельского поселения</w:t>
      </w:r>
      <w:r w:rsidRPr="00243197">
        <w:rPr>
          <w:lang w:eastAsia="ar-SA" w:bidi="en-US"/>
        </w:rPr>
        <w:t xml:space="preserve"> занимает первичный сектор, что говорит о слабом экономическом развитии</w:t>
      </w:r>
      <w:r w:rsidR="00503789">
        <w:rPr>
          <w:lang w:eastAsia="ar-SA" w:bidi="en-US"/>
        </w:rPr>
        <w:t xml:space="preserve"> данной территории.</w:t>
      </w:r>
    </w:p>
    <w:p w14:paraId="17A37B61" w14:textId="77777777" w:rsidR="00503789" w:rsidRDefault="00503789" w:rsidP="00A00C90">
      <w:pPr>
        <w:ind w:firstLine="709"/>
        <w:rPr>
          <w:lang w:eastAsia="ar-SA" w:bidi="en-US"/>
        </w:rPr>
      </w:pPr>
    </w:p>
    <w:p w14:paraId="3BD8173A" w14:textId="77777777" w:rsidR="00C90F66" w:rsidRPr="00C90F66" w:rsidRDefault="00C90F66" w:rsidP="00C90F66">
      <w:pPr>
        <w:ind w:firstLine="709"/>
        <w:rPr>
          <w:b/>
          <w:lang w:eastAsia="ar-SA" w:bidi="en-US"/>
        </w:rPr>
      </w:pPr>
      <w:r w:rsidRPr="00C90F66">
        <w:rPr>
          <w:b/>
          <w:lang w:eastAsia="ar-SA" w:bidi="en-US"/>
        </w:rPr>
        <w:t>Сельское хозяйство</w:t>
      </w:r>
    </w:p>
    <w:p w14:paraId="681E53FD" w14:textId="7E460799" w:rsidR="00C90F66" w:rsidRDefault="0050250E" w:rsidP="00C90F66">
      <w:pPr>
        <w:ind w:firstLine="709"/>
        <w:rPr>
          <w:lang w:eastAsia="ar-SA" w:bidi="en-US"/>
        </w:rPr>
      </w:pPr>
      <w:r>
        <w:rPr>
          <w:lang w:eastAsia="ar-SA" w:bidi="en-US"/>
        </w:rPr>
        <w:t>С</w:t>
      </w:r>
      <w:r w:rsidR="00C90F66">
        <w:rPr>
          <w:lang w:eastAsia="ar-SA" w:bidi="en-US"/>
        </w:rPr>
        <w:t xml:space="preserve">ельское хозяйство </w:t>
      </w:r>
      <w:r>
        <w:rPr>
          <w:lang w:eastAsia="ar-SA" w:bidi="en-US"/>
        </w:rPr>
        <w:t xml:space="preserve">сельского поселения </w:t>
      </w:r>
      <w:proofErr w:type="spellStart"/>
      <w:r>
        <w:rPr>
          <w:lang w:eastAsia="ar-SA" w:bidi="en-US"/>
        </w:rPr>
        <w:t>Руч</w:t>
      </w:r>
      <w:proofErr w:type="spellEnd"/>
      <w:r w:rsidR="00C90F66">
        <w:rPr>
          <w:lang w:eastAsia="ar-SA" w:bidi="en-US"/>
        </w:rPr>
        <w:t xml:space="preserve"> представлено </w:t>
      </w:r>
      <w:r w:rsidR="00EA7B76">
        <w:rPr>
          <w:lang w:eastAsia="ar-SA" w:bidi="en-US"/>
        </w:rPr>
        <w:t xml:space="preserve">личными подсобными хозяйствами, а также одним фермерским хозяйством «Рассвет», расположенным в д. Малый </w:t>
      </w:r>
      <w:proofErr w:type="spellStart"/>
      <w:r w:rsidR="00EA7B76">
        <w:rPr>
          <w:lang w:eastAsia="ar-SA" w:bidi="en-US"/>
        </w:rPr>
        <w:t>Аныб</w:t>
      </w:r>
      <w:proofErr w:type="spellEnd"/>
      <w:r w:rsidR="00EA7B76">
        <w:rPr>
          <w:lang w:eastAsia="ar-SA" w:bidi="en-US"/>
        </w:rPr>
        <w:t>.</w:t>
      </w:r>
    </w:p>
    <w:p w14:paraId="6E88F0BE" w14:textId="3D1007B2" w:rsidR="00C90F66" w:rsidRDefault="00C90F66" w:rsidP="00C90F66">
      <w:pPr>
        <w:ind w:firstLine="709"/>
        <w:rPr>
          <w:lang w:eastAsia="ar-SA" w:bidi="en-US"/>
        </w:rPr>
      </w:pPr>
      <w:r>
        <w:rPr>
          <w:lang w:eastAsia="ar-SA" w:bidi="en-US"/>
        </w:rPr>
        <w:t xml:space="preserve">Узкая специализация многих из сельскохозяйственных производителей </w:t>
      </w:r>
      <w:r w:rsidR="0050250E">
        <w:rPr>
          <w:lang w:eastAsia="ar-SA" w:bidi="en-US"/>
        </w:rPr>
        <w:t xml:space="preserve">сельского поселения </w:t>
      </w:r>
      <w:proofErr w:type="spellStart"/>
      <w:r w:rsidR="0050250E">
        <w:rPr>
          <w:lang w:eastAsia="ar-SA" w:bidi="en-US"/>
        </w:rPr>
        <w:t>Руч</w:t>
      </w:r>
      <w:proofErr w:type="spellEnd"/>
      <w:r>
        <w:rPr>
          <w:lang w:eastAsia="ar-SA" w:bidi="en-US"/>
        </w:rPr>
        <w:t>, граничащая с монокультурным характером использования земель, чревата серьезными не только настоящими, но и перспективными проблемами. Помимо истощения земельных угодий серьезную угрозу для сельскохозяйственных производителей всех форм собственности представляют проблемы колебания закупочных цен и конъюнктуры цен на мировом рынке, хранения и реализации произведенной продукции и т.д.</w:t>
      </w:r>
    </w:p>
    <w:p w14:paraId="55DE6D14" w14:textId="77777777" w:rsidR="0050250E" w:rsidRDefault="0050250E" w:rsidP="0016349E">
      <w:pPr>
        <w:ind w:firstLine="709"/>
        <w:rPr>
          <w:b/>
          <w:lang w:eastAsia="ar-SA" w:bidi="en-US"/>
        </w:rPr>
      </w:pPr>
    </w:p>
    <w:p w14:paraId="1591A376" w14:textId="77777777" w:rsidR="0016349E" w:rsidRPr="0016349E" w:rsidRDefault="0016349E" w:rsidP="0016349E">
      <w:pPr>
        <w:ind w:firstLine="709"/>
        <w:rPr>
          <w:b/>
          <w:lang w:eastAsia="ar-SA" w:bidi="en-US"/>
        </w:rPr>
      </w:pPr>
      <w:r w:rsidRPr="0016349E">
        <w:rPr>
          <w:b/>
          <w:lang w:eastAsia="ar-SA" w:bidi="en-US"/>
        </w:rPr>
        <w:t>Промышленность</w:t>
      </w:r>
    </w:p>
    <w:p w14:paraId="5056EF3E" w14:textId="67D50361" w:rsidR="006E4359" w:rsidRDefault="0016349E" w:rsidP="0016349E">
      <w:pPr>
        <w:ind w:firstLine="709"/>
        <w:rPr>
          <w:lang w:eastAsia="ar-SA" w:bidi="en-US"/>
        </w:rPr>
      </w:pPr>
      <w:r>
        <w:rPr>
          <w:lang w:eastAsia="ar-SA" w:bidi="en-US"/>
        </w:rPr>
        <w:t xml:space="preserve">Промышленность в </w:t>
      </w:r>
      <w:r w:rsidR="0050250E">
        <w:rPr>
          <w:lang w:eastAsia="ar-SA" w:bidi="en-US"/>
        </w:rPr>
        <w:t xml:space="preserve">сельском поселении </w:t>
      </w:r>
      <w:proofErr w:type="spellStart"/>
      <w:r w:rsidR="0050250E">
        <w:rPr>
          <w:lang w:eastAsia="ar-SA" w:bidi="en-US"/>
        </w:rPr>
        <w:t>Руч</w:t>
      </w:r>
      <w:proofErr w:type="spellEnd"/>
      <w:r>
        <w:rPr>
          <w:lang w:eastAsia="ar-SA" w:bidi="en-US"/>
        </w:rPr>
        <w:t xml:space="preserve"> получила слабое развитие из-за отсутствия мощных инвестиционных вливаний в данную сферу материаль</w:t>
      </w:r>
      <w:r w:rsidR="00F037E5">
        <w:rPr>
          <w:lang w:eastAsia="ar-SA" w:bidi="en-US"/>
        </w:rPr>
        <w:t>ного производства. Обрабатывающее</w:t>
      </w:r>
      <w:r>
        <w:rPr>
          <w:lang w:eastAsia="ar-SA" w:bidi="en-US"/>
        </w:rPr>
        <w:t xml:space="preserve"> производств</w:t>
      </w:r>
      <w:r w:rsidR="0050250E">
        <w:rPr>
          <w:lang w:eastAsia="ar-SA" w:bidi="en-US"/>
        </w:rPr>
        <w:t>о</w:t>
      </w:r>
      <w:r>
        <w:rPr>
          <w:lang w:eastAsia="ar-SA" w:bidi="en-US"/>
        </w:rPr>
        <w:t xml:space="preserve"> на территории муниципального образования </w:t>
      </w:r>
      <w:r w:rsidR="006E4359">
        <w:rPr>
          <w:lang w:eastAsia="ar-SA" w:bidi="en-US"/>
        </w:rPr>
        <w:t>представлено:</w:t>
      </w:r>
    </w:p>
    <w:p w14:paraId="51492467" w14:textId="5B8EE0E9" w:rsidR="006E4359" w:rsidRDefault="0050250E" w:rsidP="00480128">
      <w:pPr>
        <w:pStyle w:val="afff1"/>
        <w:numPr>
          <w:ilvl w:val="0"/>
          <w:numId w:val="22"/>
        </w:numPr>
        <w:ind w:left="1078"/>
        <w:rPr>
          <w:lang w:eastAsia="ar-SA" w:bidi="en-US"/>
        </w:rPr>
      </w:pPr>
      <w:r>
        <w:rPr>
          <w:lang w:eastAsia="ar-SA" w:bidi="en-US"/>
        </w:rPr>
        <w:t>пи</w:t>
      </w:r>
      <w:r w:rsidR="006E4359">
        <w:rPr>
          <w:lang w:eastAsia="ar-SA" w:bidi="en-US"/>
        </w:rPr>
        <w:t xml:space="preserve">лорама ИП «В.И. </w:t>
      </w:r>
      <w:proofErr w:type="spellStart"/>
      <w:r w:rsidR="006E4359">
        <w:rPr>
          <w:lang w:eastAsia="ar-SA" w:bidi="en-US"/>
        </w:rPr>
        <w:t>Игушев</w:t>
      </w:r>
      <w:proofErr w:type="spellEnd"/>
      <w:r w:rsidR="006E4359">
        <w:rPr>
          <w:lang w:eastAsia="ar-SA" w:bidi="en-US"/>
        </w:rPr>
        <w:t xml:space="preserve">» с. </w:t>
      </w:r>
      <w:proofErr w:type="spellStart"/>
      <w:r w:rsidR="006E4359">
        <w:rPr>
          <w:lang w:eastAsia="ar-SA" w:bidi="en-US"/>
        </w:rPr>
        <w:t>Руч</w:t>
      </w:r>
      <w:proofErr w:type="spellEnd"/>
      <w:r w:rsidR="006E4359">
        <w:rPr>
          <w:lang w:eastAsia="ar-SA" w:bidi="en-US"/>
        </w:rPr>
        <w:t>;</w:t>
      </w:r>
    </w:p>
    <w:p w14:paraId="0F38A3D6" w14:textId="504A496F" w:rsidR="0016349E" w:rsidRDefault="0050250E" w:rsidP="00480128">
      <w:pPr>
        <w:pStyle w:val="afff1"/>
        <w:numPr>
          <w:ilvl w:val="0"/>
          <w:numId w:val="22"/>
        </w:numPr>
        <w:ind w:left="1078"/>
        <w:rPr>
          <w:lang w:eastAsia="ar-SA" w:bidi="en-US"/>
        </w:rPr>
      </w:pPr>
      <w:r w:rsidRPr="0050250E">
        <w:rPr>
          <w:lang w:eastAsia="ar-SA" w:bidi="en-US"/>
        </w:rPr>
        <w:t>малое предприятие по производству хлеба и хлебобулочных изделий</w:t>
      </w:r>
      <w:r w:rsidR="006E4359">
        <w:rPr>
          <w:lang w:eastAsia="ar-SA" w:bidi="en-US"/>
        </w:rPr>
        <w:t xml:space="preserve"> с. </w:t>
      </w:r>
      <w:proofErr w:type="spellStart"/>
      <w:r w:rsidR="006E4359">
        <w:rPr>
          <w:lang w:eastAsia="ar-SA" w:bidi="en-US"/>
        </w:rPr>
        <w:t>Руч</w:t>
      </w:r>
      <w:proofErr w:type="spellEnd"/>
      <w:r w:rsidR="006E4359">
        <w:rPr>
          <w:lang w:eastAsia="ar-SA" w:bidi="en-US"/>
        </w:rPr>
        <w:t>;</w:t>
      </w:r>
    </w:p>
    <w:p w14:paraId="282A3ED8" w14:textId="5E7D82AD" w:rsidR="006E4359" w:rsidRDefault="006E4359" w:rsidP="00480128">
      <w:pPr>
        <w:pStyle w:val="afff1"/>
        <w:numPr>
          <w:ilvl w:val="0"/>
          <w:numId w:val="22"/>
        </w:numPr>
        <w:ind w:left="1078"/>
        <w:rPr>
          <w:lang w:eastAsia="ar-SA" w:bidi="en-US"/>
        </w:rPr>
      </w:pPr>
      <w:r>
        <w:rPr>
          <w:lang w:eastAsia="ar-SA" w:bidi="en-US"/>
        </w:rPr>
        <w:t xml:space="preserve">пилорама ИП «С.А. Лобанова» с. </w:t>
      </w:r>
      <w:proofErr w:type="spellStart"/>
      <w:r>
        <w:rPr>
          <w:lang w:eastAsia="ar-SA" w:bidi="en-US"/>
        </w:rPr>
        <w:t>Аныб</w:t>
      </w:r>
      <w:proofErr w:type="spellEnd"/>
      <w:r>
        <w:rPr>
          <w:lang w:eastAsia="ar-SA" w:bidi="en-US"/>
        </w:rPr>
        <w:t>;</w:t>
      </w:r>
    </w:p>
    <w:p w14:paraId="57727EF6" w14:textId="681329C8" w:rsidR="006E4359" w:rsidRPr="0016349E" w:rsidRDefault="006E4359" w:rsidP="00480128">
      <w:pPr>
        <w:pStyle w:val="afff1"/>
        <w:numPr>
          <w:ilvl w:val="0"/>
          <w:numId w:val="22"/>
        </w:numPr>
        <w:ind w:left="1078"/>
        <w:rPr>
          <w:lang w:eastAsia="ar-SA" w:bidi="en-US"/>
        </w:rPr>
      </w:pPr>
      <w:r>
        <w:rPr>
          <w:lang w:eastAsia="ar-SA" w:bidi="en-US"/>
        </w:rPr>
        <w:t>пилорама ИП «В.Н. Лобанова»</w:t>
      </w:r>
      <w:r w:rsidR="00EA7B76">
        <w:rPr>
          <w:lang w:eastAsia="ar-SA" w:bidi="en-US"/>
        </w:rPr>
        <w:t xml:space="preserve"> д. Малый </w:t>
      </w:r>
      <w:proofErr w:type="spellStart"/>
      <w:r w:rsidR="00EA7B76">
        <w:rPr>
          <w:lang w:eastAsia="ar-SA" w:bidi="en-US"/>
        </w:rPr>
        <w:t>Аныб</w:t>
      </w:r>
      <w:proofErr w:type="spellEnd"/>
      <w:r>
        <w:rPr>
          <w:lang w:eastAsia="ar-SA" w:bidi="en-US"/>
        </w:rPr>
        <w:t>.</w:t>
      </w:r>
    </w:p>
    <w:p w14:paraId="0AF2048A" w14:textId="77777777" w:rsidR="00EC3264" w:rsidRPr="00EC3264" w:rsidRDefault="00A5122F" w:rsidP="00EC3264">
      <w:pPr>
        <w:pStyle w:val="3"/>
      </w:pPr>
      <w:bookmarkStart w:id="32" w:name="_Toc515025699"/>
      <w:r w:rsidRPr="001C0185">
        <w:lastRenderedPageBreak/>
        <w:t>2.1.5. Объекты социально-бытового обслуживания</w:t>
      </w:r>
      <w:bookmarkEnd w:id="32"/>
    </w:p>
    <w:p w14:paraId="01A4D3AA" w14:textId="77777777" w:rsidR="001276D5" w:rsidRPr="00E71893" w:rsidRDefault="00202B6F" w:rsidP="001276D5">
      <w:pPr>
        <w:pStyle w:val="a0"/>
        <w:rPr>
          <w:b/>
          <w:lang w:val="ru-RU"/>
        </w:rPr>
      </w:pPr>
      <w:r w:rsidRPr="00E71893">
        <w:rPr>
          <w:b/>
          <w:lang w:val="ru-RU"/>
        </w:rPr>
        <w:t>Дошкольные и общеобразовательные учреждения</w:t>
      </w:r>
    </w:p>
    <w:p w14:paraId="2B58D6B5" w14:textId="263F77CF" w:rsidR="00EC3264" w:rsidRDefault="00EC3264" w:rsidP="00EC3264">
      <w:pPr>
        <w:ind w:firstLine="709"/>
        <w:rPr>
          <w:lang w:eastAsia="ar-SA" w:bidi="en-US"/>
        </w:rPr>
      </w:pPr>
      <w:r w:rsidRPr="00EC3264">
        <w:rPr>
          <w:lang w:eastAsia="ar-SA" w:bidi="en-US"/>
        </w:rPr>
        <w:t xml:space="preserve">Анализ современного уровня обслуживания населения показал, что социальная инфраструктура </w:t>
      </w:r>
      <w:r w:rsidR="005B7BD4">
        <w:rPr>
          <w:lang w:eastAsia="ar-SA" w:bidi="en-US"/>
        </w:rPr>
        <w:t xml:space="preserve">сельского поселения </w:t>
      </w:r>
      <w:proofErr w:type="spellStart"/>
      <w:r w:rsidR="005B7BD4">
        <w:rPr>
          <w:lang w:eastAsia="ar-SA" w:bidi="en-US"/>
        </w:rPr>
        <w:t>Руч</w:t>
      </w:r>
      <w:proofErr w:type="spellEnd"/>
      <w:r w:rsidRPr="00EC3264">
        <w:rPr>
          <w:lang w:eastAsia="ar-SA" w:bidi="en-US"/>
        </w:rPr>
        <w:t xml:space="preserve"> по ряду показателей не соответствует нормативным требованиям и возрастной структуре населения. Фактическое состояние ряда объектов не соответствует современным требованиям.</w:t>
      </w:r>
    </w:p>
    <w:p w14:paraId="0A31AF35" w14:textId="0285F03B" w:rsidR="002C65FD" w:rsidRDefault="002C65FD" w:rsidP="002C65FD">
      <w:pPr>
        <w:ind w:firstLine="709"/>
        <w:rPr>
          <w:lang w:eastAsia="ar-SA" w:bidi="en-US"/>
        </w:rPr>
      </w:pPr>
      <w:r>
        <w:rPr>
          <w:lang w:eastAsia="ar-SA" w:bidi="en-US"/>
        </w:rPr>
        <w:t xml:space="preserve">Сеть общеобразовательных учреждений </w:t>
      </w:r>
      <w:r w:rsidR="005B7BD4">
        <w:rPr>
          <w:lang w:eastAsia="ar-SA" w:bidi="en-US"/>
        </w:rPr>
        <w:t xml:space="preserve">сельского поселения </w:t>
      </w:r>
      <w:proofErr w:type="spellStart"/>
      <w:r w:rsidR="005B7BD4">
        <w:rPr>
          <w:lang w:eastAsia="ar-SA" w:bidi="en-US"/>
        </w:rPr>
        <w:t>Руч</w:t>
      </w:r>
      <w:proofErr w:type="spellEnd"/>
      <w:r>
        <w:rPr>
          <w:lang w:eastAsia="ar-SA" w:bidi="en-US"/>
        </w:rPr>
        <w:t xml:space="preserve"> представлена одним дневным </w:t>
      </w:r>
      <w:r w:rsidR="005B7BD4">
        <w:rPr>
          <w:lang w:eastAsia="ar-SA" w:bidi="en-US"/>
        </w:rPr>
        <w:t xml:space="preserve">средним </w:t>
      </w:r>
      <w:r>
        <w:rPr>
          <w:lang w:eastAsia="ar-SA" w:bidi="en-US"/>
        </w:rPr>
        <w:t>образовательным учреждением</w:t>
      </w:r>
      <w:r w:rsidR="005B7BD4">
        <w:rPr>
          <w:lang w:eastAsia="ar-SA" w:bidi="en-US"/>
        </w:rPr>
        <w:t xml:space="preserve"> МОУ «</w:t>
      </w:r>
      <w:proofErr w:type="spellStart"/>
      <w:r w:rsidR="005B7BD4">
        <w:rPr>
          <w:lang w:eastAsia="ar-SA" w:bidi="en-US"/>
        </w:rPr>
        <w:t>Ручевская</w:t>
      </w:r>
      <w:proofErr w:type="spellEnd"/>
      <w:r w:rsidR="005B7BD4">
        <w:rPr>
          <w:lang w:eastAsia="ar-SA" w:bidi="en-US"/>
        </w:rPr>
        <w:t xml:space="preserve"> СОШ»</w:t>
      </w:r>
      <w:r w:rsidR="00385780">
        <w:rPr>
          <w:lang w:eastAsia="ar-SA" w:bidi="en-US"/>
        </w:rPr>
        <w:t>. Д</w:t>
      </w:r>
      <w:r>
        <w:rPr>
          <w:lang w:eastAsia="ar-SA" w:bidi="en-US"/>
        </w:rPr>
        <w:t xml:space="preserve">анное учреждение </w:t>
      </w:r>
      <w:r w:rsidR="00385780">
        <w:rPr>
          <w:lang w:eastAsia="ar-SA" w:bidi="en-US"/>
        </w:rPr>
        <w:t xml:space="preserve">в настоящее время находится в </w:t>
      </w:r>
      <w:r>
        <w:rPr>
          <w:lang w:eastAsia="ar-SA" w:bidi="en-US"/>
        </w:rPr>
        <w:t>удовлетворительном состоянии.</w:t>
      </w:r>
    </w:p>
    <w:p w14:paraId="2F1B2DE1" w14:textId="0F9F27EE" w:rsidR="001700CA" w:rsidRPr="002C65FD" w:rsidRDefault="002C65FD" w:rsidP="002C65FD">
      <w:pPr>
        <w:ind w:firstLine="709"/>
        <w:rPr>
          <w:highlight w:val="yellow"/>
          <w:lang w:eastAsia="ar-SA" w:bidi="en-US"/>
        </w:rPr>
      </w:pPr>
      <w:r>
        <w:rPr>
          <w:lang w:eastAsia="ar-SA" w:bidi="en-US"/>
        </w:rPr>
        <w:t xml:space="preserve">Мощность общеобразовательного учреждения </w:t>
      </w:r>
      <w:r w:rsidR="00385780">
        <w:rPr>
          <w:lang w:eastAsia="ar-SA" w:bidi="en-US"/>
        </w:rPr>
        <w:t xml:space="preserve">сельского поселения </w:t>
      </w:r>
      <w:proofErr w:type="spellStart"/>
      <w:r w:rsidR="00385780">
        <w:rPr>
          <w:lang w:eastAsia="ar-SA" w:bidi="en-US"/>
        </w:rPr>
        <w:t>Руч</w:t>
      </w:r>
      <w:proofErr w:type="spellEnd"/>
      <w:r>
        <w:rPr>
          <w:lang w:eastAsia="ar-SA" w:bidi="en-US"/>
        </w:rPr>
        <w:t xml:space="preserve"> составляет </w:t>
      </w:r>
      <w:r w:rsidR="00385780">
        <w:rPr>
          <w:lang w:eastAsia="ar-SA" w:bidi="en-US"/>
        </w:rPr>
        <w:t>198</w:t>
      </w:r>
      <w:r>
        <w:rPr>
          <w:lang w:eastAsia="ar-SA" w:bidi="en-US"/>
        </w:rPr>
        <w:t xml:space="preserve"> мест. П</w:t>
      </w:r>
      <w:r w:rsidRPr="002C65FD">
        <w:rPr>
          <w:lang w:eastAsia="ar-SA" w:bidi="en-US"/>
        </w:rPr>
        <w:t xml:space="preserve">роблемой общего образования </w:t>
      </w:r>
      <w:r w:rsidR="00385780">
        <w:rPr>
          <w:lang w:eastAsia="ar-SA" w:bidi="en-US"/>
        </w:rPr>
        <w:t xml:space="preserve">сельского поселения </w:t>
      </w:r>
      <w:proofErr w:type="spellStart"/>
      <w:r w:rsidR="00385780">
        <w:rPr>
          <w:lang w:eastAsia="ar-SA" w:bidi="en-US"/>
        </w:rPr>
        <w:t>Руч</w:t>
      </w:r>
      <w:proofErr w:type="spellEnd"/>
      <w:r w:rsidRPr="002C65FD">
        <w:rPr>
          <w:lang w:eastAsia="ar-SA" w:bidi="en-US"/>
        </w:rPr>
        <w:t xml:space="preserve"> остается неудовлетворительное состояние материально-технической базы единственной школы, основные фонды которой морально и физически устарели. В связи с этим в течение расчётного срока необходимо провести ее капитальный ремонт.</w:t>
      </w:r>
    </w:p>
    <w:p w14:paraId="40BBD39D" w14:textId="330ACBC1" w:rsidR="00BD3B22" w:rsidRDefault="00385780" w:rsidP="00371ABD">
      <w:pPr>
        <w:ind w:firstLine="709"/>
      </w:pPr>
      <w:r>
        <w:t>Общая численность мест в школе</w:t>
      </w:r>
      <w:r w:rsidR="00BD3B22" w:rsidRPr="007617DE">
        <w:t xml:space="preserve"> </w:t>
      </w:r>
      <w:r>
        <w:t xml:space="preserve">с. </w:t>
      </w:r>
      <w:proofErr w:type="spellStart"/>
      <w:r>
        <w:t>Руч</w:t>
      </w:r>
      <w:proofErr w:type="spellEnd"/>
      <w:r w:rsidR="00BD3B22" w:rsidRPr="007617DE">
        <w:t xml:space="preserve"> составляет </w:t>
      </w:r>
      <w:r>
        <w:t>198 мест</w:t>
      </w:r>
      <w:r w:rsidR="00BD3B22" w:rsidRPr="007617DE">
        <w:t xml:space="preserve">, требуется по норме на расчетный срок </w:t>
      </w:r>
      <w:r>
        <w:t>201</w:t>
      </w:r>
      <w:r w:rsidR="007617DE" w:rsidRPr="007617DE">
        <w:t xml:space="preserve"> мест</w:t>
      </w:r>
      <w:r>
        <w:t>о</w:t>
      </w:r>
      <w:r w:rsidR="00BD3B22" w:rsidRPr="007617DE">
        <w:t>.</w:t>
      </w:r>
      <w:r w:rsidR="00BD3B22" w:rsidRPr="007617DE">
        <w:rPr>
          <w:sz w:val="20"/>
          <w:szCs w:val="20"/>
        </w:rPr>
        <w:t xml:space="preserve"> </w:t>
      </w:r>
      <w:r w:rsidR="00BD3B22" w:rsidRPr="007617DE">
        <w:t>Необходимый уровень обеспеченности неполным средним образованием 100%, средним – до 75%. Обеспеченность населения образовательными услугами соответствует нормативным требованиям и возрастной структуре населения.</w:t>
      </w:r>
    </w:p>
    <w:p w14:paraId="00B1F914" w14:textId="7A36CEE5" w:rsidR="002C65FD" w:rsidRDefault="002C65FD" w:rsidP="002C65FD">
      <w:pPr>
        <w:ind w:firstLine="709"/>
      </w:pPr>
      <w:r>
        <w:t xml:space="preserve">На территории </w:t>
      </w:r>
      <w:r w:rsidR="00385780">
        <w:t xml:space="preserve">сельского поселения </w:t>
      </w:r>
      <w:proofErr w:type="spellStart"/>
      <w:r w:rsidR="00385780">
        <w:t>Руч</w:t>
      </w:r>
      <w:proofErr w:type="spellEnd"/>
      <w:r>
        <w:t xml:space="preserve"> расположено </w:t>
      </w:r>
      <w:r w:rsidR="006E4359">
        <w:t>два дошкольных образовательных</w:t>
      </w:r>
      <w:r>
        <w:t xml:space="preserve"> учреждени</w:t>
      </w:r>
      <w:r w:rsidR="006E4359">
        <w:t>я</w:t>
      </w:r>
      <w:r>
        <w:t>, обеспечивающее воспитание, обучение, присмотр и уход за детьми в возрасте от 2-х месяцев до 7 лет</w:t>
      </w:r>
      <w:r w:rsidR="006E4359">
        <w:t xml:space="preserve">, расположенных в с. </w:t>
      </w:r>
      <w:proofErr w:type="spellStart"/>
      <w:r w:rsidR="006E4359">
        <w:t>Руч</w:t>
      </w:r>
      <w:proofErr w:type="spellEnd"/>
      <w:r w:rsidR="006E4359">
        <w:t xml:space="preserve"> и с. </w:t>
      </w:r>
      <w:proofErr w:type="spellStart"/>
      <w:r w:rsidR="006E4359">
        <w:t>Аныб</w:t>
      </w:r>
      <w:proofErr w:type="spellEnd"/>
      <w:r>
        <w:t xml:space="preserve">. </w:t>
      </w:r>
    </w:p>
    <w:p w14:paraId="46AD378D" w14:textId="08C14D11" w:rsidR="002C65FD" w:rsidRDefault="006E4359" w:rsidP="002C65FD">
      <w:pPr>
        <w:ind w:firstLine="709"/>
      </w:pPr>
      <w:r>
        <w:t>Проектная мощность дошкольных учреждений</w:t>
      </w:r>
      <w:r w:rsidR="002C65FD">
        <w:t xml:space="preserve"> составляет </w:t>
      </w:r>
      <w:r>
        <w:t>70</w:t>
      </w:r>
      <w:r w:rsidR="002C65FD">
        <w:t xml:space="preserve"> мест. При этом фактически он</w:t>
      </w:r>
      <w:r>
        <w:t>и заполнены</w:t>
      </w:r>
      <w:r w:rsidR="002C65FD">
        <w:t xml:space="preserve"> полностью</w:t>
      </w:r>
      <w:r>
        <w:t xml:space="preserve"> и находя</w:t>
      </w:r>
      <w:r w:rsidR="00385780">
        <w:t>тся в ветхом состоянии</w:t>
      </w:r>
      <w:r w:rsidR="002C65FD">
        <w:t>. Обеспеченность детей местами в дошкольных учреждениях является важным показателем развития сети дошкольного образования, характеризующим ее емкость, которая в настоящее время не имеет резерва.</w:t>
      </w:r>
    </w:p>
    <w:p w14:paraId="7E38FA68" w14:textId="77777777" w:rsidR="002C65FD" w:rsidRDefault="002C65FD" w:rsidP="002C65FD">
      <w:pPr>
        <w:ind w:firstLine="709"/>
      </w:pPr>
      <w:r>
        <w:t xml:space="preserve">Система дополнительного образования детей объединяет в единый процесс воспитание, обучение и развитие личности ребенка. </w:t>
      </w:r>
    </w:p>
    <w:p w14:paraId="6AEB5972" w14:textId="56F08E90" w:rsidR="002C65FD" w:rsidRDefault="002C65FD" w:rsidP="002C65FD">
      <w:pPr>
        <w:ind w:firstLine="709"/>
      </w:pPr>
      <w:r>
        <w:t xml:space="preserve">В соответствии с нормами градостроительного проектирования на территории </w:t>
      </w:r>
      <w:r w:rsidR="00385780">
        <w:t xml:space="preserve">сельского поселения </w:t>
      </w:r>
      <w:proofErr w:type="spellStart"/>
      <w:r w:rsidR="00385780">
        <w:t>Руч</w:t>
      </w:r>
      <w:proofErr w:type="spellEnd"/>
      <w:r>
        <w:t xml:space="preserve"> не предусматривается строительство специализированных учреждений дополнительного образования детей. Нормативный охват детей внешкольным образованием составляет 10% от общего числа школьников – это </w:t>
      </w:r>
      <w:r w:rsidRPr="007617DE">
        <w:t>около 10-15</w:t>
      </w:r>
      <w:r>
        <w:t xml:space="preserve"> детей во всем </w:t>
      </w:r>
      <w:r w:rsidR="000E5E7B">
        <w:t>сельском поселении</w:t>
      </w:r>
      <w:r>
        <w:t xml:space="preserve">. Таким образом, оптимальным является организация различных кружков как на базе </w:t>
      </w:r>
      <w:proofErr w:type="spellStart"/>
      <w:r w:rsidR="00DF6760">
        <w:t>Ручевской</w:t>
      </w:r>
      <w:proofErr w:type="spellEnd"/>
      <w:r w:rsidR="00DF6760">
        <w:t xml:space="preserve"> СОШ</w:t>
      </w:r>
      <w:r>
        <w:t>, так и на базе сельского Дома культуры.</w:t>
      </w:r>
    </w:p>
    <w:p w14:paraId="61D35962" w14:textId="62E22443" w:rsidR="00E43660" w:rsidRDefault="00E43660" w:rsidP="00371ABD">
      <w:pPr>
        <w:ind w:firstLine="709"/>
        <w:rPr>
          <w:lang w:eastAsia="ar-SA" w:bidi="en-US"/>
        </w:rPr>
      </w:pPr>
      <w:r>
        <w:t xml:space="preserve">Схема территориального </w:t>
      </w:r>
      <w:r w:rsidR="007A5029">
        <w:t>планирования</w:t>
      </w:r>
      <w:r>
        <w:t xml:space="preserve"> </w:t>
      </w:r>
      <w:proofErr w:type="spellStart"/>
      <w:r w:rsidR="00DF6760">
        <w:t>Усть-Куломского</w:t>
      </w:r>
      <w:proofErr w:type="spellEnd"/>
      <w:r>
        <w:t xml:space="preserve"> района </w:t>
      </w:r>
      <w:r w:rsidR="002C65FD">
        <w:t xml:space="preserve">не предполагает размещения новых объектов капитального строительства на </w:t>
      </w:r>
      <w:proofErr w:type="spellStart"/>
      <w:r w:rsidR="002C65FD">
        <w:t>териитории</w:t>
      </w:r>
      <w:proofErr w:type="spellEnd"/>
      <w:r w:rsidR="002C65FD">
        <w:t xml:space="preserve"> </w:t>
      </w:r>
      <w:r w:rsidR="00DF6760">
        <w:t xml:space="preserve">сельского поселения </w:t>
      </w:r>
      <w:proofErr w:type="spellStart"/>
      <w:r w:rsidR="00DF6760">
        <w:t>Руч</w:t>
      </w:r>
      <w:proofErr w:type="spellEnd"/>
      <w:r w:rsidR="002C65FD">
        <w:t>.</w:t>
      </w:r>
    </w:p>
    <w:p w14:paraId="0418DEE5" w14:textId="6BC1A967" w:rsidR="00FC15C6" w:rsidRPr="00E71893" w:rsidRDefault="00244BA1" w:rsidP="00FC15C6">
      <w:pPr>
        <w:jc w:val="right"/>
        <w:rPr>
          <w:b/>
          <w:i/>
        </w:rPr>
      </w:pPr>
      <w:r>
        <w:rPr>
          <w:b/>
          <w:i/>
        </w:rPr>
        <w:t>Таблица 7</w:t>
      </w:r>
    </w:p>
    <w:p w14:paraId="492BA5F2" w14:textId="77777777" w:rsidR="00EC3264" w:rsidRPr="00E71893" w:rsidRDefault="00EC3264" w:rsidP="00EC3264">
      <w:pPr>
        <w:jc w:val="center"/>
        <w:rPr>
          <w:b/>
          <w:i/>
        </w:rPr>
      </w:pPr>
      <w:r w:rsidRPr="00E71893">
        <w:rPr>
          <w:b/>
          <w:i/>
        </w:rPr>
        <w:t>Расчёт учреждений образования</w:t>
      </w:r>
    </w:p>
    <w:tbl>
      <w:tblPr>
        <w:tblW w:w="94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208"/>
        <w:gridCol w:w="2422"/>
        <w:gridCol w:w="3401"/>
        <w:gridCol w:w="1433"/>
        <w:gridCol w:w="9"/>
      </w:tblGrid>
      <w:tr w:rsidR="00B33E75" w:rsidRPr="00EC3264" w14:paraId="462E1235" w14:textId="77777777" w:rsidTr="002C65FD">
        <w:trPr>
          <w:trHeight w:val="230"/>
        </w:trPr>
        <w:tc>
          <w:tcPr>
            <w:tcW w:w="2208" w:type="dxa"/>
            <w:vMerge w:val="restart"/>
            <w:shd w:val="clear" w:color="auto" w:fill="BFBFBF" w:themeFill="background1" w:themeFillShade="BF"/>
            <w:vAlign w:val="center"/>
          </w:tcPr>
          <w:p w14:paraId="2A8A1BF1" w14:textId="77777777" w:rsidR="00B33E75" w:rsidRPr="00A00C90" w:rsidRDefault="00B33E75" w:rsidP="00B33E75">
            <w:pPr>
              <w:ind w:left="57" w:right="57"/>
              <w:jc w:val="center"/>
              <w:rPr>
                <w:b/>
                <w:i/>
                <w:sz w:val="20"/>
                <w:szCs w:val="20"/>
              </w:rPr>
            </w:pPr>
            <w:r w:rsidRPr="00A00C90">
              <w:rPr>
                <w:b/>
                <w:i/>
                <w:sz w:val="20"/>
                <w:szCs w:val="20"/>
              </w:rPr>
              <w:t>Наименование объекта</w:t>
            </w:r>
          </w:p>
        </w:tc>
        <w:tc>
          <w:tcPr>
            <w:tcW w:w="2422" w:type="dxa"/>
            <w:vMerge w:val="restart"/>
            <w:shd w:val="clear" w:color="auto" w:fill="BFBFBF" w:themeFill="background1" w:themeFillShade="BF"/>
          </w:tcPr>
          <w:p w14:paraId="0F5EBD07" w14:textId="77777777" w:rsidR="00B33E75" w:rsidRPr="00A00C90" w:rsidRDefault="0053388D" w:rsidP="00EC3264">
            <w:pPr>
              <w:ind w:left="57" w:right="57"/>
              <w:jc w:val="center"/>
              <w:rPr>
                <w:b/>
                <w:i/>
                <w:sz w:val="20"/>
                <w:szCs w:val="20"/>
              </w:rPr>
            </w:pPr>
            <w:r>
              <w:rPr>
                <w:b/>
                <w:i/>
                <w:sz w:val="20"/>
                <w:szCs w:val="20"/>
              </w:rPr>
              <w:t>Месторасположение</w:t>
            </w:r>
          </w:p>
        </w:tc>
        <w:tc>
          <w:tcPr>
            <w:tcW w:w="3401" w:type="dxa"/>
            <w:vMerge w:val="restart"/>
            <w:shd w:val="clear" w:color="auto" w:fill="BFBFBF" w:themeFill="background1" w:themeFillShade="BF"/>
            <w:vAlign w:val="center"/>
          </w:tcPr>
          <w:p w14:paraId="40866C2A" w14:textId="77777777" w:rsidR="00B33E75" w:rsidRPr="00A00C90" w:rsidRDefault="00B33E75" w:rsidP="00EC3264">
            <w:pPr>
              <w:ind w:left="57" w:right="57"/>
              <w:jc w:val="center"/>
              <w:rPr>
                <w:b/>
                <w:i/>
                <w:sz w:val="20"/>
                <w:szCs w:val="20"/>
              </w:rPr>
            </w:pPr>
            <w:r w:rsidRPr="00A00C90">
              <w:rPr>
                <w:b/>
                <w:i/>
                <w:sz w:val="20"/>
                <w:szCs w:val="20"/>
              </w:rPr>
              <w:t>Требуется по норме на расчетный срок</w:t>
            </w:r>
            <w:r w:rsidR="00783A53">
              <w:rPr>
                <w:b/>
                <w:i/>
                <w:sz w:val="20"/>
                <w:szCs w:val="20"/>
              </w:rPr>
              <w:t>, мест</w:t>
            </w:r>
          </w:p>
        </w:tc>
        <w:tc>
          <w:tcPr>
            <w:tcW w:w="1442" w:type="dxa"/>
            <w:gridSpan w:val="2"/>
            <w:vMerge w:val="restart"/>
            <w:shd w:val="clear" w:color="auto" w:fill="BFBFBF" w:themeFill="background1" w:themeFillShade="BF"/>
            <w:vAlign w:val="center"/>
          </w:tcPr>
          <w:p w14:paraId="7FF0710E" w14:textId="77777777" w:rsidR="00B33E75" w:rsidRPr="00A00C90" w:rsidRDefault="00B33E75" w:rsidP="00EC3264">
            <w:pPr>
              <w:ind w:left="57" w:right="57"/>
              <w:jc w:val="center"/>
              <w:rPr>
                <w:b/>
                <w:i/>
                <w:sz w:val="20"/>
                <w:szCs w:val="20"/>
              </w:rPr>
            </w:pPr>
            <w:r w:rsidRPr="00A00C90">
              <w:rPr>
                <w:b/>
                <w:i/>
                <w:sz w:val="20"/>
                <w:szCs w:val="20"/>
              </w:rPr>
              <w:t>Имеется по факту</w:t>
            </w:r>
          </w:p>
        </w:tc>
      </w:tr>
      <w:tr w:rsidR="00B33E75" w:rsidRPr="00EC3264" w14:paraId="229F5FBD" w14:textId="77777777" w:rsidTr="002C65FD">
        <w:trPr>
          <w:trHeight w:val="230"/>
        </w:trPr>
        <w:tc>
          <w:tcPr>
            <w:tcW w:w="2208" w:type="dxa"/>
            <w:vMerge/>
            <w:shd w:val="clear" w:color="auto" w:fill="BFBFBF" w:themeFill="background1" w:themeFillShade="BF"/>
            <w:vAlign w:val="center"/>
          </w:tcPr>
          <w:p w14:paraId="707D5949" w14:textId="77777777" w:rsidR="00B33E75" w:rsidRPr="00EC3264" w:rsidRDefault="00B33E75" w:rsidP="00EC3264">
            <w:pPr>
              <w:ind w:left="57" w:right="57"/>
              <w:jc w:val="center"/>
              <w:rPr>
                <w:sz w:val="20"/>
                <w:szCs w:val="20"/>
              </w:rPr>
            </w:pPr>
          </w:p>
        </w:tc>
        <w:tc>
          <w:tcPr>
            <w:tcW w:w="2422" w:type="dxa"/>
            <w:vMerge/>
            <w:shd w:val="clear" w:color="auto" w:fill="BFBFBF" w:themeFill="background1" w:themeFillShade="BF"/>
          </w:tcPr>
          <w:p w14:paraId="13D74427" w14:textId="77777777" w:rsidR="00B33E75" w:rsidRPr="00EC3264" w:rsidRDefault="00B33E75" w:rsidP="00EC3264">
            <w:pPr>
              <w:ind w:left="57" w:right="57"/>
              <w:jc w:val="center"/>
              <w:rPr>
                <w:sz w:val="20"/>
                <w:szCs w:val="20"/>
              </w:rPr>
            </w:pPr>
          </w:p>
        </w:tc>
        <w:tc>
          <w:tcPr>
            <w:tcW w:w="3401" w:type="dxa"/>
            <w:vMerge/>
            <w:shd w:val="clear" w:color="auto" w:fill="BFBFBF" w:themeFill="background1" w:themeFillShade="BF"/>
            <w:vAlign w:val="center"/>
          </w:tcPr>
          <w:p w14:paraId="445E3EBF" w14:textId="77777777" w:rsidR="00B33E75" w:rsidRPr="00EC3264" w:rsidRDefault="00B33E75" w:rsidP="00EC3264">
            <w:pPr>
              <w:ind w:left="57" w:right="57"/>
              <w:jc w:val="center"/>
              <w:rPr>
                <w:sz w:val="20"/>
                <w:szCs w:val="20"/>
              </w:rPr>
            </w:pPr>
          </w:p>
        </w:tc>
        <w:tc>
          <w:tcPr>
            <w:tcW w:w="1442" w:type="dxa"/>
            <w:gridSpan w:val="2"/>
            <w:vMerge/>
            <w:shd w:val="clear" w:color="auto" w:fill="BFBFBF" w:themeFill="background1" w:themeFillShade="BF"/>
            <w:vAlign w:val="center"/>
          </w:tcPr>
          <w:p w14:paraId="6E99F02A" w14:textId="77777777" w:rsidR="00B33E75" w:rsidRPr="00EC3264" w:rsidRDefault="00B33E75" w:rsidP="00EC3264">
            <w:pPr>
              <w:ind w:left="57" w:right="57"/>
              <w:jc w:val="center"/>
              <w:rPr>
                <w:sz w:val="20"/>
                <w:szCs w:val="20"/>
              </w:rPr>
            </w:pPr>
          </w:p>
        </w:tc>
      </w:tr>
      <w:tr w:rsidR="002C65FD" w:rsidRPr="00EC3264" w14:paraId="4CB40D3B" w14:textId="77777777" w:rsidTr="002C65FD">
        <w:trPr>
          <w:gridAfter w:val="1"/>
          <w:wAfter w:w="9" w:type="dxa"/>
          <w:trHeight w:val="548"/>
        </w:trPr>
        <w:tc>
          <w:tcPr>
            <w:tcW w:w="2208" w:type="dxa"/>
            <w:vAlign w:val="center"/>
          </w:tcPr>
          <w:p w14:paraId="57289F77" w14:textId="77777777" w:rsidR="002C65FD" w:rsidRPr="00EC3264" w:rsidRDefault="002C65FD" w:rsidP="00EC3264">
            <w:pPr>
              <w:ind w:left="57" w:right="57"/>
              <w:rPr>
                <w:sz w:val="20"/>
                <w:szCs w:val="20"/>
              </w:rPr>
            </w:pPr>
            <w:r w:rsidRPr="00EC3264">
              <w:rPr>
                <w:sz w:val="20"/>
                <w:szCs w:val="20"/>
              </w:rPr>
              <w:t>Детские дошкольные учреждения</w:t>
            </w:r>
          </w:p>
        </w:tc>
        <w:tc>
          <w:tcPr>
            <w:tcW w:w="2422" w:type="dxa"/>
            <w:vAlign w:val="center"/>
          </w:tcPr>
          <w:p w14:paraId="4C7A6ED9" w14:textId="1A4F516E" w:rsidR="002C65FD" w:rsidRPr="00EC3264" w:rsidRDefault="00DF6760" w:rsidP="00EC3264">
            <w:pPr>
              <w:tabs>
                <w:tab w:val="left" w:pos="3112"/>
              </w:tabs>
              <w:ind w:left="57" w:right="57"/>
              <w:rPr>
                <w:sz w:val="20"/>
                <w:szCs w:val="20"/>
              </w:rPr>
            </w:pPr>
            <w:r>
              <w:rPr>
                <w:sz w:val="20"/>
                <w:szCs w:val="20"/>
              </w:rPr>
              <w:t xml:space="preserve">с. </w:t>
            </w:r>
            <w:proofErr w:type="spellStart"/>
            <w:r>
              <w:rPr>
                <w:sz w:val="20"/>
                <w:szCs w:val="20"/>
              </w:rPr>
              <w:t>Руч</w:t>
            </w:r>
            <w:proofErr w:type="spellEnd"/>
            <w:r w:rsidR="006E4359">
              <w:rPr>
                <w:sz w:val="20"/>
                <w:szCs w:val="20"/>
              </w:rPr>
              <w:t xml:space="preserve">, с. </w:t>
            </w:r>
            <w:proofErr w:type="spellStart"/>
            <w:r w:rsidR="006E4359">
              <w:rPr>
                <w:sz w:val="20"/>
                <w:szCs w:val="20"/>
              </w:rPr>
              <w:t>Аныб</w:t>
            </w:r>
            <w:proofErr w:type="spellEnd"/>
          </w:p>
        </w:tc>
        <w:tc>
          <w:tcPr>
            <w:tcW w:w="3401" w:type="dxa"/>
            <w:vAlign w:val="center"/>
          </w:tcPr>
          <w:p w14:paraId="0FFB53C6" w14:textId="66819382" w:rsidR="002C65FD" w:rsidRPr="00EC3264" w:rsidRDefault="00DF6760" w:rsidP="00EC3264">
            <w:pPr>
              <w:ind w:left="57" w:right="57"/>
              <w:jc w:val="center"/>
              <w:rPr>
                <w:sz w:val="20"/>
                <w:szCs w:val="20"/>
              </w:rPr>
            </w:pPr>
            <w:r>
              <w:rPr>
                <w:sz w:val="20"/>
                <w:szCs w:val="20"/>
              </w:rPr>
              <w:t>73</w:t>
            </w:r>
          </w:p>
        </w:tc>
        <w:tc>
          <w:tcPr>
            <w:tcW w:w="1433" w:type="dxa"/>
            <w:vAlign w:val="center"/>
          </w:tcPr>
          <w:p w14:paraId="37C99DB5" w14:textId="70076362" w:rsidR="002C65FD" w:rsidRPr="00EC3264" w:rsidRDefault="006E4359" w:rsidP="00EC3264">
            <w:pPr>
              <w:ind w:left="57" w:hanging="132"/>
              <w:jc w:val="center"/>
              <w:rPr>
                <w:sz w:val="20"/>
                <w:szCs w:val="20"/>
              </w:rPr>
            </w:pPr>
            <w:r>
              <w:rPr>
                <w:sz w:val="20"/>
                <w:szCs w:val="20"/>
              </w:rPr>
              <w:t>70</w:t>
            </w:r>
          </w:p>
        </w:tc>
      </w:tr>
      <w:tr w:rsidR="002C65FD" w:rsidRPr="00EC3264" w14:paraId="15F31871" w14:textId="77777777" w:rsidTr="002C65FD">
        <w:trPr>
          <w:gridAfter w:val="1"/>
          <w:wAfter w:w="9" w:type="dxa"/>
          <w:trHeight w:val="632"/>
        </w:trPr>
        <w:tc>
          <w:tcPr>
            <w:tcW w:w="2208" w:type="dxa"/>
            <w:vAlign w:val="center"/>
          </w:tcPr>
          <w:p w14:paraId="326C8087" w14:textId="77777777" w:rsidR="002C65FD" w:rsidRPr="00EC3264" w:rsidRDefault="002C65FD" w:rsidP="00190F16">
            <w:pPr>
              <w:rPr>
                <w:sz w:val="20"/>
                <w:szCs w:val="20"/>
              </w:rPr>
            </w:pPr>
            <w:r w:rsidRPr="00EC3264">
              <w:rPr>
                <w:sz w:val="20"/>
                <w:szCs w:val="20"/>
              </w:rPr>
              <w:t>Общеобразовательные школы</w:t>
            </w:r>
          </w:p>
        </w:tc>
        <w:tc>
          <w:tcPr>
            <w:tcW w:w="2422" w:type="dxa"/>
            <w:vAlign w:val="center"/>
          </w:tcPr>
          <w:p w14:paraId="078B8AB2" w14:textId="3330E917" w:rsidR="002C65FD" w:rsidRPr="00EC3264" w:rsidRDefault="00DF6760" w:rsidP="00EC3264">
            <w:pPr>
              <w:tabs>
                <w:tab w:val="left" w:pos="3112"/>
              </w:tabs>
              <w:rPr>
                <w:sz w:val="20"/>
                <w:szCs w:val="20"/>
              </w:rPr>
            </w:pPr>
            <w:r>
              <w:rPr>
                <w:sz w:val="20"/>
                <w:szCs w:val="20"/>
              </w:rPr>
              <w:t xml:space="preserve">с. </w:t>
            </w:r>
            <w:proofErr w:type="spellStart"/>
            <w:r>
              <w:rPr>
                <w:sz w:val="20"/>
                <w:szCs w:val="20"/>
              </w:rPr>
              <w:t>Руч</w:t>
            </w:r>
            <w:proofErr w:type="spellEnd"/>
          </w:p>
        </w:tc>
        <w:tc>
          <w:tcPr>
            <w:tcW w:w="3401" w:type="dxa"/>
            <w:vAlign w:val="center"/>
          </w:tcPr>
          <w:p w14:paraId="0F54855D" w14:textId="150E8595" w:rsidR="002C65FD" w:rsidRPr="00EC3264" w:rsidRDefault="00DF6760" w:rsidP="00EC3264">
            <w:pPr>
              <w:jc w:val="center"/>
              <w:rPr>
                <w:sz w:val="20"/>
                <w:szCs w:val="20"/>
              </w:rPr>
            </w:pPr>
            <w:r>
              <w:rPr>
                <w:sz w:val="20"/>
                <w:szCs w:val="20"/>
              </w:rPr>
              <w:t>201</w:t>
            </w:r>
          </w:p>
        </w:tc>
        <w:tc>
          <w:tcPr>
            <w:tcW w:w="1433" w:type="dxa"/>
            <w:vAlign w:val="center"/>
          </w:tcPr>
          <w:p w14:paraId="388D0B31" w14:textId="280B86A0" w:rsidR="002C65FD" w:rsidRPr="00EC3264" w:rsidRDefault="00DF6760" w:rsidP="00EC3264">
            <w:pPr>
              <w:jc w:val="center"/>
              <w:rPr>
                <w:sz w:val="20"/>
                <w:szCs w:val="20"/>
              </w:rPr>
            </w:pPr>
            <w:r>
              <w:rPr>
                <w:sz w:val="20"/>
                <w:szCs w:val="20"/>
              </w:rPr>
              <w:t>198</w:t>
            </w:r>
          </w:p>
        </w:tc>
      </w:tr>
    </w:tbl>
    <w:p w14:paraId="4DE89CAA" w14:textId="77777777" w:rsidR="00DF6760" w:rsidRDefault="00DF6760" w:rsidP="00C15868">
      <w:pPr>
        <w:ind w:firstLine="709"/>
      </w:pPr>
    </w:p>
    <w:p w14:paraId="29FD5F06" w14:textId="5B8D3CC4" w:rsidR="00190F16" w:rsidRDefault="00DF6760" w:rsidP="00C15868">
      <w:pPr>
        <w:ind w:firstLine="709"/>
      </w:pPr>
      <w:r>
        <w:lastRenderedPageBreak/>
        <w:t xml:space="preserve">В соответствии с </w:t>
      </w:r>
      <w:r w:rsidR="006E4359">
        <w:t>данными о ветхом состоянии учреждений дошкольного образования детей в сельском</w:t>
      </w:r>
      <w:r>
        <w:t xml:space="preserve"> поселени</w:t>
      </w:r>
      <w:r w:rsidR="006E4359">
        <w:t>и</w:t>
      </w:r>
      <w:r>
        <w:t xml:space="preserve"> </w:t>
      </w:r>
      <w:proofErr w:type="spellStart"/>
      <w:r>
        <w:t>Руч</w:t>
      </w:r>
      <w:proofErr w:type="spellEnd"/>
      <w:r>
        <w:t xml:space="preserve"> проектом рекомендован </w:t>
      </w:r>
      <w:r w:rsidR="006E4359">
        <w:t xml:space="preserve">капитальный ремонт ДОУ в с. </w:t>
      </w:r>
      <w:proofErr w:type="spellStart"/>
      <w:r w:rsidR="006E4359">
        <w:t>Руч</w:t>
      </w:r>
      <w:proofErr w:type="spellEnd"/>
      <w:r w:rsidR="006E4359">
        <w:t xml:space="preserve"> и с. </w:t>
      </w:r>
      <w:proofErr w:type="spellStart"/>
      <w:r w:rsidR="006E4359">
        <w:t>Аныб</w:t>
      </w:r>
      <w:proofErr w:type="spellEnd"/>
    </w:p>
    <w:p w14:paraId="034656FB" w14:textId="77777777" w:rsidR="00DF6760" w:rsidRPr="00C15868" w:rsidRDefault="00DF6760" w:rsidP="00C15868">
      <w:pPr>
        <w:ind w:firstLine="709"/>
      </w:pPr>
    </w:p>
    <w:p w14:paraId="783336F4" w14:textId="77777777" w:rsidR="00B622CC" w:rsidRPr="00C15868" w:rsidRDefault="00FB5DD1" w:rsidP="00C15868">
      <w:pPr>
        <w:ind w:firstLine="709"/>
        <w:rPr>
          <w:b/>
        </w:rPr>
      </w:pPr>
      <w:r w:rsidRPr="00C15868">
        <w:rPr>
          <w:b/>
        </w:rPr>
        <w:t>Спортивные и физкультурно-оздоровительные учреждения</w:t>
      </w:r>
    </w:p>
    <w:p w14:paraId="5FD01D4F" w14:textId="0B889CEA" w:rsidR="005B366A" w:rsidRDefault="002C65FD" w:rsidP="005B366A">
      <w:pPr>
        <w:ind w:firstLine="709"/>
      </w:pPr>
      <w:r w:rsidRPr="002C65FD">
        <w:t xml:space="preserve">Всего на </w:t>
      </w:r>
      <w:r w:rsidR="001B3EAE">
        <w:t xml:space="preserve">сельское поселение </w:t>
      </w:r>
      <w:proofErr w:type="spellStart"/>
      <w:r w:rsidR="001B3EAE">
        <w:t>Руч</w:t>
      </w:r>
      <w:proofErr w:type="spellEnd"/>
      <w:r>
        <w:t xml:space="preserve"> приходится </w:t>
      </w:r>
      <w:r w:rsidR="001A5814">
        <w:t>2</w:t>
      </w:r>
      <w:r w:rsidRPr="002C65FD">
        <w:t xml:space="preserve"> спортивн</w:t>
      </w:r>
      <w:r w:rsidR="00EE5674">
        <w:t>ых сооружения: спортивный</w:t>
      </w:r>
      <w:r>
        <w:t xml:space="preserve"> зал</w:t>
      </w:r>
      <w:r w:rsidR="001B3EAE">
        <w:t xml:space="preserve"> (площадь 140,5м</w:t>
      </w:r>
      <w:r w:rsidR="001B3EAE" w:rsidRPr="001B3EAE">
        <w:rPr>
          <w:vertAlign w:val="superscript"/>
        </w:rPr>
        <w:t>2</w:t>
      </w:r>
      <w:r w:rsidR="001B3EAE">
        <w:t>) и</w:t>
      </w:r>
      <w:r>
        <w:t xml:space="preserve"> площадка</w:t>
      </w:r>
      <w:r w:rsidRPr="002C65FD">
        <w:t xml:space="preserve"> для физкультурно-оздоровительных занятий дл</w:t>
      </w:r>
      <w:r w:rsidR="001B3EAE">
        <w:t xml:space="preserve">я населения (4000 </w:t>
      </w:r>
      <w:r>
        <w:t>м</w:t>
      </w:r>
      <w:r w:rsidR="001B3EAE" w:rsidRPr="001B3EAE">
        <w:rPr>
          <w:vertAlign w:val="superscript"/>
        </w:rPr>
        <w:t>2</w:t>
      </w:r>
      <w:r>
        <w:t>)</w:t>
      </w:r>
      <w:r w:rsidR="001B3EAE">
        <w:t>,</w:t>
      </w:r>
      <w:r>
        <w:t xml:space="preserve"> </w:t>
      </w:r>
      <w:r w:rsidRPr="002C65FD">
        <w:t xml:space="preserve">расположенные при </w:t>
      </w:r>
      <w:proofErr w:type="spellStart"/>
      <w:r w:rsidR="001B3EAE">
        <w:t>Ручевской</w:t>
      </w:r>
      <w:proofErr w:type="spellEnd"/>
      <w:r w:rsidR="001B3EAE">
        <w:t xml:space="preserve"> СОШ</w:t>
      </w:r>
      <w:r w:rsidRPr="002C65FD">
        <w:t xml:space="preserve"> </w:t>
      </w:r>
      <w:r w:rsidR="001B3EAE">
        <w:t xml:space="preserve">в с. </w:t>
      </w:r>
      <w:proofErr w:type="spellStart"/>
      <w:r w:rsidR="001B3EAE">
        <w:t>Руч</w:t>
      </w:r>
      <w:proofErr w:type="spellEnd"/>
      <w:r w:rsidRPr="002C65FD">
        <w:t>.</w:t>
      </w:r>
      <w:r>
        <w:t xml:space="preserve"> </w:t>
      </w:r>
    </w:p>
    <w:p w14:paraId="4E01447A" w14:textId="63C85B72" w:rsidR="005B366A" w:rsidRDefault="005B366A" w:rsidP="005B366A">
      <w:pPr>
        <w:ind w:firstLine="709"/>
      </w:pPr>
      <w:r>
        <w:t xml:space="preserve">Так как </w:t>
      </w:r>
      <w:r w:rsidR="001B3EAE">
        <w:t>все</w:t>
      </w:r>
      <w:r>
        <w:t xml:space="preserve"> </w:t>
      </w:r>
      <w:r w:rsidR="001B3EAE">
        <w:t>физкультурно-спортивные объекты расположены</w:t>
      </w:r>
      <w:r>
        <w:t xml:space="preserve"> при школе, только категория школьников может полноценно ими пользоваться. При этом явно прослеживается нехватка спортивных залов для остальных категорий населения. Нехватка спортивных сооружений на сегодняшний день является основной проблемой в </w:t>
      </w:r>
      <w:r w:rsidR="001B3EAE">
        <w:t xml:space="preserve">сельском поселении </w:t>
      </w:r>
      <w:proofErr w:type="spellStart"/>
      <w:r w:rsidR="001B3EAE">
        <w:t>Руч</w:t>
      </w:r>
      <w:proofErr w:type="spellEnd"/>
      <w:r>
        <w:t xml:space="preserve">, которая тормозит дальнейшее развитие массового спорта и не способствует привлечению большего количества занимающихся </w:t>
      </w:r>
      <w:r w:rsidR="00CD56D9">
        <w:t>физической культурой и спортом.</w:t>
      </w:r>
    </w:p>
    <w:p w14:paraId="11C23DC5" w14:textId="6CB40363" w:rsidR="00CD56D9" w:rsidRDefault="00CD56D9" w:rsidP="005B366A">
      <w:pPr>
        <w:ind w:firstLine="709"/>
      </w:pPr>
      <w:r>
        <w:t xml:space="preserve">В соответствии с МНГП сельского поселения </w:t>
      </w:r>
      <w:proofErr w:type="spellStart"/>
      <w:r>
        <w:t>Руч</w:t>
      </w:r>
      <w:proofErr w:type="spellEnd"/>
      <w:r>
        <w:t xml:space="preserve"> проектом рекомендованы к строительству спортивный ал общего пользования площадью 70 м</w:t>
      </w:r>
      <w:r w:rsidRPr="00CD56D9">
        <w:rPr>
          <w:vertAlign w:val="superscript"/>
        </w:rPr>
        <w:t>2</w:t>
      </w:r>
      <w:r>
        <w:t>, а также строительство спортивных площадок на открытом воздухе общей площадью 500 м</w:t>
      </w:r>
      <w:r w:rsidRPr="00CD56D9">
        <w:rPr>
          <w:vertAlign w:val="superscript"/>
        </w:rPr>
        <w:t>2</w:t>
      </w:r>
      <w:r>
        <w:t xml:space="preserve"> в с. </w:t>
      </w:r>
      <w:proofErr w:type="spellStart"/>
      <w:r>
        <w:t>Руч</w:t>
      </w:r>
      <w:proofErr w:type="spellEnd"/>
      <w:r>
        <w:t xml:space="preserve"> на расчетный срок.</w:t>
      </w:r>
    </w:p>
    <w:p w14:paraId="21ACE1ED" w14:textId="1EA27DBB" w:rsidR="005B366A" w:rsidRPr="00C15868" w:rsidRDefault="005B366A" w:rsidP="005B366A">
      <w:pPr>
        <w:ind w:firstLine="709"/>
      </w:pPr>
      <w:r>
        <w:t xml:space="preserve">Результатом развития сети физкультурно-спортивных объектов </w:t>
      </w:r>
      <w:r w:rsidR="00CD56D9">
        <w:t xml:space="preserve">сельского поселения </w:t>
      </w:r>
      <w:proofErr w:type="spellStart"/>
      <w:r w:rsidR="00CD56D9">
        <w:t>Руч</w:t>
      </w:r>
      <w:proofErr w:type="spellEnd"/>
      <w:r>
        <w:t xml:space="preserve"> должно стать доведения их до нормы обеспечения населения путем реконструкции.</w:t>
      </w:r>
    </w:p>
    <w:p w14:paraId="5ABE2C26" w14:textId="77777777" w:rsidR="00CD56D9" w:rsidRDefault="00CD56D9" w:rsidP="009B4DD4">
      <w:pPr>
        <w:pStyle w:val="a0"/>
        <w:rPr>
          <w:b/>
          <w:lang w:val="ru-RU"/>
        </w:rPr>
      </w:pPr>
    </w:p>
    <w:p w14:paraId="00640044" w14:textId="77777777" w:rsidR="006B0355" w:rsidRPr="00BD3B22" w:rsidRDefault="000965DD" w:rsidP="009B4DD4">
      <w:pPr>
        <w:pStyle w:val="a0"/>
        <w:rPr>
          <w:b/>
          <w:lang w:val="ru-RU"/>
        </w:rPr>
      </w:pPr>
      <w:r w:rsidRPr="0012245F">
        <w:rPr>
          <w:b/>
          <w:lang w:val="ru-RU"/>
        </w:rPr>
        <w:t>Учреждения здравоохранения</w:t>
      </w:r>
    </w:p>
    <w:p w14:paraId="176AE8E7" w14:textId="77777777" w:rsidR="000F78ED" w:rsidRPr="003F0A62" w:rsidRDefault="000F78ED" w:rsidP="009B4DD4">
      <w:pPr>
        <w:pStyle w:val="a0"/>
        <w:rPr>
          <w:lang w:val="ru-RU"/>
        </w:rPr>
      </w:pPr>
      <w:r w:rsidRPr="003F0A62">
        <w:rPr>
          <w:lang w:val="ru-RU"/>
        </w:rPr>
        <w:t>Обеспечение населения качественными услугами в области здравоохранения – одна из главнейших задач, стоящая перед органами управления.</w:t>
      </w:r>
    </w:p>
    <w:p w14:paraId="7B75A23C" w14:textId="77777777" w:rsidR="000F78ED" w:rsidRPr="003F0A62" w:rsidRDefault="000F78ED" w:rsidP="000F78ED">
      <w:pPr>
        <w:pStyle w:val="a0"/>
        <w:rPr>
          <w:lang w:val="ru-RU"/>
        </w:rPr>
      </w:pPr>
      <w:r w:rsidRPr="003F0A62">
        <w:rPr>
          <w:lang w:val="ru-RU"/>
        </w:rPr>
        <w:t xml:space="preserve">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w:t>
      </w:r>
    </w:p>
    <w:p w14:paraId="6ADDC878" w14:textId="789E4EAF" w:rsidR="007617DE" w:rsidRPr="007617DE" w:rsidRDefault="007617DE" w:rsidP="007617DE">
      <w:pPr>
        <w:pStyle w:val="a0"/>
        <w:rPr>
          <w:lang w:val="ru-RU"/>
        </w:rPr>
      </w:pPr>
      <w:r w:rsidRPr="007617DE">
        <w:rPr>
          <w:lang w:val="ru-RU"/>
        </w:rPr>
        <w:t xml:space="preserve">Медицинские услуги населению МО </w:t>
      </w:r>
      <w:r w:rsidR="006E4359">
        <w:rPr>
          <w:lang w:val="ru-RU"/>
        </w:rPr>
        <w:t xml:space="preserve">СП </w:t>
      </w:r>
      <w:proofErr w:type="spellStart"/>
      <w:r w:rsidR="006E4359">
        <w:rPr>
          <w:lang w:val="ru-RU"/>
        </w:rPr>
        <w:t>Руч</w:t>
      </w:r>
      <w:proofErr w:type="spellEnd"/>
      <w:r w:rsidRPr="007617DE">
        <w:rPr>
          <w:lang w:val="ru-RU"/>
        </w:rPr>
        <w:t xml:space="preserve"> оказывает одно учреждение амбулаторно-поликлинического типа – </w:t>
      </w:r>
      <w:proofErr w:type="spellStart"/>
      <w:r w:rsidR="006E4359">
        <w:rPr>
          <w:lang w:val="ru-RU"/>
        </w:rPr>
        <w:t>Ручевская</w:t>
      </w:r>
      <w:proofErr w:type="spellEnd"/>
      <w:r w:rsidR="006E4359">
        <w:rPr>
          <w:lang w:val="ru-RU"/>
        </w:rPr>
        <w:t xml:space="preserve"> врачебная амбулатория</w:t>
      </w:r>
      <w:r w:rsidR="00EA7B76">
        <w:rPr>
          <w:lang w:val="ru-RU"/>
        </w:rPr>
        <w:t xml:space="preserve">, а также ФАП с. </w:t>
      </w:r>
      <w:proofErr w:type="spellStart"/>
      <w:r w:rsidR="00EA7B76">
        <w:rPr>
          <w:lang w:val="ru-RU"/>
        </w:rPr>
        <w:t>Аныб</w:t>
      </w:r>
      <w:proofErr w:type="spellEnd"/>
      <w:r w:rsidR="00EA7B76">
        <w:rPr>
          <w:lang w:val="ru-RU"/>
        </w:rPr>
        <w:t>.</w:t>
      </w:r>
    </w:p>
    <w:p w14:paraId="59608C91" w14:textId="51C3277D" w:rsidR="00F20252" w:rsidRPr="007617DE" w:rsidRDefault="007617DE" w:rsidP="007617DE">
      <w:pPr>
        <w:pStyle w:val="a0"/>
        <w:rPr>
          <w:lang w:val="ru-RU"/>
        </w:rPr>
      </w:pPr>
      <w:r w:rsidRPr="007617DE">
        <w:rPr>
          <w:lang w:val="ru-RU"/>
        </w:rPr>
        <w:t xml:space="preserve">Проектная мощность </w:t>
      </w:r>
      <w:proofErr w:type="spellStart"/>
      <w:r w:rsidR="006E4359">
        <w:rPr>
          <w:lang w:val="ru-RU"/>
        </w:rPr>
        <w:t>Ручевской</w:t>
      </w:r>
      <w:proofErr w:type="spellEnd"/>
      <w:r w:rsidR="006E4359">
        <w:rPr>
          <w:lang w:val="ru-RU"/>
        </w:rPr>
        <w:t xml:space="preserve"> врачебной амбулатории</w:t>
      </w:r>
      <w:r w:rsidRPr="007617DE">
        <w:rPr>
          <w:lang w:val="ru-RU"/>
        </w:rPr>
        <w:t xml:space="preserve"> составляет около </w:t>
      </w:r>
      <w:r w:rsidR="00EA7B76">
        <w:rPr>
          <w:lang w:val="ru-RU"/>
        </w:rPr>
        <w:t>32</w:t>
      </w:r>
      <w:r w:rsidRPr="007617DE">
        <w:rPr>
          <w:lang w:val="ru-RU"/>
        </w:rPr>
        <w:t xml:space="preserve"> посеще</w:t>
      </w:r>
      <w:r>
        <w:rPr>
          <w:lang w:val="ru-RU"/>
        </w:rPr>
        <w:t>ни</w:t>
      </w:r>
      <w:r w:rsidR="00F037E5">
        <w:rPr>
          <w:lang w:val="ru-RU"/>
        </w:rPr>
        <w:t>й</w:t>
      </w:r>
      <w:r>
        <w:rPr>
          <w:lang w:val="ru-RU"/>
        </w:rPr>
        <w:t xml:space="preserve"> в смену</w:t>
      </w:r>
      <w:r w:rsidRPr="007617DE">
        <w:rPr>
          <w:lang w:val="ru-RU"/>
        </w:rPr>
        <w:t xml:space="preserve">, что </w:t>
      </w:r>
      <w:r w:rsidR="00EA7B76">
        <w:rPr>
          <w:lang w:val="ru-RU"/>
        </w:rPr>
        <w:t xml:space="preserve">не </w:t>
      </w:r>
      <w:r w:rsidRPr="007617DE">
        <w:rPr>
          <w:lang w:val="ru-RU"/>
        </w:rPr>
        <w:t>соответс</w:t>
      </w:r>
      <w:r>
        <w:rPr>
          <w:lang w:val="ru-RU"/>
        </w:rPr>
        <w:t xml:space="preserve">твует </w:t>
      </w:r>
      <w:r w:rsidR="00EA7B76">
        <w:rPr>
          <w:lang w:val="ru-RU"/>
        </w:rPr>
        <w:t>фактической посещаемости, равной</w:t>
      </w:r>
      <w:r w:rsidRPr="007617DE">
        <w:rPr>
          <w:lang w:val="ru-RU"/>
        </w:rPr>
        <w:t xml:space="preserve"> </w:t>
      </w:r>
      <w:r w:rsidR="00EA7B76">
        <w:rPr>
          <w:lang w:val="ru-RU"/>
        </w:rPr>
        <w:t xml:space="preserve">47 посещениям в смену. </w:t>
      </w:r>
      <w:r w:rsidRPr="007617DE">
        <w:rPr>
          <w:lang w:val="ru-RU"/>
        </w:rPr>
        <w:t xml:space="preserve">В последнее время нагрузки на амбулаторно-поликлинические учреждения начинают возрастать, поэтому </w:t>
      </w:r>
      <w:r w:rsidR="00EA7B76">
        <w:rPr>
          <w:lang w:val="ru-RU"/>
        </w:rPr>
        <w:t>необходимо создать</w:t>
      </w:r>
      <w:r w:rsidRPr="007617DE">
        <w:rPr>
          <w:lang w:val="ru-RU"/>
        </w:rPr>
        <w:t xml:space="preserve"> резерв мощностей</w:t>
      </w:r>
      <w:r w:rsidR="00EA7B76">
        <w:rPr>
          <w:lang w:val="ru-RU"/>
        </w:rPr>
        <w:t>, который</w:t>
      </w:r>
      <w:r w:rsidRPr="007617DE">
        <w:rPr>
          <w:lang w:val="ru-RU"/>
        </w:rPr>
        <w:t xml:space="preserve"> будет благоприятно способствовать активному освоению на территории стационарно-замещающих технологий лечения, что позволит значительно снизить заболеваемость населения и нагрузку на </w:t>
      </w:r>
      <w:r w:rsidR="00EA7B76">
        <w:rPr>
          <w:lang w:val="ru-RU"/>
        </w:rPr>
        <w:t>районную больницу</w:t>
      </w:r>
      <w:r w:rsidRPr="007617DE">
        <w:rPr>
          <w:lang w:val="ru-RU"/>
        </w:rPr>
        <w:t>.</w:t>
      </w:r>
    </w:p>
    <w:p w14:paraId="67FD82F2" w14:textId="77777777" w:rsidR="000F78ED" w:rsidRPr="003F0A62" w:rsidRDefault="000F78ED" w:rsidP="000F78ED">
      <w:pPr>
        <w:pStyle w:val="a0"/>
        <w:rPr>
          <w:lang w:val="ru-RU"/>
        </w:rPr>
      </w:pPr>
      <w:r w:rsidRPr="003F0A62">
        <w:rPr>
          <w:lang w:val="ru-RU"/>
        </w:rPr>
        <w:t xml:space="preserve">Деятельность медицинских работников направлена на сохранение и повышение доступности и качества медицинской помощи, выявления заболеваний на ранних стадиях развития, снижения заболеваемости с временной утратой трудоспособности, снижения уровня инвалидов, увеличение продолжительности жизни населения. </w:t>
      </w:r>
    </w:p>
    <w:p w14:paraId="039569D1" w14:textId="77777777" w:rsidR="000F78ED" w:rsidRPr="003F0A62" w:rsidRDefault="000F78ED" w:rsidP="000F78ED">
      <w:pPr>
        <w:pStyle w:val="a0"/>
        <w:rPr>
          <w:lang w:val="ru-RU"/>
        </w:rPr>
      </w:pPr>
      <w:r w:rsidRPr="003F0A62">
        <w:rPr>
          <w:lang w:val="ru-RU"/>
        </w:rPr>
        <w:t xml:space="preserve">Основной проблемой здравоохранения </w:t>
      </w:r>
      <w:r w:rsidR="00ED62DF">
        <w:rPr>
          <w:lang w:val="ru-RU"/>
        </w:rPr>
        <w:t>муниципального образования</w:t>
      </w:r>
      <w:r w:rsidRPr="003F0A62">
        <w:rPr>
          <w:lang w:val="ru-RU"/>
        </w:rPr>
        <w:t xml:space="preserve"> является слабая материально-техническая база сельского здравоохранения, что сказывается на уровне оказываемой медицинской помощи. </w:t>
      </w:r>
    </w:p>
    <w:p w14:paraId="1609199F" w14:textId="77777777" w:rsidR="000F78ED" w:rsidRPr="003F0A62" w:rsidRDefault="000F78ED" w:rsidP="000F78ED">
      <w:pPr>
        <w:pStyle w:val="a0"/>
        <w:rPr>
          <w:lang w:val="ru-RU"/>
        </w:rPr>
      </w:pPr>
      <w:r w:rsidRPr="003F0A62">
        <w:rPr>
          <w:lang w:val="ru-RU"/>
        </w:rPr>
        <w:t>В связи с этим разрабатываются мероприятия, которые улучшат материально-техническую базу учреждений здравоохранения, позволят повысить качество оказываемой медицинской помощи населению при диспансеризации, специализированной помощи, снизят уровень заболеваемости и улучшат демографические показатели.</w:t>
      </w:r>
    </w:p>
    <w:p w14:paraId="7628A00E" w14:textId="0EDB197F" w:rsidR="003632EF" w:rsidRPr="003F0A62" w:rsidRDefault="003632EF" w:rsidP="003632EF">
      <w:pPr>
        <w:pStyle w:val="a0"/>
        <w:rPr>
          <w:lang w:val="ru-RU"/>
        </w:rPr>
      </w:pPr>
      <w:r w:rsidRPr="003F0A62">
        <w:rPr>
          <w:lang w:val="ru-RU"/>
        </w:rPr>
        <w:lastRenderedPageBreak/>
        <w:t xml:space="preserve">Доступность амбулаторий, ФАП и аптек в сельской местности согласно </w:t>
      </w:r>
      <w:r w:rsidR="00852513" w:rsidRPr="00852513">
        <w:rPr>
          <w:lang w:val="ru-RU"/>
        </w:rPr>
        <w:t>СП 42.13330.2016. Свод правил. Градостроительство. Планировка и застройка городских и сельских поселений. Актуализированная редакция СНиП 2.07.01-89*</w:t>
      </w:r>
      <w:r w:rsidRPr="003F0A62">
        <w:rPr>
          <w:lang w:val="ru-RU"/>
        </w:rPr>
        <w:t xml:space="preserve"> принимается в пределах 30 минут (с использованием транспорта).</w:t>
      </w:r>
    </w:p>
    <w:p w14:paraId="0F913B3D" w14:textId="77777777" w:rsidR="0063572D" w:rsidRPr="00D148CD" w:rsidRDefault="0063572D" w:rsidP="000F78ED">
      <w:pPr>
        <w:pStyle w:val="a0"/>
        <w:rPr>
          <w:highlight w:val="yellow"/>
          <w:lang w:val="ru-RU"/>
        </w:rPr>
      </w:pPr>
    </w:p>
    <w:p w14:paraId="519A5A44" w14:textId="77777777" w:rsidR="000F78ED" w:rsidRPr="00BD3B22" w:rsidRDefault="000F78ED" w:rsidP="000F78ED">
      <w:pPr>
        <w:pStyle w:val="a0"/>
        <w:rPr>
          <w:b/>
          <w:lang w:val="ru-RU"/>
        </w:rPr>
      </w:pPr>
      <w:r w:rsidRPr="00BD3B22">
        <w:rPr>
          <w:b/>
          <w:lang w:val="ru-RU"/>
        </w:rPr>
        <w:t>Учреждения культуры и искусства</w:t>
      </w:r>
    </w:p>
    <w:p w14:paraId="2985CB01" w14:textId="77777777" w:rsidR="000F78ED" w:rsidRPr="003F0A62" w:rsidRDefault="000F78ED" w:rsidP="000F78ED">
      <w:pPr>
        <w:pStyle w:val="a0"/>
        <w:rPr>
          <w:lang w:val="ru-RU"/>
        </w:rPr>
      </w:pPr>
      <w:r w:rsidRPr="003F0A62">
        <w:rPr>
          <w:lang w:val="ru-RU"/>
        </w:rPr>
        <w:t xml:space="preserve">Культура является неотъемлемой и важной составной частью социальной ситуации любой территории. Однако в настоящее время в России 2/3 сельских населенных пунктов не имеют никаких учреждений культуры. Фактически их жители лишены библиотек, клубов, передвижных выставок, сельских киноустановок и т.д. </w:t>
      </w:r>
    </w:p>
    <w:p w14:paraId="0CC9B936" w14:textId="77777777" w:rsidR="000F78ED" w:rsidRPr="003F0A62" w:rsidRDefault="000F78ED" w:rsidP="000F78ED">
      <w:pPr>
        <w:pStyle w:val="a0"/>
        <w:rPr>
          <w:lang w:val="ru-RU"/>
        </w:rPr>
      </w:pPr>
      <w:r w:rsidRPr="003F0A62">
        <w:rPr>
          <w:lang w:val="ru-RU"/>
        </w:rPr>
        <w:t xml:space="preserve">Изменение образа жизни, появление и возможность использования новых информационных средств и другие факторы ведут к постепенному сокращению числа учреждений культуры досугового типа. </w:t>
      </w:r>
    </w:p>
    <w:p w14:paraId="31D309E9" w14:textId="77777777" w:rsidR="000F78ED" w:rsidRDefault="000F78ED" w:rsidP="000F78ED">
      <w:pPr>
        <w:pStyle w:val="a0"/>
        <w:rPr>
          <w:lang w:val="ru-RU"/>
        </w:rPr>
      </w:pPr>
      <w:r w:rsidRPr="003F0A62">
        <w:rPr>
          <w:lang w:val="ru-RU"/>
        </w:rPr>
        <w:t>Библиотеки не в полной мере удовлетворяют информационные потребности населения. Низкими темпами осуществляется обновление книжного фонда, материально-техническая база не соответствует современным требованиям.</w:t>
      </w:r>
    </w:p>
    <w:p w14:paraId="02C17A2D" w14:textId="7FB5796C" w:rsidR="00657D5D" w:rsidRPr="000034D8" w:rsidRDefault="00657D5D" w:rsidP="002E3CCB">
      <w:pPr>
        <w:pStyle w:val="a0"/>
        <w:rPr>
          <w:lang w:val="ru-RU"/>
        </w:rPr>
      </w:pPr>
      <w:r w:rsidRPr="00657D5D">
        <w:rPr>
          <w:lang w:val="ru-RU"/>
        </w:rPr>
        <w:t xml:space="preserve">Сеть учреждений культуры представлена </w:t>
      </w:r>
      <w:r w:rsidR="002E3CCB">
        <w:rPr>
          <w:lang w:val="ru-RU"/>
        </w:rPr>
        <w:t>двумя</w:t>
      </w:r>
      <w:r w:rsidRPr="00657D5D">
        <w:rPr>
          <w:lang w:val="ru-RU"/>
        </w:rPr>
        <w:t xml:space="preserve"> учреждени</w:t>
      </w:r>
      <w:r w:rsidR="002E3CCB">
        <w:rPr>
          <w:lang w:val="ru-RU"/>
        </w:rPr>
        <w:t>я</w:t>
      </w:r>
      <w:r w:rsidRPr="00657D5D">
        <w:rPr>
          <w:lang w:val="ru-RU"/>
        </w:rPr>
        <w:t>м</w:t>
      </w:r>
      <w:r w:rsidR="002E3CCB">
        <w:rPr>
          <w:lang w:val="ru-RU"/>
        </w:rPr>
        <w:t>и</w:t>
      </w:r>
      <w:r w:rsidRPr="00657D5D">
        <w:rPr>
          <w:lang w:val="ru-RU"/>
        </w:rPr>
        <w:t xml:space="preserve"> клубного типа – М</w:t>
      </w:r>
      <w:r w:rsidR="002E3CCB">
        <w:rPr>
          <w:lang w:val="ru-RU"/>
        </w:rPr>
        <w:t>Б</w:t>
      </w:r>
      <w:r w:rsidRPr="00657D5D">
        <w:rPr>
          <w:lang w:val="ru-RU"/>
        </w:rPr>
        <w:t xml:space="preserve">УК </w:t>
      </w:r>
      <w:proofErr w:type="spellStart"/>
      <w:r w:rsidR="002E3CCB">
        <w:rPr>
          <w:lang w:val="ru-RU"/>
        </w:rPr>
        <w:t>Ручевский</w:t>
      </w:r>
      <w:proofErr w:type="spellEnd"/>
      <w:r w:rsidR="002E3CCB">
        <w:rPr>
          <w:lang w:val="ru-RU"/>
        </w:rPr>
        <w:t xml:space="preserve"> </w:t>
      </w:r>
      <w:r w:rsidRPr="00657D5D">
        <w:rPr>
          <w:lang w:val="ru-RU"/>
        </w:rPr>
        <w:t>«Дом культуры»</w:t>
      </w:r>
      <w:r w:rsidR="0068695D">
        <w:rPr>
          <w:lang w:val="ru-RU"/>
        </w:rPr>
        <w:t xml:space="preserve">, расположенный по адресу </w:t>
      </w:r>
      <w:r w:rsidR="002E3CCB">
        <w:rPr>
          <w:lang w:val="ru-RU"/>
        </w:rPr>
        <w:t xml:space="preserve">с. </w:t>
      </w:r>
      <w:proofErr w:type="spellStart"/>
      <w:r w:rsidR="002E3CCB">
        <w:rPr>
          <w:lang w:val="ru-RU"/>
        </w:rPr>
        <w:t>Руч</w:t>
      </w:r>
      <w:proofErr w:type="spellEnd"/>
      <w:r w:rsidR="002E3CCB">
        <w:rPr>
          <w:lang w:val="ru-RU"/>
        </w:rPr>
        <w:t xml:space="preserve"> </w:t>
      </w:r>
      <w:r w:rsidR="0068695D">
        <w:rPr>
          <w:lang w:val="ru-RU"/>
        </w:rPr>
        <w:t xml:space="preserve">ул. </w:t>
      </w:r>
      <w:r w:rsidR="002E3CCB">
        <w:rPr>
          <w:lang w:val="ru-RU"/>
        </w:rPr>
        <w:t>Центральная</w:t>
      </w:r>
      <w:r w:rsidR="0068695D">
        <w:rPr>
          <w:lang w:val="ru-RU"/>
        </w:rPr>
        <w:t xml:space="preserve"> д. 22</w:t>
      </w:r>
      <w:r w:rsidR="002E3CCB">
        <w:rPr>
          <w:lang w:val="ru-RU"/>
        </w:rPr>
        <w:t>8</w:t>
      </w:r>
      <w:r w:rsidR="0068695D">
        <w:rPr>
          <w:lang w:val="ru-RU"/>
        </w:rPr>
        <w:t>,</w:t>
      </w:r>
      <w:r w:rsidRPr="00657D5D">
        <w:rPr>
          <w:lang w:val="ru-RU"/>
        </w:rPr>
        <w:t xml:space="preserve"> </w:t>
      </w:r>
      <w:r w:rsidR="002E3CCB">
        <w:rPr>
          <w:lang w:val="ru-RU"/>
        </w:rPr>
        <w:t xml:space="preserve">и МБУК </w:t>
      </w:r>
      <w:proofErr w:type="spellStart"/>
      <w:r w:rsidR="002E3CCB">
        <w:rPr>
          <w:lang w:val="ru-RU"/>
        </w:rPr>
        <w:t>Аныбский</w:t>
      </w:r>
      <w:proofErr w:type="spellEnd"/>
      <w:r w:rsidR="002E3CCB">
        <w:rPr>
          <w:lang w:val="ru-RU"/>
        </w:rPr>
        <w:t xml:space="preserve"> «Дом культуры», расположенный в с. </w:t>
      </w:r>
      <w:proofErr w:type="spellStart"/>
      <w:r w:rsidR="002E3CCB">
        <w:rPr>
          <w:lang w:val="ru-RU"/>
        </w:rPr>
        <w:t>Аныб</w:t>
      </w:r>
      <w:proofErr w:type="spellEnd"/>
      <w:r w:rsidR="002E3CCB">
        <w:rPr>
          <w:lang w:val="ru-RU"/>
        </w:rPr>
        <w:t xml:space="preserve"> по адресу ул. Центральная д. 173. На территории поселения</w:t>
      </w:r>
      <w:r w:rsidRPr="00657D5D">
        <w:rPr>
          <w:lang w:val="ru-RU"/>
        </w:rPr>
        <w:t xml:space="preserve"> </w:t>
      </w:r>
      <w:r w:rsidR="002E3CCB">
        <w:rPr>
          <w:lang w:val="ru-RU"/>
        </w:rPr>
        <w:t>функционирует одна</w:t>
      </w:r>
      <w:r w:rsidRPr="00657D5D">
        <w:rPr>
          <w:lang w:val="ru-RU"/>
        </w:rPr>
        <w:t xml:space="preserve"> библиотек</w:t>
      </w:r>
      <w:r w:rsidR="002E3CCB">
        <w:rPr>
          <w:lang w:val="ru-RU"/>
        </w:rPr>
        <w:t>а, расположенная</w:t>
      </w:r>
      <w:r w:rsidR="0068695D">
        <w:rPr>
          <w:lang w:val="ru-RU"/>
        </w:rPr>
        <w:t xml:space="preserve"> в здании Дома Культуры</w:t>
      </w:r>
      <w:r w:rsidR="002E3CCB">
        <w:rPr>
          <w:lang w:val="ru-RU"/>
        </w:rPr>
        <w:t xml:space="preserve"> в с. </w:t>
      </w:r>
      <w:proofErr w:type="spellStart"/>
      <w:r w:rsidR="002E3CCB">
        <w:rPr>
          <w:lang w:val="ru-RU"/>
        </w:rPr>
        <w:t>Аныб</w:t>
      </w:r>
      <w:proofErr w:type="spellEnd"/>
      <w:r w:rsidRPr="00657D5D">
        <w:rPr>
          <w:lang w:val="ru-RU"/>
        </w:rPr>
        <w:t>. Структура сети учреждений культуры вполне соответствует нормативам градостроительного проектирования для данного населенного пункта.</w:t>
      </w:r>
      <w:r w:rsidR="0068695D">
        <w:rPr>
          <w:lang w:val="ru-RU"/>
        </w:rPr>
        <w:t xml:space="preserve"> </w:t>
      </w:r>
    </w:p>
    <w:p w14:paraId="5378B5E3" w14:textId="77777777" w:rsidR="00657D5D" w:rsidRPr="00657D5D" w:rsidRDefault="00657D5D" w:rsidP="00657D5D">
      <w:pPr>
        <w:ind w:firstLine="709"/>
        <w:rPr>
          <w:lang w:eastAsia="ar-SA" w:bidi="en-US"/>
        </w:rPr>
      </w:pPr>
      <w:r w:rsidRPr="00657D5D">
        <w:rPr>
          <w:lang w:eastAsia="ar-SA" w:bidi="en-US"/>
        </w:rPr>
        <w:t>Острейшей проблемой, усугубляющей с каждым годом ситуацию в сфере культуры, является недостаток кадров. Многие работники культуры (в т. ч. руководители) достигли пенсионного возраста. Уровень заработной платы и условия труда в библиотеках и культурно-досуговых учреждениях не способствуют привлечению для работы в них молодых творческих людей.</w:t>
      </w:r>
    </w:p>
    <w:p w14:paraId="58E69F61" w14:textId="4FD63631" w:rsidR="00657D5D" w:rsidRDefault="00657D5D" w:rsidP="00657D5D">
      <w:pPr>
        <w:ind w:firstLine="709"/>
        <w:rPr>
          <w:lang w:eastAsia="ar-SA" w:bidi="en-US"/>
        </w:rPr>
      </w:pPr>
      <w:r w:rsidRPr="00657D5D">
        <w:rPr>
          <w:lang w:eastAsia="ar-SA" w:bidi="en-US"/>
        </w:rPr>
        <w:t xml:space="preserve">На перспективу сеть учреждений культуры в </w:t>
      </w:r>
      <w:r w:rsidR="002E3CCB">
        <w:rPr>
          <w:lang w:eastAsia="ar-SA" w:bidi="en-US"/>
        </w:rPr>
        <w:t xml:space="preserve">сельском поселении </w:t>
      </w:r>
      <w:proofErr w:type="spellStart"/>
      <w:r w:rsidR="002E3CCB">
        <w:rPr>
          <w:lang w:eastAsia="ar-SA" w:bidi="en-US"/>
        </w:rPr>
        <w:t>Руч</w:t>
      </w:r>
      <w:proofErr w:type="spellEnd"/>
      <w:r w:rsidRPr="00657D5D">
        <w:rPr>
          <w:lang w:eastAsia="ar-SA" w:bidi="en-US"/>
        </w:rPr>
        <w:t xml:space="preserve"> не предполагает ввод новых учреждений. Планируется дальнейшее использование имеющихся учреждений культуры многофункционально, создавая кружки и клубы по интересам, отвечающим требованиям сегодняшнего дня, а также расширение различных видов культурно-досуговых и просветительных услуг.</w:t>
      </w:r>
    </w:p>
    <w:p w14:paraId="227D3BE2" w14:textId="77777777" w:rsidR="00657D5D" w:rsidRPr="00657D5D" w:rsidRDefault="00657D5D" w:rsidP="00657D5D">
      <w:pPr>
        <w:ind w:firstLine="709"/>
        <w:rPr>
          <w:lang w:eastAsia="ar-SA" w:bidi="en-US"/>
        </w:rPr>
      </w:pPr>
    </w:p>
    <w:p w14:paraId="396F194E" w14:textId="77777777" w:rsidR="00CC5D9E" w:rsidRPr="00BD3B22" w:rsidRDefault="00CC5D9E" w:rsidP="00CC5D9E">
      <w:pPr>
        <w:pStyle w:val="a0"/>
        <w:rPr>
          <w:b/>
          <w:lang w:val="ru-RU"/>
        </w:rPr>
      </w:pPr>
      <w:r w:rsidRPr="00BD3B22">
        <w:rPr>
          <w:b/>
          <w:lang w:val="ru-RU"/>
        </w:rPr>
        <w:t>П</w:t>
      </w:r>
      <w:r w:rsidR="00304C3B" w:rsidRPr="00BD3B22">
        <w:rPr>
          <w:b/>
          <w:lang w:val="ru-RU"/>
        </w:rPr>
        <w:t>редприятия торговли</w:t>
      </w:r>
    </w:p>
    <w:p w14:paraId="762A94C2" w14:textId="135BEF63" w:rsidR="00A54D69" w:rsidRPr="00BF77BB" w:rsidRDefault="00A54D69" w:rsidP="00A54D69">
      <w:pPr>
        <w:ind w:firstLine="709"/>
        <w:rPr>
          <w:lang w:eastAsia="ar-SA" w:bidi="en-US"/>
        </w:rPr>
      </w:pPr>
      <w:r w:rsidRPr="00BF77BB">
        <w:rPr>
          <w:lang w:eastAsia="ar-SA" w:bidi="en-US"/>
        </w:rPr>
        <w:t xml:space="preserve">Учреждения торговли в </w:t>
      </w:r>
      <w:r w:rsidR="002E3CCB">
        <w:t xml:space="preserve">сельском поселении </w:t>
      </w:r>
      <w:proofErr w:type="spellStart"/>
      <w:r w:rsidR="002E3CCB">
        <w:t>Руч</w:t>
      </w:r>
      <w:proofErr w:type="spellEnd"/>
      <w:r w:rsidRPr="00BF77BB">
        <w:rPr>
          <w:lang w:eastAsia="ar-SA" w:bidi="en-US"/>
        </w:rPr>
        <w:t xml:space="preserve"> представлены первичной ступенью о</w:t>
      </w:r>
      <w:r w:rsidR="001370BA">
        <w:rPr>
          <w:lang w:eastAsia="ar-SA" w:bidi="en-US"/>
        </w:rPr>
        <w:t>бслуживания, расположен</w:t>
      </w:r>
      <w:r w:rsidRPr="00BF77BB">
        <w:rPr>
          <w:lang w:eastAsia="ar-SA" w:bidi="en-US"/>
        </w:rPr>
        <w:t>ы в жилых кварталах населённых пунктов. Имеет место частная торговля, продуктами, произведёнными на собственных участках.</w:t>
      </w:r>
    </w:p>
    <w:p w14:paraId="5A99C4FF" w14:textId="292C2FEB" w:rsidR="00A54D69" w:rsidRDefault="00A54D69" w:rsidP="00304C3B">
      <w:pPr>
        <w:ind w:firstLine="709"/>
      </w:pPr>
      <w:r w:rsidRPr="00BF77BB">
        <w:rPr>
          <w:lang w:eastAsia="ar-SA" w:bidi="en-US"/>
        </w:rPr>
        <w:t xml:space="preserve">На территории </w:t>
      </w:r>
      <w:r w:rsidR="003E3F4C">
        <w:t xml:space="preserve">сельского поселения </w:t>
      </w:r>
      <w:proofErr w:type="spellStart"/>
      <w:r w:rsidR="003E3F4C">
        <w:t>Руч</w:t>
      </w:r>
      <w:proofErr w:type="spellEnd"/>
      <w:r w:rsidRPr="00BF77BB">
        <w:t xml:space="preserve"> </w:t>
      </w:r>
      <w:r w:rsidR="00CC14A1">
        <w:rPr>
          <w:lang w:eastAsia="ar-SA" w:bidi="en-US"/>
        </w:rPr>
        <w:t>функционируе</w:t>
      </w:r>
      <w:r w:rsidRPr="00BF77BB">
        <w:rPr>
          <w:lang w:eastAsia="ar-SA" w:bidi="en-US"/>
        </w:rPr>
        <w:t xml:space="preserve">т </w:t>
      </w:r>
      <w:r w:rsidR="003E3F4C">
        <w:rPr>
          <w:lang w:eastAsia="ar-SA" w:bidi="en-US"/>
        </w:rPr>
        <w:t>19</w:t>
      </w:r>
      <w:r w:rsidR="00417F56">
        <w:rPr>
          <w:lang w:eastAsia="ar-SA" w:bidi="en-US"/>
        </w:rPr>
        <w:t xml:space="preserve"> предприяти</w:t>
      </w:r>
      <w:r w:rsidR="002E3CCB">
        <w:rPr>
          <w:lang w:eastAsia="ar-SA" w:bidi="en-US"/>
        </w:rPr>
        <w:t>й</w:t>
      </w:r>
      <w:r w:rsidRPr="00BF77BB">
        <w:rPr>
          <w:lang w:eastAsia="ar-SA" w:bidi="en-US"/>
        </w:rPr>
        <w:t xml:space="preserve"> в сфере торговли.</w:t>
      </w:r>
      <w:r w:rsidR="00CC14A1">
        <w:rPr>
          <w:lang w:eastAsia="ar-SA" w:bidi="en-US"/>
        </w:rPr>
        <w:t xml:space="preserve"> </w:t>
      </w:r>
      <w:r w:rsidR="00CC14A1">
        <w:t xml:space="preserve">Также на территории МО </w:t>
      </w:r>
      <w:r w:rsidR="002E3CCB">
        <w:t xml:space="preserve">СП </w:t>
      </w:r>
      <w:proofErr w:type="spellStart"/>
      <w:r w:rsidR="002E3CCB">
        <w:t>Руч</w:t>
      </w:r>
      <w:proofErr w:type="spellEnd"/>
      <w:r w:rsidR="00CC14A1">
        <w:t xml:space="preserve"> имеется </w:t>
      </w:r>
      <w:r w:rsidR="00417F56">
        <w:t>одно предприятие</w:t>
      </w:r>
      <w:r w:rsidR="00CC14A1">
        <w:t xml:space="preserve"> общественного питания.</w:t>
      </w:r>
    </w:p>
    <w:p w14:paraId="7507D32A" w14:textId="53C962EE" w:rsidR="00524B28" w:rsidRPr="00947B09" w:rsidRDefault="00050C8E" w:rsidP="009B4DD4">
      <w:pPr>
        <w:ind w:firstLine="709"/>
        <w:jc w:val="right"/>
        <w:rPr>
          <w:b/>
          <w:i/>
        </w:rPr>
      </w:pPr>
      <w:r>
        <w:rPr>
          <w:b/>
          <w:i/>
        </w:rPr>
        <w:t>Т</w:t>
      </w:r>
      <w:r w:rsidR="00241E98">
        <w:rPr>
          <w:b/>
          <w:i/>
        </w:rPr>
        <w:t xml:space="preserve">аблица </w:t>
      </w:r>
      <w:r w:rsidR="00244BA1">
        <w:rPr>
          <w:b/>
          <w:i/>
        </w:rPr>
        <w:t>8</w:t>
      </w:r>
    </w:p>
    <w:p w14:paraId="483CD709" w14:textId="21F2E3E4" w:rsidR="00073C5E" w:rsidRDefault="00524B28" w:rsidP="00BD3B22">
      <w:pPr>
        <w:ind w:firstLine="709"/>
        <w:jc w:val="center"/>
        <w:rPr>
          <w:b/>
          <w:i/>
        </w:rPr>
      </w:pPr>
      <w:r w:rsidRPr="00947B09">
        <w:rPr>
          <w:b/>
          <w:i/>
        </w:rPr>
        <w:t>Х</w:t>
      </w:r>
      <w:r w:rsidR="0064106E" w:rsidRPr="00947B09">
        <w:rPr>
          <w:b/>
          <w:i/>
        </w:rPr>
        <w:t>арактеристика предприятий</w:t>
      </w:r>
      <w:r w:rsidR="002977C6" w:rsidRPr="00947B09">
        <w:rPr>
          <w:b/>
          <w:i/>
        </w:rPr>
        <w:t xml:space="preserve"> торговли</w:t>
      </w:r>
      <w:r w:rsidR="0064106E" w:rsidRPr="00947B09">
        <w:rPr>
          <w:b/>
          <w:i/>
        </w:rPr>
        <w:t xml:space="preserve"> </w:t>
      </w:r>
      <w:r w:rsidR="003E3F4C">
        <w:rPr>
          <w:b/>
          <w:i/>
        </w:rPr>
        <w:t xml:space="preserve">сельского поселения </w:t>
      </w:r>
      <w:proofErr w:type="spellStart"/>
      <w:r w:rsidR="003E3F4C">
        <w:rPr>
          <w:b/>
          <w:i/>
        </w:rPr>
        <w:t>Руч</w:t>
      </w:r>
      <w:proofErr w:type="spellEnd"/>
    </w:p>
    <w:tbl>
      <w:tblPr>
        <w:tblW w:w="937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45"/>
        <w:gridCol w:w="2126"/>
      </w:tblGrid>
      <w:tr w:rsidR="001370BA" w:rsidRPr="00562A5E" w14:paraId="7337E795" w14:textId="77777777" w:rsidTr="009D7F6B">
        <w:tc>
          <w:tcPr>
            <w:tcW w:w="7245" w:type="dxa"/>
            <w:shd w:val="clear" w:color="auto" w:fill="BFBFBF" w:themeFill="background1" w:themeFillShade="BF"/>
            <w:vAlign w:val="center"/>
            <w:hideMark/>
          </w:tcPr>
          <w:p w14:paraId="611259F2" w14:textId="77777777" w:rsidR="001370BA" w:rsidRPr="00562A5E" w:rsidRDefault="001370BA" w:rsidP="00CC14A1">
            <w:pPr>
              <w:jc w:val="center"/>
              <w:rPr>
                <w:b/>
                <w:bCs/>
                <w:i/>
                <w:sz w:val="20"/>
                <w:szCs w:val="20"/>
              </w:rPr>
            </w:pPr>
            <w:r w:rsidRPr="001370BA">
              <w:rPr>
                <w:b/>
                <w:bCs/>
                <w:i/>
                <w:sz w:val="20"/>
                <w:szCs w:val="20"/>
              </w:rPr>
              <w:t>Количество объектов розничной торговли и общественного питания</w:t>
            </w:r>
          </w:p>
        </w:tc>
        <w:tc>
          <w:tcPr>
            <w:tcW w:w="2126" w:type="dxa"/>
            <w:shd w:val="clear" w:color="auto" w:fill="BFBFBF" w:themeFill="background1" w:themeFillShade="BF"/>
            <w:vAlign w:val="center"/>
            <w:hideMark/>
          </w:tcPr>
          <w:p w14:paraId="1811856A" w14:textId="77777777" w:rsidR="001370BA" w:rsidRPr="00562A5E" w:rsidRDefault="001370BA" w:rsidP="00CC14A1">
            <w:pPr>
              <w:jc w:val="center"/>
              <w:rPr>
                <w:b/>
                <w:bCs/>
                <w:i/>
                <w:sz w:val="20"/>
                <w:szCs w:val="20"/>
              </w:rPr>
            </w:pPr>
            <w:r>
              <w:rPr>
                <w:b/>
                <w:bCs/>
                <w:i/>
                <w:sz w:val="20"/>
                <w:szCs w:val="20"/>
              </w:rPr>
              <w:t>Количество</w:t>
            </w:r>
          </w:p>
        </w:tc>
      </w:tr>
      <w:tr w:rsidR="001370BA" w:rsidRPr="00562A5E" w14:paraId="0ED5DFE4" w14:textId="77777777" w:rsidTr="00657D5D">
        <w:tc>
          <w:tcPr>
            <w:tcW w:w="7245" w:type="dxa"/>
            <w:shd w:val="clear" w:color="auto" w:fill="FFFFFF"/>
            <w:tcMar>
              <w:top w:w="15" w:type="dxa"/>
              <w:left w:w="200" w:type="dxa"/>
              <w:bottom w:w="15" w:type="dxa"/>
              <w:right w:w="15" w:type="dxa"/>
            </w:tcMar>
            <w:vAlign w:val="center"/>
            <w:hideMark/>
          </w:tcPr>
          <w:p w14:paraId="42BC222F" w14:textId="77777777" w:rsidR="001370BA" w:rsidRPr="00562A5E" w:rsidRDefault="001370BA" w:rsidP="00CC14A1">
            <w:pPr>
              <w:jc w:val="left"/>
              <w:rPr>
                <w:sz w:val="20"/>
                <w:szCs w:val="20"/>
              </w:rPr>
            </w:pPr>
            <w:r w:rsidRPr="00562A5E">
              <w:rPr>
                <w:sz w:val="20"/>
                <w:szCs w:val="20"/>
              </w:rPr>
              <w:t>магазины</w:t>
            </w:r>
          </w:p>
        </w:tc>
        <w:tc>
          <w:tcPr>
            <w:tcW w:w="2126" w:type="dxa"/>
            <w:shd w:val="clear" w:color="auto" w:fill="FFFFFF"/>
            <w:vAlign w:val="center"/>
          </w:tcPr>
          <w:p w14:paraId="46784402" w14:textId="48D6C68E" w:rsidR="001370BA" w:rsidRPr="00562A5E" w:rsidRDefault="003E3F4C" w:rsidP="00CC14A1">
            <w:pPr>
              <w:jc w:val="center"/>
              <w:rPr>
                <w:sz w:val="20"/>
                <w:szCs w:val="20"/>
              </w:rPr>
            </w:pPr>
            <w:r>
              <w:rPr>
                <w:sz w:val="20"/>
                <w:szCs w:val="20"/>
              </w:rPr>
              <w:t>8</w:t>
            </w:r>
          </w:p>
        </w:tc>
      </w:tr>
      <w:tr w:rsidR="001370BA" w:rsidRPr="00562A5E" w14:paraId="0EC906D5" w14:textId="77777777" w:rsidTr="00657D5D">
        <w:tc>
          <w:tcPr>
            <w:tcW w:w="7245" w:type="dxa"/>
            <w:shd w:val="clear" w:color="auto" w:fill="FFFFFF"/>
            <w:tcMar>
              <w:top w:w="15" w:type="dxa"/>
              <w:left w:w="200" w:type="dxa"/>
              <w:bottom w:w="15" w:type="dxa"/>
              <w:right w:w="15" w:type="dxa"/>
            </w:tcMar>
            <w:vAlign w:val="center"/>
            <w:hideMark/>
          </w:tcPr>
          <w:p w14:paraId="3DFAD52A" w14:textId="0BD5E50D" w:rsidR="001370BA" w:rsidRPr="00562A5E" w:rsidRDefault="003E3F4C" w:rsidP="00CC14A1">
            <w:pPr>
              <w:jc w:val="left"/>
              <w:rPr>
                <w:sz w:val="20"/>
                <w:szCs w:val="20"/>
              </w:rPr>
            </w:pPr>
            <w:r>
              <w:rPr>
                <w:sz w:val="20"/>
                <w:szCs w:val="20"/>
              </w:rPr>
              <w:t>палатки и киоски</w:t>
            </w:r>
          </w:p>
        </w:tc>
        <w:tc>
          <w:tcPr>
            <w:tcW w:w="2126" w:type="dxa"/>
            <w:shd w:val="clear" w:color="auto" w:fill="FFFFFF"/>
            <w:vAlign w:val="center"/>
          </w:tcPr>
          <w:p w14:paraId="5AD093F5" w14:textId="77777777" w:rsidR="001370BA" w:rsidRPr="00562A5E" w:rsidRDefault="00657D5D" w:rsidP="00CC14A1">
            <w:pPr>
              <w:jc w:val="center"/>
              <w:rPr>
                <w:sz w:val="20"/>
                <w:szCs w:val="20"/>
              </w:rPr>
            </w:pPr>
            <w:r>
              <w:rPr>
                <w:sz w:val="20"/>
                <w:szCs w:val="20"/>
              </w:rPr>
              <w:t>1</w:t>
            </w:r>
          </w:p>
        </w:tc>
      </w:tr>
      <w:tr w:rsidR="001370BA" w:rsidRPr="00562A5E" w14:paraId="1C617B60" w14:textId="77777777" w:rsidTr="003E3F4C">
        <w:trPr>
          <w:trHeight w:val="294"/>
        </w:trPr>
        <w:tc>
          <w:tcPr>
            <w:tcW w:w="7245" w:type="dxa"/>
            <w:shd w:val="clear" w:color="auto" w:fill="FFFFFF"/>
            <w:tcMar>
              <w:top w:w="15" w:type="dxa"/>
              <w:left w:w="200" w:type="dxa"/>
              <w:bottom w:w="15" w:type="dxa"/>
              <w:right w:w="15" w:type="dxa"/>
            </w:tcMar>
            <w:vAlign w:val="center"/>
            <w:hideMark/>
          </w:tcPr>
          <w:p w14:paraId="5117D146" w14:textId="674A37CD" w:rsidR="001370BA" w:rsidRPr="00562A5E" w:rsidRDefault="003E3F4C" w:rsidP="00CC14A1">
            <w:pPr>
              <w:jc w:val="left"/>
              <w:rPr>
                <w:sz w:val="20"/>
                <w:szCs w:val="20"/>
              </w:rPr>
            </w:pPr>
            <w:proofErr w:type="spellStart"/>
            <w:r>
              <w:rPr>
                <w:sz w:val="20"/>
                <w:szCs w:val="20"/>
              </w:rPr>
              <w:t>минимаркеты</w:t>
            </w:r>
            <w:proofErr w:type="spellEnd"/>
          </w:p>
        </w:tc>
        <w:tc>
          <w:tcPr>
            <w:tcW w:w="2126" w:type="dxa"/>
            <w:shd w:val="clear" w:color="auto" w:fill="FFFFFF"/>
            <w:vAlign w:val="center"/>
            <w:hideMark/>
          </w:tcPr>
          <w:p w14:paraId="19C4579A" w14:textId="5FF196CB" w:rsidR="001370BA" w:rsidRPr="00562A5E" w:rsidRDefault="003E3F4C" w:rsidP="00CC14A1">
            <w:pPr>
              <w:jc w:val="center"/>
              <w:rPr>
                <w:sz w:val="20"/>
                <w:szCs w:val="20"/>
              </w:rPr>
            </w:pPr>
            <w:r>
              <w:rPr>
                <w:sz w:val="20"/>
                <w:szCs w:val="20"/>
              </w:rPr>
              <w:t>8</w:t>
            </w:r>
          </w:p>
        </w:tc>
      </w:tr>
      <w:tr w:rsidR="003E3F4C" w:rsidRPr="00562A5E" w14:paraId="593336ED" w14:textId="77777777" w:rsidTr="00657D5D">
        <w:trPr>
          <w:trHeight w:val="337"/>
        </w:trPr>
        <w:tc>
          <w:tcPr>
            <w:tcW w:w="7245" w:type="dxa"/>
            <w:shd w:val="clear" w:color="auto" w:fill="FFFFFF"/>
            <w:tcMar>
              <w:top w:w="15" w:type="dxa"/>
              <w:left w:w="200" w:type="dxa"/>
              <w:bottom w:w="15" w:type="dxa"/>
              <w:right w:w="15" w:type="dxa"/>
            </w:tcMar>
            <w:vAlign w:val="center"/>
          </w:tcPr>
          <w:p w14:paraId="2F2C125A" w14:textId="094D8E36" w:rsidR="003E3F4C" w:rsidRDefault="003E3F4C" w:rsidP="00CC14A1">
            <w:pPr>
              <w:jc w:val="left"/>
              <w:rPr>
                <w:sz w:val="20"/>
                <w:szCs w:val="20"/>
              </w:rPr>
            </w:pPr>
            <w:r>
              <w:rPr>
                <w:sz w:val="20"/>
                <w:szCs w:val="20"/>
              </w:rPr>
              <w:t>неспециализированные непродовольственные магазины и прочие магазины</w:t>
            </w:r>
          </w:p>
        </w:tc>
        <w:tc>
          <w:tcPr>
            <w:tcW w:w="2126" w:type="dxa"/>
            <w:shd w:val="clear" w:color="auto" w:fill="FFFFFF"/>
            <w:vAlign w:val="center"/>
          </w:tcPr>
          <w:p w14:paraId="48C8C4D0" w14:textId="7F556164" w:rsidR="003E3F4C" w:rsidRDefault="003E3F4C" w:rsidP="00CC14A1">
            <w:pPr>
              <w:jc w:val="center"/>
              <w:rPr>
                <w:sz w:val="20"/>
                <w:szCs w:val="20"/>
              </w:rPr>
            </w:pPr>
            <w:r>
              <w:rPr>
                <w:sz w:val="20"/>
                <w:szCs w:val="20"/>
              </w:rPr>
              <w:t>2</w:t>
            </w:r>
          </w:p>
        </w:tc>
      </w:tr>
      <w:tr w:rsidR="001370BA" w:rsidRPr="00562A5E" w14:paraId="7240DB3A" w14:textId="77777777" w:rsidTr="009D7F6B">
        <w:tc>
          <w:tcPr>
            <w:tcW w:w="7245" w:type="dxa"/>
            <w:shd w:val="clear" w:color="auto" w:fill="FFFFFF"/>
            <w:tcMar>
              <w:top w:w="15" w:type="dxa"/>
              <w:left w:w="200" w:type="dxa"/>
              <w:bottom w:w="15" w:type="dxa"/>
              <w:right w:w="15" w:type="dxa"/>
            </w:tcMar>
            <w:vAlign w:val="center"/>
            <w:hideMark/>
          </w:tcPr>
          <w:p w14:paraId="62C6CFD7" w14:textId="77777777" w:rsidR="001370BA" w:rsidRPr="00562A5E" w:rsidRDefault="001370BA" w:rsidP="001370BA">
            <w:pPr>
              <w:jc w:val="left"/>
              <w:rPr>
                <w:sz w:val="20"/>
                <w:szCs w:val="20"/>
              </w:rPr>
            </w:pPr>
            <w:r w:rsidRPr="00562A5E">
              <w:rPr>
                <w:sz w:val="20"/>
                <w:szCs w:val="20"/>
              </w:rPr>
              <w:t>столовые учебных заведений, организаций, промышленных предприятий</w:t>
            </w:r>
          </w:p>
        </w:tc>
        <w:tc>
          <w:tcPr>
            <w:tcW w:w="2126" w:type="dxa"/>
            <w:shd w:val="clear" w:color="auto" w:fill="FFFFFF"/>
            <w:vAlign w:val="center"/>
            <w:hideMark/>
          </w:tcPr>
          <w:p w14:paraId="00204D44" w14:textId="77777777" w:rsidR="001370BA" w:rsidRPr="00562A5E" w:rsidRDefault="00657D5D" w:rsidP="001370BA">
            <w:pPr>
              <w:jc w:val="center"/>
              <w:rPr>
                <w:sz w:val="20"/>
                <w:szCs w:val="20"/>
              </w:rPr>
            </w:pPr>
            <w:r>
              <w:rPr>
                <w:sz w:val="20"/>
                <w:szCs w:val="20"/>
              </w:rPr>
              <w:t>1</w:t>
            </w:r>
          </w:p>
        </w:tc>
      </w:tr>
    </w:tbl>
    <w:p w14:paraId="5F8F3F65" w14:textId="77777777" w:rsidR="00050C8E" w:rsidRDefault="00050C8E" w:rsidP="00050C8E">
      <w:pPr>
        <w:ind w:firstLine="709"/>
        <w:jc w:val="left"/>
        <w:rPr>
          <w:b/>
        </w:rPr>
      </w:pPr>
      <w:r w:rsidRPr="0048789C">
        <w:rPr>
          <w:b/>
        </w:rPr>
        <w:lastRenderedPageBreak/>
        <w:t>Предприятия бытового обслуживания населения</w:t>
      </w:r>
    </w:p>
    <w:p w14:paraId="157FEEAB" w14:textId="77777777" w:rsidR="00050C8E" w:rsidRPr="0041060A" w:rsidRDefault="00050C8E" w:rsidP="00650EC8">
      <w:pPr>
        <w:ind w:firstLine="709"/>
        <w:rPr>
          <w:lang w:eastAsia="ar-SA" w:bidi="en-US"/>
        </w:rPr>
      </w:pPr>
      <w:r w:rsidRPr="0041060A">
        <w:rPr>
          <w:lang w:eastAsia="ar-SA" w:bidi="en-US"/>
        </w:rPr>
        <w:t xml:space="preserve">Бытовое обслуживание населения занимает особое место в структуре социально – экономического развития </w:t>
      </w:r>
      <w:r w:rsidR="00650EC8">
        <w:rPr>
          <w:lang w:eastAsia="ar-SA" w:bidi="en-US"/>
        </w:rPr>
        <w:t>поселений</w:t>
      </w:r>
      <w:r w:rsidRPr="0041060A">
        <w:rPr>
          <w:lang w:eastAsia="ar-SA" w:bidi="en-US"/>
        </w:rPr>
        <w:t xml:space="preserve"> и несет на себе большую социальную нагрузку, а также способствует созданию дополнительных рабочих мест, росту поступлений н</w:t>
      </w:r>
      <w:r w:rsidR="0041060A" w:rsidRPr="0041060A">
        <w:rPr>
          <w:lang w:eastAsia="ar-SA" w:bidi="en-US"/>
        </w:rPr>
        <w:t>алоговых доходов в бюджет</w:t>
      </w:r>
      <w:r w:rsidRPr="0041060A">
        <w:rPr>
          <w:lang w:eastAsia="ar-SA" w:bidi="en-US"/>
        </w:rPr>
        <w:t>, обеспечивает население необходимыми услугами.</w:t>
      </w:r>
    </w:p>
    <w:p w14:paraId="67F3DBF4" w14:textId="7F12A7E4" w:rsidR="00EB2D9F" w:rsidRPr="00EB2D9F" w:rsidRDefault="00EB2D9F" w:rsidP="00EB2D9F">
      <w:pPr>
        <w:ind w:firstLine="709"/>
        <w:rPr>
          <w:rFonts w:eastAsiaTheme="minorEastAsia" w:cstheme="minorBidi"/>
          <w:szCs w:val="22"/>
          <w:lang w:eastAsia="ar-SA" w:bidi="en-US"/>
        </w:rPr>
      </w:pPr>
      <w:r w:rsidRPr="00EB2D9F">
        <w:rPr>
          <w:rFonts w:eastAsiaTheme="minorEastAsia" w:cstheme="minorBidi"/>
          <w:szCs w:val="22"/>
          <w:lang w:eastAsia="ar-SA" w:bidi="en-US"/>
        </w:rPr>
        <w:t xml:space="preserve">Местами бытового обслуживания населения в </w:t>
      </w:r>
      <w:r w:rsidR="003E3F4C">
        <w:rPr>
          <w:rFonts w:eastAsiaTheme="minorEastAsia" w:cstheme="minorBidi"/>
          <w:szCs w:val="22"/>
        </w:rPr>
        <w:t xml:space="preserve">сельском поселении </w:t>
      </w:r>
      <w:proofErr w:type="spellStart"/>
      <w:r w:rsidR="003E3F4C">
        <w:rPr>
          <w:rFonts w:eastAsiaTheme="minorEastAsia" w:cstheme="minorBidi"/>
          <w:szCs w:val="22"/>
        </w:rPr>
        <w:t>Руч</w:t>
      </w:r>
      <w:proofErr w:type="spellEnd"/>
      <w:r w:rsidRPr="00EB2D9F">
        <w:rPr>
          <w:rFonts w:eastAsiaTheme="minorEastAsia" w:cstheme="minorBidi"/>
          <w:szCs w:val="22"/>
          <w:lang w:eastAsia="ar-SA" w:bidi="en-US"/>
        </w:rPr>
        <w:t xml:space="preserve"> </w:t>
      </w:r>
      <w:r>
        <w:rPr>
          <w:rFonts w:eastAsiaTheme="minorEastAsia" w:cstheme="minorBidi"/>
          <w:szCs w:val="22"/>
          <w:lang w:eastAsia="ar-SA" w:bidi="en-US"/>
        </w:rPr>
        <w:t>являю</w:t>
      </w:r>
      <w:r w:rsidRPr="00EB2D9F">
        <w:rPr>
          <w:rFonts w:eastAsiaTheme="minorEastAsia" w:cstheme="minorBidi"/>
          <w:szCs w:val="22"/>
          <w:lang w:eastAsia="ar-SA" w:bidi="en-US"/>
        </w:rPr>
        <w:t>тся от</w:t>
      </w:r>
      <w:r>
        <w:rPr>
          <w:rFonts w:eastAsiaTheme="minorEastAsia" w:cstheme="minorBidi"/>
          <w:szCs w:val="22"/>
          <w:lang w:eastAsia="ar-SA" w:bidi="en-US"/>
        </w:rPr>
        <w:t>деления</w:t>
      </w:r>
      <w:r w:rsidRPr="00EB2D9F">
        <w:rPr>
          <w:rFonts w:eastAsiaTheme="minorEastAsia" w:cstheme="minorBidi"/>
          <w:szCs w:val="22"/>
          <w:lang w:eastAsia="ar-SA" w:bidi="en-US"/>
        </w:rPr>
        <w:t xml:space="preserve"> почты России</w:t>
      </w:r>
      <w:r w:rsidR="00650EC8">
        <w:rPr>
          <w:rFonts w:eastAsiaTheme="minorEastAsia" w:cstheme="minorBidi"/>
          <w:szCs w:val="22"/>
          <w:lang w:eastAsia="ar-SA" w:bidi="en-US"/>
        </w:rPr>
        <w:t xml:space="preserve">, </w:t>
      </w:r>
      <w:r w:rsidR="003E3F4C">
        <w:rPr>
          <w:rFonts w:eastAsiaTheme="minorEastAsia" w:cstheme="minorBidi"/>
          <w:szCs w:val="22"/>
          <w:lang w:eastAsia="ar-SA" w:bidi="en-US"/>
        </w:rPr>
        <w:t>отделение</w:t>
      </w:r>
      <w:r w:rsidR="00650EC8">
        <w:rPr>
          <w:rFonts w:eastAsiaTheme="minorEastAsia" w:cstheme="minorBidi"/>
          <w:szCs w:val="22"/>
          <w:lang w:eastAsia="ar-SA" w:bidi="en-US"/>
        </w:rPr>
        <w:t xml:space="preserve"> ПАО Сбербанк,</w:t>
      </w:r>
      <w:r w:rsidR="00AC2681">
        <w:rPr>
          <w:rFonts w:eastAsiaTheme="minorEastAsia" w:cstheme="minorBidi"/>
          <w:szCs w:val="22"/>
          <w:lang w:eastAsia="ar-SA" w:bidi="en-US"/>
        </w:rPr>
        <w:t xml:space="preserve"> Коми филиал ОАО «Ростелеком»</w:t>
      </w:r>
      <w:r w:rsidR="00650EC8">
        <w:rPr>
          <w:rFonts w:eastAsiaTheme="minorEastAsia" w:cstheme="minorBidi"/>
          <w:szCs w:val="22"/>
          <w:lang w:eastAsia="ar-SA" w:bidi="en-US"/>
        </w:rPr>
        <w:t xml:space="preserve"> расположенный по адресу </w:t>
      </w:r>
      <w:r w:rsidR="00AC2681">
        <w:rPr>
          <w:rFonts w:eastAsiaTheme="minorEastAsia" w:cstheme="minorBidi"/>
          <w:szCs w:val="22"/>
          <w:lang w:eastAsia="ar-SA" w:bidi="en-US"/>
        </w:rPr>
        <w:t xml:space="preserve">с. </w:t>
      </w:r>
      <w:proofErr w:type="spellStart"/>
      <w:r w:rsidR="00AC2681">
        <w:rPr>
          <w:rFonts w:eastAsiaTheme="minorEastAsia" w:cstheme="minorBidi"/>
          <w:szCs w:val="22"/>
          <w:lang w:eastAsia="ar-SA" w:bidi="en-US"/>
        </w:rPr>
        <w:t>Руч</w:t>
      </w:r>
      <w:proofErr w:type="spellEnd"/>
      <w:r w:rsidR="00AC2681">
        <w:rPr>
          <w:rFonts w:eastAsiaTheme="minorEastAsia" w:cstheme="minorBidi"/>
          <w:szCs w:val="22"/>
          <w:lang w:eastAsia="ar-SA" w:bidi="en-US"/>
        </w:rPr>
        <w:t xml:space="preserve"> </w:t>
      </w:r>
      <w:r w:rsidR="00650EC8">
        <w:rPr>
          <w:rFonts w:eastAsiaTheme="minorEastAsia" w:cstheme="minorBidi"/>
          <w:szCs w:val="22"/>
          <w:lang w:eastAsia="ar-SA" w:bidi="en-US"/>
        </w:rPr>
        <w:t xml:space="preserve">ул. </w:t>
      </w:r>
      <w:r w:rsidR="00AC2681">
        <w:rPr>
          <w:rFonts w:eastAsiaTheme="minorEastAsia" w:cstheme="minorBidi"/>
          <w:szCs w:val="22"/>
          <w:lang w:eastAsia="ar-SA" w:bidi="en-US"/>
        </w:rPr>
        <w:t>Центральная</w:t>
      </w:r>
      <w:r w:rsidR="00650EC8">
        <w:rPr>
          <w:rFonts w:eastAsiaTheme="minorEastAsia" w:cstheme="minorBidi"/>
          <w:szCs w:val="22"/>
          <w:lang w:eastAsia="ar-SA" w:bidi="en-US"/>
        </w:rPr>
        <w:t xml:space="preserve"> </w:t>
      </w:r>
      <w:r w:rsidR="00AC2681">
        <w:rPr>
          <w:rFonts w:eastAsiaTheme="minorEastAsia" w:cstheme="minorBidi"/>
          <w:szCs w:val="22"/>
          <w:lang w:eastAsia="ar-SA" w:bidi="en-US"/>
        </w:rPr>
        <w:t xml:space="preserve">д. </w:t>
      </w:r>
      <w:r w:rsidR="00650EC8">
        <w:rPr>
          <w:rFonts w:eastAsiaTheme="minorEastAsia" w:cstheme="minorBidi"/>
          <w:szCs w:val="22"/>
          <w:lang w:eastAsia="ar-SA" w:bidi="en-US"/>
        </w:rPr>
        <w:t>2</w:t>
      </w:r>
      <w:r w:rsidR="00AC2681">
        <w:rPr>
          <w:rFonts w:eastAsiaTheme="minorEastAsia" w:cstheme="minorBidi"/>
          <w:szCs w:val="22"/>
          <w:lang w:eastAsia="ar-SA" w:bidi="en-US"/>
        </w:rPr>
        <w:t>22</w:t>
      </w:r>
      <w:r w:rsidR="00650EC8">
        <w:rPr>
          <w:rFonts w:eastAsiaTheme="minorEastAsia" w:cstheme="minorBidi"/>
          <w:szCs w:val="22"/>
          <w:lang w:eastAsia="ar-SA" w:bidi="en-US"/>
        </w:rPr>
        <w:t>.</w:t>
      </w:r>
    </w:p>
    <w:p w14:paraId="114A0492" w14:textId="77777777" w:rsidR="008C6D4D" w:rsidRPr="001C0185" w:rsidRDefault="00A5122F" w:rsidP="008C6D4D">
      <w:pPr>
        <w:pStyle w:val="3"/>
      </w:pPr>
      <w:bookmarkStart w:id="33" w:name="_Toc515025700"/>
      <w:r w:rsidRPr="001C0185">
        <w:t xml:space="preserve">2.1.6. </w:t>
      </w:r>
      <w:r w:rsidR="008C6D4D" w:rsidRPr="001C0185">
        <w:t>Транспортная инфраструктура</w:t>
      </w:r>
      <w:bookmarkEnd w:id="33"/>
    </w:p>
    <w:p w14:paraId="5F9E2237" w14:textId="2193AADC" w:rsidR="001D0A7C" w:rsidRPr="001C0185" w:rsidRDefault="001D0A7C" w:rsidP="001D0A7C">
      <w:pPr>
        <w:pStyle w:val="a0"/>
        <w:rPr>
          <w:lang w:val="ru-RU"/>
        </w:rPr>
      </w:pPr>
      <w:r w:rsidRPr="001C0185">
        <w:rPr>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района, а также, наличием и возможностями имеющихся производительных сил. Транспортная сеть района должна рассматриваться как составляющая часть единой сети </w:t>
      </w:r>
      <w:r w:rsidR="00AC2681">
        <w:rPr>
          <w:lang w:val="ru-RU"/>
        </w:rPr>
        <w:t>Республики Коми</w:t>
      </w:r>
      <w:r w:rsidRPr="001C0185">
        <w:rPr>
          <w:lang w:val="ru-RU"/>
        </w:rPr>
        <w:t>, а также при дальнейшем развитии, как часть общефедеральной транспортной системы, с учетом географического положения, наличия производственных связей с приграничными регионами. Значительное влияние на модернизацию транспортной инфраструктуры оказывают исторические, культурные, туристические связи, а также перспективные планы развития района. Кроме того, транспортная сеть призвана обеспечивать (возможно, в первую очередь) ежедневную жизнедеятельность и жизнеобеспечение населения внутри рассматриваемого муниципального образования.</w:t>
      </w:r>
    </w:p>
    <w:p w14:paraId="50937544" w14:textId="778EA477" w:rsidR="00650EC8" w:rsidRPr="00650EC8" w:rsidRDefault="00650EC8" w:rsidP="00650EC8">
      <w:pPr>
        <w:pStyle w:val="a0"/>
        <w:rPr>
          <w:lang w:val="ru-RU"/>
        </w:rPr>
      </w:pPr>
      <w:r w:rsidRPr="00650EC8">
        <w:rPr>
          <w:lang w:val="ru-RU"/>
        </w:rPr>
        <w:t xml:space="preserve">Функционирование транспортного комплекса муниципального образования определяется тем положением, которое оно занимает в структуре </w:t>
      </w:r>
      <w:proofErr w:type="spellStart"/>
      <w:r w:rsidR="00AC2681">
        <w:rPr>
          <w:lang w:val="ru-RU"/>
        </w:rPr>
        <w:t>Усть-Куломского</w:t>
      </w:r>
      <w:proofErr w:type="spellEnd"/>
      <w:r w:rsidRPr="00650EC8">
        <w:rPr>
          <w:lang w:val="ru-RU"/>
        </w:rPr>
        <w:t xml:space="preserve"> района в целом. </w:t>
      </w:r>
    </w:p>
    <w:p w14:paraId="44069103" w14:textId="26D564B9" w:rsidR="004F74EF" w:rsidRDefault="00650EC8" w:rsidP="00650EC8">
      <w:pPr>
        <w:pStyle w:val="a0"/>
        <w:rPr>
          <w:lang w:val="ru-RU"/>
        </w:rPr>
      </w:pPr>
      <w:r w:rsidRPr="00650EC8">
        <w:rPr>
          <w:lang w:val="ru-RU"/>
        </w:rPr>
        <w:t xml:space="preserve">Подавляющее большинство автоперевозок по территории </w:t>
      </w:r>
      <w:r w:rsidR="00AF327F">
        <w:rPr>
          <w:lang w:val="ru-RU"/>
        </w:rPr>
        <w:t xml:space="preserve">сельского поселения </w:t>
      </w:r>
      <w:proofErr w:type="spellStart"/>
      <w:r w:rsidR="00AF327F">
        <w:rPr>
          <w:lang w:val="ru-RU"/>
        </w:rPr>
        <w:t>Руч</w:t>
      </w:r>
      <w:proofErr w:type="spellEnd"/>
      <w:r w:rsidRPr="00650EC8">
        <w:rPr>
          <w:lang w:val="ru-RU"/>
        </w:rPr>
        <w:t xml:space="preserve"> составляют </w:t>
      </w:r>
      <w:r w:rsidR="00AF327F">
        <w:rPr>
          <w:lang w:val="ru-RU"/>
        </w:rPr>
        <w:t>пассажирские транспортные потоки</w:t>
      </w:r>
      <w:r w:rsidRPr="00650EC8">
        <w:rPr>
          <w:lang w:val="ru-RU"/>
        </w:rPr>
        <w:t>.</w:t>
      </w:r>
    </w:p>
    <w:p w14:paraId="47A52033" w14:textId="77777777" w:rsidR="00AF327F" w:rsidRPr="00454E33" w:rsidRDefault="00AF327F" w:rsidP="00AF327F">
      <w:pPr>
        <w:pStyle w:val="a0"/>
        <w:rPr>
          <w:lang w:val="ru-RU"/>
        </w:rPr>
      </w:pPr>
      <w:r>
        <w:rPr>
          <w:lang w:val="ru-RU"/>
        </w:rPr>
        <w:t>Железнодорожное сообщение на территории поселения отсутствует.</w:t>
      </w:r>
    </w:p>
    <w:p w14:paraId="24D110F5" w14:textId="77777777" w:rsidR="00AF327F" w:rsidRPr="00454E33" w:rsidRDefault="00AF327F" w:rsidP="00AF327F">
      <w:pPr>
        <w:pStyle w:val="a0"/>
        <w:rPr>
          <w:lang w:val="ru-RU"/>
        </w:rPr>
      </w:pPr>
      <w:r w:rsidRPr="00454E33">
        <w:rPr>
          <w:lang w:val="ru-RU"/>
        </w:rPr>
        <w:t xml:space="preserve">Услуги авиатранспорта население муниципального образования получает в аэропорту г. </w:t>
      </w:r>
      <w:r>
        <w:rPr>
          <w:lang w:val="ru-RU"/>
        </w:rPr>
        <w:t>Сыктывкар</w:t>
      </w:r>
      <w:r w:rsidRPr="00454E33">
        <w:rPr>
          <w:lang w:val="ru-RU"/>
        </w:rPr>
        <w:t xml:space="preserve">. </w:t>
      </w:r>
    </w:p>
    <w:p w14:paraId="038444F9" w14:textId="1F506678" w:rsidR="00AF327F" w:rsidRPr="00454E33" w:rsidRDefault="00AF327F" w:rsidP="00AF327F">
      <w:pPr>
        <w:pStyle w:val="a0"/>
        <w:rPr>
          <w:lang w:val="ru-RU"/>
        </w:rPr>
      </w:pPr>
      <w:r w:rsidRPr="00454E33">
        <w:rPr>
          <w:lang w:val="ru-RU"/>
        </w:rPr>
        <w:t xml:space="preserve">Основной пассажирский транспорт в муниципальном образовании - автомобильный. Регулярное автобусное сообщение связывает село с районным и </w:t>
      </w:r>
      <w:r w:rsidR="00E20504">
        <w:rPr>
          <w:lang w:val="ru-RU"/>
        </w:rPr>
        <w:t>республиканским</w:t>
      </w:r>
      <w:r w:rsidRPr="00454E33">
        <w:rPr>
          <w:lang w:val="ru-RU"/>
        </w:rPr>
        <w:t xml:space="preserve"> центром. </w:t>
      </w:r>
    </w:p>
    <w:p w14:paraId="0456C041" w14:textId="77777777" w:rsidR="00AF327F" w:rsidRPr="00454E33" w:rsidRDefault="00AF327F" w:rsidP="00AF327F">
      <w:pPr>
        <w:pStyle w:val="a0"/>
        <w:rPr>
          <w:lang w:val="ru-RU"/>
        </w:rPr>
      </w:pPr>
      <w:r w:rsidRPr="00454E33">
        <w:rPr>
          <w:lang w:val="ru-RU"/>
        </w:rPr>
        <w:t xml:space="preserve">Автостанция на территории муниципального образования отсутствует. </w:t>
      </w:r>
    </w:p>
    <w:p w14:paraId="0F1A2F25" w14:textId="2883A3C1" w:rsidR="00AF327F" w:rsidRDefault="00AF327F" w:rsidP="00AF327F">
      <w:pPr>
        <w:pStyle w:val="a0"/>
        <w:rPr>
          <w:lang w:val="ru-RU"/>
        </w:rPr>
      </w:pPr>
      <w:r w:rsidRPr="00454E33">
        <w:rPr>
          <w:lang w:val="ru-RU"/>
        </w:rPr>
        <w:t>На территории муниципального образования трубопроводный транспорт</w:t>
      </w:r>
      <w:r>
        <w:rPr>
          <w:lang w:val="ru-RU"/>
        </w:rPr>
        <w:t xml:space="preserve"> отсутствует.</w:t>
      </w:r>
    </w:p>
    <w:p w14:paraId="6384B423" w14:textId="77777777" w:rsidR="00650EC8" w:rsidRPr="001C0185" w:rsidRDefault="00650EC8" w:rsidP="00650EC8">
      <w:pPr>
        <w:pStyle w:val="a0"/>
        <w:rPr>
          <w:lang w:val="ru-RU"/>
        </w:rPr>
      </w:pPr>
    </w:p>
    <w:p w14:paraId="74FF9FEB" w14:textId="77777777" w:rsidR="008C6D4D" w:rsidRPr="001C0185" w:rsidRDefault="001D0A7C" w:rsidP="008C6D4D">
      <w:pPr>
        <w:pStyle w:val="a0"/>
        <w:rPr>
          <w:b/>
          <w:lang w:val="ru-RU"/>
        </w:rPr>
      </w:pPr>
      <w:r w:rsidRPr="001C0185">
        <w:rPr>
          <w:b/>
          <w:lang w:val="ru-RU"/>
        </w:rPr>
        <w:t>Автомобильный транспорт</w:t>
      </w:r>
    </w:p>
    <w:p w14:paraId="0DA6E838" w14:textId="77777777" w:rsidR="001D0A7C" w:rsidRPr="001C0185" w:rsidRDefault="001D0A7C" w:rsidP="001D0A7C">
      <w:pPr>
        <w:pStyle w:val="a0"/>
        <w:rPr>
          <w:lang w:val="ru-RU"/>
        </w:rPr>
      </w:pPr>
      <w:r w:rsidRPr="001C0185">
        <w:rPr>
          <w:lang w:val="ru-RU"/>
        </w:rPr>
        <w:t xml:space="preserve">Расположение, преимущественное направление имеющихся автомобильных дорог, дальнейшее их развитие объективно связано с географическим и историческим нахождением населенных пунктов, местоположением имеющихся природных ресурсов и полезных ископаемых, особенностями рельефа и гидрогеологическими условиями местности. </w:t>
      </w:r>
    </w:p>
    <w:p w14:paraId="57276AE8" w14:textId="77777777" w:rsidR="001D0A7C" w:rsidRPr="001C0185" w:rsidRDefault="001D0A7C" w:rsidP="001D0A7C">
      <w:pPr>
        <w:pStyle w:val="a0"/>
        <w:rPr>
          <w:lang w:val="ru-RU"/>
        </w:rPr>
      </w:pPr>
      <w:r w:rsidRPr="001C0185">
        <w:rPr>
          <w:lang w:val="ru-RU"/>
        </w:rPr>
        <w:t xml:space="preserve">Автомобильные дороги являются обязательной составной частью любой хозяйственной системы. При этом автомобильные дороги выполняют не только функцию связи, но и сами являются побудительным фактором к созданию мощных хозяйственных систем. Дороги, связывая </w:t>
      </w:r>
      <w:proofErr w:type="spellStart"/>
      <w:r w:rsidRPr="001C0185">
        <w:rPr>
          <w:lang w:val="ru-RU"/>
        </w:rPr>
        <w:t>пространственно</w:t>
      </w:r>
      <w:proofErr w:type="spellEnd"/>
      <w:r w:rsidRPr="001C0185">
        <w:rPr>
          <w:lang w:val="ru-RU"/>
        </w:rPr>
        <w:t xml:space="preserve"> разделенные части хозяйственной системы, </w:t>
      </w:r>
      <w:r w:rsidRPr="001C0185">
        <w:rPr>
          <w:lang w:val="ru-RU"/>
        </w:rPr>
        <w:lastRenderedPageBreak/>
        <w:t>делают их доступными и создают благоприятные условия для развития взаимодополняющих отношений между населенными пунктами.</w:t>
      </w:r>
    </w:p>
    <w:p w14:paraId="1E3D39D3" w14:textId="04809B3A" w:rsidR="001D0A7C" w:rsidRDefault="001D0A7C" w:rsidP="001D0A7C">
      <w:pPr>
        <w:pStyle w:val="a0"/>
        <w:rPr>
          <w:lang w:val="ru-RU"/>
        </w:rPr>
      </w:pPr>
      <w:r w:rsidRPr="001C0185">
        <w:rPr>
          <w:lang w:val="ru-RU"/>
        </w:rPr>
        <w:t xml:space="preserve">Основой дорожной сети </w:t>
      </w:r>
      <w:r w:rsidR="00AF327F">
        <w:rPr>
          <w:lang w:val="ru-RU"/>
        </w:rPr>
        <w:t xml:space="preserve">сельского поселения </w:t>
      </w:r>
      <w:proofErr w:type="spellStart"/>
      <w:r w:rsidR="00AF327F">
        <w:rPr>
          <w:lang w:val="ru-RU"/>
        </w:rPr>
        <w:t>Руч</w:t>
      </w:r>
      <w:proofErr w:type="spellEnd"/>
      <w:r w:rsidRPr="001C0185">
        <w:rPr>
          <w:lang w:val="ru-RU"/>
        </w:rPr>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735AF994" w14:textId="65D3F028" w:rsidR="00C5248E" w:rsidRDefault="00C5248E" w:rsidP="001D0A7C">
      <w:pPr>
        <w:pStyle w:val="a0"/>
        <w:rPr>
          <w:lang w:val="ru-RU"/>
        </w:rPr>
      </w:pPr>
      <w:r>
        <w:rPr>
          <w:lang w:val="ru-RU"/>
        </w:rPr>
        <w:t xml:space="preserve">Перечень автомобильных дорог </w:t>
      </w:r>
      <w:r w:rsidRPr="00C5248E">
        <w:rPr>
          <w:lang w:val="ru-RU"/>
        </w:rPr>
        <w:t>общего пользования регионального или межмуниципального значения Республики Коми</w:t>
      </w:r>
      <w:r>
        <w:rPr>
          <w:lang w:val="ru-RU"/>
        </w:rPr>
        <w:t xml:space="preserve"> установлен распоряжением Правительства Республики Коми </w:t>
      </w:r>
      <w:r w:rsidRPr="00C5248E">
        <w:rPr>
          <w:lang w:val="ru-RU"/>
        </w:rPr>
        <w:t>от 30 ноября 2009 года N 438-р</w:t>
      </w:r>
      <w:r w:rsidR="0004442D">
        <w:rPr>
          <w:lang w:val="ru-RU"/>
        </w:rPr>
        <w:t xml:space="preserve"> «</w:t>
      </w:r>
      <w:r w:rsidR="0004442D" w:rsidRPr="0004442D">
        <w:rPr>
          <w:lang w:val="ru-RU"/>
        </w:rPr>
        <w:t>Об утверждении перечня автомобильных дорог общего пользования регионального или межмуниципального значения Республики Коми</w:t>
      </w:r>
      <w:r w:rsidR="0004442D">
        <w:rPr>
          <w:lang w:val="ru-RU"/>
        </w:rPr>
        <w:t>».</w:t>
      </w:r>
    </w:p>
    <w:p w14:paraId="070288B7" w14:textId="77777777" w:rsidR="00B206B4" w:rsidRPr="00E2435E" w:rsidRDefault="00B206B4" w:rsidP="001D0A7C">
      <w:pPr>
        <w:pStyle w:val="a0"/>
        <w:rPr>
          <w:lang w:val="ru-RU"/>
        </w:rPr>
      </w:pPr>
    </w:p>
    <w:p w14:paraId="074389C2" w14:textId="4304CA70" w:rsidR="00454531" w:rsidRPr="00E2435E" w:rsidRDefault="00244BA1" w:rsidP="00C54DF3">
      <w:pPr>
        <w:ind w:firstLine="709"/>
        <w:jc w:val="right"/>
        <w:rPr>
          <w:b/>
          <w:i/>
        </w:rPr>
      </w:pPr>
      <w:r>
        <w:rPr>
          <w:b/>
          <w:i/>
        </w:rPr>
        <w:t>Таблица 9</w:t>
      </w:r>
    </w:p>
    <w:p w14:paraId="45089092" w14:textId="09D268BB" w:rsidR="001D0A7C" w:rsidRPr="004F663A" w:rsidRDefault="002D5A68" w:rsidP="004F74EF">
      <w:pPr>
        <w:ind w:firstLine="709"/>
        <w:jc w:val="center"/>
        <w:rPr>
          <w:b/>
          <w:i/>
          <w:sz w:val="20"/>
          <w:szCs w:val="20"/>
          <w:lang w:eastAsia="ar-SA" w:bidi="en-US"/>
        </w:rPr>
      </w:pPr>
      <w:r>
        <w:rPr>
          <w:b/>
          <w:i/>
        </w:rPr>
        <w:t>Автомобильные дороги общего пользования</w:t>
      </w:r>
      <w:r w:rsidR="001D0A7C" w:rsidRPr="00E2435E">
        <w:rPr>
          <w:b/>
          <w:i/>
        </w:rPr>
        <w:t xml:space="preserve"> </w:t>
      </w:r>
      <w:r>
        <w:rPr>
          <w:b/>
          <w:i/>
        </w:rPr>
        <w:t>регионального или межмуниципального значения Республики Коми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961"/>
        <w:gridCol w:w="2269"/>
        <w:gridCol w:w="2268"/>
        <w:gridCol w:w="1826"/>
      </w:tblGrid>
      <w:tr w:rsidR="00B3158A" w:rsidRPr="00D148CD" w14:paraId="15D50494" w14:textId="00E76E96" w:rsidTr="00EE1B60">
        <w:trPr>
          <w:trHeight w:val="352"/>
          <w:tblHeader/>
          <w:jc w:val="center"/>
        </w:trPr>
        <w:tc>
          <w:tcPr>
            <w:tcW w:w="1588" w:type="pct"/>
            <w:shd w:val="clear" w:color="auto" w:fill="D9D9D9"/>
            <w:noWrap/>
            <w:vAlign w:val="center"/>
          </w:tcPr>
          <w:p w14:paraId="16CCD041" w14:textId="77777777" w:rsidR="00B3158A" w:rsidRPr="00B206B4" w:rsidRDefault="00B3158A" w:rsidP="00720A66">
            <w:pPr>
              <w:jc w:val="center"/>
              <w:rPr>
                <w:b/>
                <w:i/>
                <w:sz w:val="20"/>
                <w:szCs w:val="20"/>
              </w:rPr>
            </w:pPr>
            <w:r w:rsidRPr="00B206B4">
              <w:rPr>
                <w:b/>
                <w:i/>
                <w:sz w:val="20"/>
                <w:szCs w:val="20"/>
              </w:rPr>
              <w:t>Наименование автомобильной дороги</w:t>
            </w:r>
          </w:p>
        </w:tc>
        <w:tc>
          <w:tcPr>
            <w:tcW w:w="1217" w:type="pct"/>
            <w:shd w:val="clear" w:color="auto" w:fill="D9D9D9"/>
            <w:vAlign w:val="center"/>
          </w:tcPr>
          <w:p w14:paraId="46785A64" w14:textId="06B3C947" w:rsidR="00B3158A" w:rsidRPr="00B206B4" w:rsidRDefault="00B3158A" w:rsidP="00720A66">
            <w:pPr>
              <w:jc w:val="center"/>
              <w:rPr>
                <w:b/>
                <w:i/>
                <w:sz w:val="20"/>
                <w:szCs w:val="20"/>
              </w:rPr>
            </w:pPr>
            <w:r>
              <w:rPr>
                <w:b/>
                <w:i/>
                <w:sz w:val="20"/>
                <w:szCs w:val="20"/>
              </w:rPr>
              <w:t>Идентификационный номер</w:t>
            </w:r>
          </w:p>
        </w:tc>
        <w:tc>
          <w:tcPr>
            <w:tcW w:w="1216" w:type="pct"/>
            <w:shd w:val="clear" w:color="auto" w:fill="D9D9D9"/>
            <w:vAlign w:val="center"/>
          </w:tcPr>
          <w:p w14:paraId="4A5E1193" w14:textId="62F0AF0C" w:rsidR="00B3158A" w:rsidRPr="00B206B4" w:rsidRDefault="00B3158A" w:rsidP="00720A66">
            <w:pPr>
              <w:jc w:val="center"/>
              <w:rPr>
                <w:b/>
                <w:i/>
                <w:sz w:val="20"/>
                <w:szCs w:val="20"/>
              </w:rPr>
            </w:pPr>
            <w:r w:rsidRPr="00B206B4">
              <w:rPr>
                <w:b/>
                <w:i/>
                <w:sz w:val="20"/>
                <w:szCs w:val="20"/>
              </w:rPr>
              <w:t>Значение</w:t>
            </w:r>
          </w:p>
        </w:tc>
        <w:tc>
          <w:tcPr>
            <w:tcW w:w="979" w:type="pct"/>
            <w:shd w:val="clear" w:color="auto" w:fill="D9D9D9"/>
          </w:tcPr>
          <w:p w14:paraId="498A1C8D" w14:textId="756CC60B" w:rsidR="00B3158A" w:rsidRPr="00B206B4" w:rsidRDefault="00B3158A" w:rsidP="00720A66">
            <w:pPr>
              <w:jc w:val="center"/>
              <w:rPr>
                <w:b/>
                <w:i/>
                <w:sz w:val="20"/>
                <w:szCs w:val="20"/>
              </w:rPr>
            </w:pPr>
            <w:r>
              <w:rPr>
                <w:b/>
                <w:i/>
                <w:sz w:val="20"/>
                <w:szCs w:val="20"/>
              </w:rPr>
              <w:t>Протяженность, км</w:t>
            </w:r>
          </w:p>
        </w:tc>
      </w:tr>
      <w:tr w:rsidR="00B3158A" w:rsidRPr="001C0185" w14:paraId="1BCB3D80" w14:textId="52761F92" w:rsidTr="00EE1B60">
        <w:trPr>
          <w:trHeight w:val="261"/>
          <w:tblHeader/>
          <w:jc w:val="center"/>
        </w:trPr>
        <w:tc>
          <w:tcPr>
            <w:tcW w:w="1588" w:type="pct"/>
            <w:shd w:val="clear" w:color="auto" w:fill="auto"/>
            <w:vAlign w:val="center"/>
          </w:tcPr>
          <w:p w14:paraId="31F4F860" w14:textId="6E01B9A4" w:rsidR="00B3158A" w:rsidRPr="00B206B4" w:rsidRDefault="00B3158A" w:rsidP="00844988">
            <w:pPr>
              <w:jc w:val="left"/>
              <w:rPr>
                <w:bCs/>
                <w:sz w:val="20"/>
                <w:szCs w:val="20"/>
              </w:rPr>
            </w:pPr>
            <w:bookmarkStart w:id="34" w:name="_GoBack" w:colFirst="3" w:colLast="3"/>
            <w:r w:rsidRPr="0004442D">
              <w:rPr>
                <w:bCs/>
                <w:sz w:val="20"/>
                <w:szCs w:val="20"/>
              </w:rPr>
              <w:t>Сыктывка</w:t>
            </w:r>
            <w:r>
              <w:rPr>
                <w:bCs/>
                <w:sz w:val="20"/>
                <w:szCs w:val="20"/>
              </w:rPr>
              <w:t xml:space="preserve">р - Троицко-Печорск на участке </w:t>
            </w:r>
            <w:r w:rsidRPr="0004442D">
              <w:rPr>
                <w:bCs/>
                <w:sz w:val="20"/>
                <w:szCs w:val="20"/>
              </w:rPr>
              <w:t xml:space="preserve">Сыктывкар - </w:t>
            </w:r>
            <w:proofErr w:type="spellStart"/>
            <w:r w:rsidRPr="0004442D">
              <w:rPr>
                <w:bCs/>
                <w:sz w:val="20"/>
                <w:szCs w:val="20"/>
              </w:rPr>
              <w:t>Пузла</w:t>
            </w:r>
            <w:proofErr w:type="spellEnd"/>
            <w:r w:rsidRPr="0004442D">
              <w:rPr>
                <w:bCs/>
                <w:sz w:val="20"/>
                <w:szCs w:val="20"/>
              </w:rPr>
              <w:t xml:space="preserve"> - Крутая</w:t>
            </w:r>
          </w:p>
        </w:tc>
        <w:tc>
          <w:tcPr>
            <w:tcW w:w="1217" w:type="pct"/>
            <w:vAlign w:val="center"/>
          </w:tcPr>
          <w:p w14:paraId="6C5A5A7A" w14:textId="44B1624B" w:rsidR="00B3158A" w:rsidRPr="00B206B4" w:rsidRDefault="00B3158A" w:rsidP="00844988">
            <w:pPr>
              <w:jc w:val="center"/>
              <w:rPr>
                <w:bCs/>
                <w:sz w:val="20"/>
                <w:szCs w:val="20"/>
              </w:rPr>
            </w:pPr>
            <w:r w:rsidRPr="0004442D">
              <w:rPr>
                <w:bCs/>
                <w:sz w:val="20"/>
                <w:szCs w:val="20"/>
              </w:rPr>
              <w:t>87 ОП РЗ 87К - 001</w:t>
            </w:r>
          </w:p>
        </w:tc>
        <w:tc>
          <w:tcPr>
            <w:tcW w:w="1216" w:type="pct"/>
          </w:tcPr>
          <w:p w14:paraId="1DE9576A" w14:textId="65BFD237" w:rsidR="00B3158A" w:rsidRPr="00B206B4" w:rsidRDefault="00B3158A" w:rsidP="00844988">
            <w:pPr>
              <w:jc w:val="center"/>
              <w:rPr>
                <w:bCs/>
                <w:sz w:val="20"/>
                <w:szCs w:val="20"/>
              </w:rPr>
            </w:pPr>
            <w:r>
              <w:rPr>
                <w:rFonts w:eastAsiaTheme="minorEastAsia"/>
                <w:sz w:val="20"/>
                <w:szCs w:val="20"/>
              </w:rPr>
              <w:t>Автомобильная дорога общего пользования регионального</w:t>
            </w:r>
            <w:r w:rsidRPr="00104456">
              <w:rPr>
                <w:rFonts w:eastAsiaTheme="minorEastAsia"/>
                <w:sz w:val="20"/>
                <w:szCs w:val="20"/>
              </w:rPr>
              <w:t xml:space="preserve"> </w:t>
            </w:r>
            <w:r w:rsidR="00EE1B60">
              <w:rPr>
                <w:rFonts w:eastAsiaTheme="minorEastAsia"/>
                <w:sz w:val="20"/>
                <w:szCs w:val="20"/>
              </w:rPr>
              <w:t xml:space="preserve">или межмуниципального </w:t>
            </w:r>
            <w:r w:rsidRPr="00104456">
              <w:rPr>
                <w:rFonts w:eastAsiaTheme="minorEastAsia"/>
                <w:sz w:val="20"/>
                <w:szCs w:val="20"/>
              </w:rPr>
              <w:t>значения</w:t>
            </w:r>
          </w:p>
        </w:tc>
        <w:tc>
          <w:tcPr>
            <w:tcW w:w="979" w:type="pct"/>
          </w:tcPr>
          <w:p w14:paraId="18A5FAE2" w14:textId="00F29A8C" w:rsidR="00B3158A" w:rsidRDefault="00B3158A" w:rsidP="00D90FA5">
            <w:pPr>
              <w:jc w:val="center"/>
              <w:rPr>
                <w:rFonts w:eastAsiaTheme="minorEastAsia"/>
                <w:sz w:val="20"/>
                <w:szCs w:val="20"/>
              </w:rPr>
            </w:pPr>
            <w:r>
              <w:rPr>
                <w:rFonts w:eastAsiaTheme="minorEastAsia"/>
                <w:sz w:val="20"/>
                <w:szCs w:val="20"/>
              </w:rPr>
              <w:t>8,</w:t>
            </w:r>
            <w:r w:rsidR="00D90FA5">
              <w:rPr>
                <w:rFonts w:eastAsiaTheme="minorEastAsia"/>
                <w:sz w:val="20"/>
                <w:szCs w:val="20"/>
              </w:rPr>
              <w:t>7</w:t>
            </w:r>
            <w:r>
              <w:rPr>
                <w:rFonts w:eastAsiaTheme="minorEastAsia"/>
                <w:sz w:val="20"/>
                <w:szCs w:val="20"/>
              </w:rPr>
              <w:t>4</w:t>
            </w:r>
          </w:p>
        </w:tc>
      </w:tr>
      <w:tr w:rsidR="00B3158A" w:rsidRPr="001C0185" w14:paraId="451D9A42" w14:textId="32967796" w:rsidTr="00EE1B60">
        <w:trPr>
          <w:trHeight w:val="261"/>
          <w:tblHeader/>
          <w:jc w:val="center"/>
        </w:trPr>
        <w:tc>
          <w:tcPr>
            <w:tcW w:w="1588" w:type="pct"/>
            <w:shd w:val="clear" w:color="auto" w:fill="auto"/>
            <w:vAlign w:val="center"/>
          </w:tcPr>
          <w:p w14:paraId="664263BD" w14:textId="58FA8BAF" w:rsidR="00B3158A" w:rsidRDefault="00B3158A" w:rsidP="00844988">
            <w:pPr>
              <w:jc w:val="left"/>
              <w:rPr>
                <w:bCs/>
                <w:sz w:val="20"/>
                <w:szCs w:val="20"/>
              </w:rPr>
            </w:pPr>
            <w:r w:rsidRPr="00F12161">
              <w:rPr>
                <w:bCs/>
                <w:sz w:val="20"/>
                <w:szCs w:val="20"/>
              </w:rPr>
              <w:t>Подъезд к с. Носим от автомобильной дороги Сыктывкар - Троицко-Печорск</w:t>
            </w:r>
          </w:p>
        </w:tc>
        <w:tc>
          <w:tcPr>
            <w:tcW w:w="1217" w:type="pct"/>
            <w:vAlign w:val="center"/>
          </w:tcPr>
          <w:p w14:paraId="07B336E1" w14:textId="69A2E740" w:rsidR="00B3158A" w:rsidRDefault="00B3158A" w:rsidP="00844988">
            <w:pPr>
              <w:jc w:val="center"/>
              <w:rPr>
                <w:bCs/>
                <w:sz w:val="20"/>
                <w:szCs w:val="20"/>
              </w:rPr>
            </w:pPr>
            <w:r w:rsidRPr="00F12161">
              <w:rPr>
                <w:bCs/>
                <w:sz w:val="20"/>
                <w:szCs w:val="20"/>
              </w:rPr>
              <w:t>87 ОП РЗ 87К - 068</w:t>
            </w:r>
          </w:p>
        </w:tc>
        <w:tc>
          <w:tcPr>
            <w:tcW w:w="1216" w:type="pct"/>
          </w:tcPr>
          <w:p w14:paraId="1BF946CB" w14:textId="7D2747BD" w:rsidR="00B3158A" w:rsidRDefault="00B3158A" w:rsidP="00844988">
            <w:pPr>
              <w:jc w:val="center"/>
              <w:rPr>
                <w:bCs/>
                <w:sz w:val="20"/>
                <w:szCs w:val="20"/>
              </w:rPr>
            </w:pPr>
            <w:r>
              <w:rPr>
                <w:rFonts w:eastAsiaTheme="minorEastAsia"/>
                <w:sz w:val="20"/>
                <w:szCs w:val="20"/>
              </w:rPr>
              <w:t>Автомобильная дорога общего пользования регионального</w:t>
            </w:r>
            <w:r w:rsidRPr="00104456">
              <w:rPr>
                <w:rFonts w:eastAsiaTheme="minorEastAsia"/>
                <w:sz w:val="20"/>
                <w:szCs w:val="20"/>
              </w:rPr>
              <w:t xml:space="preserve"> </w:t>
            </w:r>
            <w:r w:rsidR="00EE1B60">
              <w:rPr>
                <w:rFonts w:eastAsiaTheme="minorEastAsia"/>
                <w:sz w:val="20"/>
                <w:szCs w:val="20"/>
              </w:rPr>
              <w:t>или межмуниципального</w:t>
            </w:r>
            <w:r w:rsidR="00EE1B60" w:rsidRPr="00104456">
              <w:rPr>
                <w:rFonts w:eastAsiaTheme="minorEastAsia"/>
                <w:sz w:val="20"/>
                <w:szCs w:val="20"/>
              </w:rPr>
              <w:t xml:space="preserve"> </w:t>
            </w:r>
            <w:r w:rsidRPr="00104456">
              <w:rPr>
                <w:rFonts w:eastAsiaTheme="minorEastAsia"/>
                <w:sz w:val="20"/>
                <w:szCs w:val="20"/>
              </w:rPr>
              <w:t>значения</w:t>
            </w:r>
          </w:p>
        </w:tc>
        <w:tc>
          <w:tcPr>
            <w:tcW w:w="979" w:type="pct"/>
          </w:tcPr>
          <w:p w14:paraId="517673E8" w14:textId="34264E23" w:rsidR="00B3158A" w:rsidRDefault="00D90FA5" w:rsidP="00844988">
            <w:pPr>
              <w:jc w:val="center"/>
              <w:rPr>
                <w:rFonts w:eastAsiaTheme="minorEastAsia"/>
                <w:sz w:val="20"/>
                <w:szCs w:val="20"/>
              </w:rPr>
            </w:pPr>
            <w:r>
              <w:rPr>
                <w:rFonts w:eastAsiaTheme="minorEastAsia"/>
                <w:sz w:val="20"/>
                <w:szCs w:val="20"/>
              </w:rPr>
              <w:t>23,54</w:t>
            </w:r>
          </w:p>
        </w:tc>
      </w:tr>
      <w:tr w:rsidR="00B3158A" w:rsidRPr="001C0185" w14:paraId="2CCBB7E3" w14:textId="484970E2" w:rsidTr="00EE1B60">
        <w:trPr>
          <w:trHeight w:val="261"/>
          <w:tblHeader/>
          <w:jc w:val="center"/>
        </w:trPr>
        <w:tc>
          <w:tcPr>
            <w:tcW w:w="1588" w:type="pct"/>
            <w:shd w:val="clear" w:color="auto" w:fill="auto"/>
            <w:vAlign w:val="center"/>
          </w:tcPr>
          <w:p w14:paraId="16C8CD82" w14:textId="1546FC65" w:rsidR="00B3158A" w:rsidRPr="00F12161" w:rsidRDefault="00B3158A" w:rsidP="00844988">
            <w:pPr>
              <w:jc w:val="left"/>
              <w:rPr>
                <w:bCs/>
                <w:sz w:val="20"/>
                <w:szCs w:val="20"/>
              </w:rPr>
            </w:pPr>
            <w:r w:rsidRPr="00720A66">
              <w:rPr>
                <w:bCs/>
                <w:sz w:val="20"/>
                <w:szCs w:val="20"/>
              </w:rPr>
              <w:t xml:space="preserve">Подъезд к с. </w:t>
            </w:r>
            <w:proofErr w:type="spellStart"/>
            <w:r w:rsidRPr="00720A66">
              <w:rPr>
                <w:bCs/>
                <w:sz w:val="20"/>
                <w:szCs w:val="20"/>
              </w:rPr>
              <w:t>Керес</w:t>
            </w:r>
            <w:proofErr w:type="spellEnd"/>
            <w:r w:rsidRPr="00720A66">
              <w:rPr>
                <w:bCs/>
                <w:sz w:val="20"/>
                <w:szCs w:val="20"/>
              </w:rPr>
              <w:t xml:space="preserve"> от автомобильной дороги Подъезд к с. Носим</w:t>
            </w:r>
          </w:p>
        </w:tc>
        <w:tc>
          <w:tcPr>
            <w:tcW w:w="1217" w:type="pct"/>
            <w:vAlign w:val="center"/>
          </w:tcPr>
          <w:p w14:paraId="3080BFE8" w14:textId="27A289BC" w:rsidR="00B3158A" w:rsidRPr="00F12161" w:rsidRDefault="00B3158A" w:rsidP="00844988">
            <w:pPr>
              <w:jc w:val="center"/>
              <w:rPr>
                <w:bCs/>
                <w:sz w:val="20"/>
                <w:szCs w:val="20"/>
              </w:rPr>
            </w:pPr>
            <w:r>
              <w:rPr>
                <w:bCs/>
                <w:sz w:val="20"/>
                <w:szCs w:val="20"/>
              </w:rPr>
              <w:t>87 ОП РЗ 87К - 059</w:t>
            </w:r>
          </w:p>
        </w:tc>
        <w:tc>
          <w:tcPr>
            <w:tcW w:w="1216" w:type="pct"/>
          </w:tcPr>
          <w:p w14:paraId="564EEC4A" w14:textId="58EBEA07" w:rsidR="00B3158A" w:rsidRDefault="00B3158A" w:rsidP="00844988">
            <w:pPr>
              <w:jc w:val="center"/>
              <w:rPr>
                <w:bCs/>
                <w:sz w:val="20"/>
                <w:szCs w:val="20"/>
              </w:rPr>
            </w:pPr>
            <w:r>
              <w:rPr>
                <w:rFonts w:eastAsiaTheme="minorEastAsia"/>
                <w:sz w:val="20"/>
                <w:szCs w:val="20"/>
              </w:rPr>
              <w:t>Автомобильная дорога общего пользования регионального</w:t>
            </w:r>
            <w:r w:rsidRPr="00104456">
              <w:rPr>
                <w:rFonts w:eastAsiaTheme="minorEastAsia"/>
                <w:sz w:val="20"/>
                <w:szCs w:val="20"/>
              </w:rPr>
              <w:t xml:space="preserve"> </w:t>
            </w:r>
            <w:r w:rsidR="00EE1B60">
              <w:rPr>
                <w:rFonts w:eastAsiaTheme="minorEastAsia"/>
                <w:sz w:val="20"/>
                <w:szCs w:val="20"/>
              </w:rPr>
              <w:t>или межмуниципального</w:t>
            </w:r>
            <w:r w:rsidR="00EE1B60" w:rsidRPr="00104456">
              <w:rPr>
                <w:rFonts w:eastAsiaTheme="minorEastAsia"/>
                <w:sz w:val="20"/>
                <w:szCs w:val="20"/>
              </w:rPr>
              <w:t xml:space="preserve"> </w:t>
            </w:r>
            <w:r w:rsidRPr="00104456">
              <w:rPr>
                <w:rFonts w:eastAsiaTheme="minorEastAsia"/>
                <w:sz w:val="20"/>
                <w:szCs w:val="20"/>
              </w:rPr>
              <w:t>значения</w:t>
            </w:r>
          </w:p>
        </w:tc>
        <w:tc>
          <w:tcPr>
            <w:tcW w:w="979" w:type="pct"/>
          </w:tcPr>
          <w:p w14:paraId="447C73A1" w14:textId="64031815" w:rsidR="00B3158A" w:rsidRDefault="00B3158A" w:rsidP="00D90FA5">
            <w:pPr>
              <w:jc w:val="center"/>
              <w:rPr>
                <w:rFonts w:eastAsiaTheme="minorEastAsia"/>
                <w:sz w:val="20"/>
                <w:szCs w:val="20"/>
              </w:rPr>
            </w:pPr>
            <w:r>
              <w:rPr>
                <w:rFonts w:eastAsiaTheme="minorEastAsia"/>
                <w:sz w:val="20"/>
                <w:szCs w:val="20"/>
              </w:rPr>
              <w:t>2,3</w:t>
            </w:r>
            <w:r w:rsidR="00EE1B60">
              <w:rPr>
                <w:rFonts w:eastAsiaTheme="minorEastAsia"/>
                <w:sz w:val="20"/>
                <w:szCs w:val="20"/>
              </w:rPr>
              <w:t>4</w:t>
            </w:r>
          </w:p>
        </w:tc>
      </w:tr>
      <w:bookmarkEnd w:id="34"/>
    </w:tbl>
    <w:p w14:paraId="00DC6823" w14:textId="77777777" w:rsidR="00F12161" w:rsidRDefault="00F12161" w:rsidP="00F12161">
      <w:pPr>
        <w:ind w:firstLine="709"/>
        <w:jc w:val="right"/>
        <w:rPr>
          <w:b/>
          <w:i/>
        </w:rPr>
      </w:pPr>
    </w:p>
    <w:p w14:paraId="5C20B280" w14:textId="285366EE" w:rsidR="00F12161" w:rsidRDefault="00F12161" w:rsidP="00F12161">
      <w:pPr>
        <w:pStyle w:val="a0"/>
        <w:rPr>
          <w:lang w:val="ru-RU"/>
        </w:rPr>
      </w:pPr>
      <w:r>
        <w:rPr>
          <w:lang w:val="ru-RU"/>
        </w:rPr>
        <w:t xml:space="preserve">Перечень автомобильных дорог </w:t>
      </w:r>
      <w:r w:rsidRPr="00C5248E">
        <w:rPr>
          <w:lang w:val="ru-RU"/>
        </w:rPr>
        <w:t xml:space="preserve">общего пользования </w:t>
      </w:r>
      <w:r>
        <w:rPr>
          <w:lang w:val="ru-RU"/>
        </w:rPr>
        <w:t>местного значения муниципального района «</w:t>
      </w:r>
      <w:proofErr w:type="spellStart"/>
      <w:r>
        <w:rPr>
          <w:lang w:val="ru-RU"/>
        </w:rPr>
        <w:t>Усть-Куломский</w:t>
      </w:r>
      <w:proofErr w:type="spellEnd"/>
      <w:r>
        <w:rPr>
          <w:lang w:val="ru-RU"/>
        </w:rPr>
        <w:t>» установлен постановлением Администрации муниципального района «</w:t>
      </w:r>
      <w:proofErr w:type="spellStart"/>
      <w:r>
        <w:rPr>
          <w:lang w:val="ru-RU"/>
        </w:rPr>
        <w:t>Усть-Куломский</w:t>
      </w:r>
      <w:proofErr w:type="spellEnd"/>
      <w:r>
        <w:rPr>
          <w:lang w:val="ru-RU"/>
        </w:rPr>
        <w:t xml:space="preserve">» </w:t>
      </w:r>
      <w:r w:rsidRPr="00C5248E">
        <w:rPr>
          <w:lang w:val="ru-RU"/>
        </w:rPr>
        <w:t xml:space="preserve">от </w:t>
      </w:r>
      <w:r>
        <w:rPr>
          <w:lang w:val="ru-RU"/>
        </w:rPr>
        <w:t>16</w:t>
      </w:r>
      <w:r w:rsidRPr="00C5248E">
        <w:rPr>
          <w:lang w:val="ru-RU"/>
        </w:rPr>
        <w:t xml:space="preserve"> </w:t>
      </w:r>
      <w:r>
        <w:rPr>
          <w:lang w:val="ru-RU"/>
        </w:rPr>
        <w:t>марта</w:t>
      </w:r>
      <w:r w:rsidRPr="00C5248E">
        <w:rPr>
          <w:lang w:val="ru-RU"/>
        </w:rPr>
        <w:t xml:space="preserve"> </w:t>
      </w:r>
      <w:r>
        <w:rPr>
          <w:lang w:val="ru-RU"/>
        </w:rPr>
        <w:t>2015</w:t>
      </w:r>
      <w:r w:rsidRPr="00C5248E">
        <w:rPr>
          <w:lang w:val="ru-RU"/>
        </w:rPr>
        <w:t xml:space="preserve"> года N </w:t>
      </w:r>
      <w:r>
        <w:rPr>
          <w:lang w:val="ru-RU"/>
        </w:rPr>
        <w:t>356 «</w:t>
      </w:r>
      <w:r w:rsidRPr="0004442D">
        <w:rPr>
          <w:lang w:val="ru-RU"/>
        </w:rPr>
        <w:t xml:space="preserve">Об утверждении перечня автомобильных дорог общего пользования </w:t>
      </w:r>
      <w:r>
        <w:rPr>
          <w:lang w:val="ru-RU"/>
        </w:rPr>
        <w:t>местного значения муниципального образования муниципального района «</w:t>
      </w:r>
      <w:proofErr w:type="spellStart"/>
      <w:r>
        <w:rPr>
          <w:lang w:val="ru-RU"/>
        </w:rPr>
        <w:t>Усть-Куломский</w:t>
      </w:r>
      <w:proofErr w:type="spellEnd"/>
      <w:r>
        <w:rPr>
          <w:lang w:val="ru-RU"/>
        </w:rPr>
        <w:t>».</w:t>
      </w:r>
    </w:p>
    <w:p w14:paraId="6EAC1EA6" w14:textId="77777777" w:rsidR="00F12161" w:rsidRDefault="00F12161" w:rsidP="00F12161">
      <w:pPr>
        <w:ind w:firstLine="709"/>
        <w:jc w:val="right"/>
        <w:rPr>
          <w:b/>
          <w:i/>
        </w:rPr>
      </w:pPr>
    </w:p>
    <w:p w14:paraId="107B40ED" w14:textId="18213E10" w:rsidR="00F12161" w:rsidRPr="00E2435E" w:rsidRDefault="00F12161" w:rsidP="00F12161">
      <w:pPr>
        <w:ind w:firstLine="709"/>
        <w:jc w:val="right"/>
        <w:rPr>
          <w:b/>
          <w:i/>
        </w:rPr>
      </w:pPr>
      <w:r>
        <w:rPr>
          <w:b/>
          <w:i/>
        </w:rPr>
        <w:t>Таблица 10</w:t>
      </w:r>
    </w:p>
    <w:p w14:paraId="637684C2" w14:textId="5CF000C4" w:rsidR="00F12161" w:rsidRPr="004F663A" w:rsidRDefault="00F12161" w:rsidP="00F12161">
      <w:pPr>
        <w:ind w:firstLine="709"/>
        <w:jc w:val="center"/>
        <w:rPr>
          <w:b/>
          <w:i/>
          <w:sz w:val="20"/>
          <w:szCs w:val="20"/>
          <w:lang w:eastAsia="ar-SA" w:bidi="en-US"/>
        </w:rPr>
      </w:pPr>
      <w:r>
        <w:rPr>
          <w:b/>
          <w:i/>
        </w:rPr>
        <w:t>Автомобильные дороги общего пользования</w:t>
      </w:r>
      <w:r w:rsidRPr="00E2435E">
        <w:rPr>
          <w:b/>
          <w:i/>
        </w:rPr>
        <w:t xml:space="preserve"> </w:t>
      </w:r>
      <w:r w:rsidR="008E4561" w:rsidRPr="008E4561">
        <w:rPr>
          <w:b/>
          <w:i/>
        </w:rPr>
        <w:t>местного значения муниципального образования муниципального района «</w:t>
      </w:r>
      <w:proofErr w:type="spellStart"/>
      <w:r w:rsidR="008E4561" w:rsidRPr="008E4561">
        <w:rPr>
          <w:b/>
          <w:i/>
        </w:rPr>
        <w:t>Усть-Куломский</w:t>
      </w:r>
      <w:proofErr w:type="spellEnd"/>
      <w:r w:rsidR="008E4561" w:rsidRPr="008E4561">
        <w:rPr>
          <w:b/>
          <w:i/>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822"/>
        <w:gridCol w:w="1550"/>
        <w:gridCol w:w="1902"/>
        <w:gridCol w:w="1469"/>
        <w:gridCol w:w="1581"/>
      </w:tblGrid>
      <w:tr w:rsidR="0049756B" w:rsidRPr="00D148CD" w14:paraId="109C23A8" w14:textId="5E26EDC4" w:rsidTr="0049756B">
        <w:trPr>
          <w:trHeight w:val="352"/>
          <w:tblHeader/>
          <w:jc w:val="center"/>
        </w:trPr>
        <w:tc>
          <w:tcPr>
            <w:tcW w:w="1513" w:type="pct"/>
            <w:shd w:val="clear" w:color="auto" w:fill="D9D9D9"/>
            <w:noWrap/>
            <w:vAlign w:val="center"/>
          </w:tcPr>
          <w:p w14:paraId="54CFFD50" w14:textId="77777777" w:rsidR="0049756B" w:rsidRPr="00B206B4" w:rsidRDefault="0049756B" w:rsidP="0049756B">
            <w:pPr>
              <w:jc w:val="center"/>
              <w:rPr>
                <w:b/>
                <w:i/>
                <w:sz w:val="20"/>
                <w:szCs w:val="20"/>
              </w:rPr>
            </w:pPr>
            <w:r w:rsidRPr="00B206B4">
              <w:rPr>
                <w:b/>
                <w:i/>
                <w:sz w:val="20"/>
                <w:szCs w:val="20"/>
              </w:rPr>
              <w:t>Наименование автомобильной дороги</w:t>
            </w:r>
          </w:p>
        </w:tc>
        <w:tc>
          <w:tcPr>
            <w:tcW w:w="831" w:type="pct"/>
            <w:shd w:val="clear" w:color="auto" w:fill="D9D9D9"/>
            <w:vAlign w:val="center"/>
          </w:tcPr>
          <w:p w14:paraId="4A35C30C" w14:textId="77777777" w:rsidR="0049756B" w:rsidRPr="00B206B4" w:rsidRDefault="0049756B" w:rsidP="0049756B">
            <w:pPr>
              <w:jc w:val="center"/>
              <w:rPr>
                <w:b/>
                <w:i/>
                <w:sz w:val="20"/>
                <w:szCs w:val="20"/>
              </w:rPr>
            </w:pPr>
            <w:r>
              <w:rPr>
                <w:b/>
                <w:i/>
                <w:sz w:val="20"/>
                <w:szCs w:val="20"/>
              </w:rPr>
              <w:t>Идентификационный номер</w:t>
            </w:r>
          </w:p>
        </w:tc>
        <w:tc>
          <w:tcPr>
            <w:tcW w:w="1020" w:type="pct"/>
            <w:shd w:val="clear" w:color="auto" w:fill="D9D9D9"/>
            <w:vAlign w:val="center"/>
          </w:tcPr>
          <w:p w14:paraId="0B888D29" w14:textId="541CFFBF" w:rsidR="0049756B" w:rsidRPr="00B206B4" w:rsidRDefault="0049756B" w:rsidP="0049756B">
            <w:pPr>
              <w:jc w:val="center"/>
              <w:rPr>
                <w:b/>
                <w:i/>
                <w:sz w:val="20"/>
                <w:szCs w:val="20"/>
              </w:rPr>
            </w:pPr>
            <w:r>
              <w:rPr>
                <w:b/>
                <w:i/>
                <w:sz w:val="20"/>
                <w:szCs w:val="20"/>
              </w:rPr>
              <w:t>Протяжённость, км</w:t>
            </w:r>
          </w:p>
        </w:tc>
        <w:tc>
          <w:tcPr>
            <w:tcW w:w="788" w:type="pct"/>
            <w:shd w:val="clear" w:color="auto" w:fill="D9D9D9"/>
            <w:vAlign w:val="center"/>
          </w:tcPr>
          <w:p w14:paraId="13E05E54" w14:textId="679A7E4A" w:rsidR="0049756B" w:rsidRDefault="0049756B" w:rsidP="0049756B">
            <w:pPr>
              <w:jc w:val="center"/>
              <w:rPr>
                <w:b/>
                <w:i/>
                <w:sz w:val="20"/>
                <w:szCs w:val="20"/>
              </w:rPr>
            </w:pPr>
            <w:r>
              <w:rPr>
                <w:b/>
                <w:i/>
                <w:sz w:val="20"/>
                <w:szCs w:val="20"/>
              </w:rPr>
              <w:t>Категория</w:t>
            </w:r>
          </w:p>
        </w:tc>
        <w:tc>
          <w:tcPr>
            <w:tcW w:w="848" w:type="pct"/>
            <w:shd w:val="clear" w:color="auto" w:fill="D9D9D9"/>
            <w:vAlign w:val="center"/>
          </w:tcPr>
          <w:p w14:paraId="167C5AA0" w14:textId="2CEBCB8E" w:rsidR="0049756B" w:rsidRDefault="0049756B" w:rsidP="0049756B">
            <w:pPr>
              <w:jc w:val="center"/>
              <w:rPr>
                <w:b/>
                <w:i/>
                <w:sz w:val="20"/>
                <w:szCs w:val="20"/>
              </w:rPr>
            </w:pPr>
            <w:r>
              <w:rPr>
                <w:b/>
                <w:i/>
                <w:sz w:val="20"/>
                <w:szCs w:val="20"/>
              </w:rPr>
              <w:t>Тип покрытия</w:t>
            </w:r>
          </w:p>
        </w:tc>
      </w:tr>
      <w:tr w:rsidR="0011179B" w:rsidRPr="001C0185" w14:paraId="0F68FC4B" w14:textId="3BAD62D3" w:rsidTr="0049756B">
        <w:trPr>
          <w:trHeight w:val="261"/>
          <w:tblHeader/>
          <w:jc w:val="center"/>
        </w:trPr>
        <w:tc>
          <w:tcPr>
            <w:tcW w:w="1513" w:type="pct"/>
            <w:shd w:val="clear" w:color="auto" w:fill="auto"/>
            <w:vAlign w:val="center"/>
          </w:tcPr>
          <w:p w14:paraId="50EC10B4" w14:textId="77777777" w:rsidR="0011179B" w:rsidRDefault="0011179B" w:rsidP="0011179B">
            <w:pPr>
              <w:jc w:val="left"/>
              <w:rPr>
                <w:bCs/>
                <w:sz w:val="20"/>
                <w:szCs w:val="20"/>
              </w:rPr>
            </w:pPr>
            <w:r>
              <w:rPr>
                <w:bCs/>
                <w:sz w:val="20"/>
                <w:szCs w:val="20"/>
              </w:rPr>
              <w:t xml:space="preserve">Подъезд к д. Малый </w:t>
            </w:r>
            <w:proofErr w:type="spellStart"/>
            <w:r>
              <w:rPr>
                <w:bCs/>
                <w:sz w:val="20"/>
                <w:szCs w:val="20"/>
              </w:rPr>
              <w:t>Аныб</w:t>
            </w:r>
            <w:proofErr w:type="spellEnd"/>
            <w:r>
              <w:rPr>
                <w:bCs/>
                <w:sz w:val="20"/>
                <w:szCs w:val="20"/>
              </w:rPr>
              <w:t xml:space="preserve"> в том числе на участках:</w:t>
            </w:r>
          </w:p>
          <w:p w14:paraId="63124627" w14:textId="03FC0FBD" w:rsidR="0011179B" w:rsidRPr="0049756B" w:rsidRDefault="0011179B" w:rsidP="0011179B">
            <w:pPr>
              <w:pStyle w:val="afff1"/>
              <w:numPr>
                <w:ilvl w:val="0"/>
                <w:numId w:val="34"/>
              </w:numPr>
              <w:ind w:left="303"/>
              <w:jc w:val="left"/>
              <w:rPr>
                <w:bCs/>
                <w:sz w:val="20"/>
                <w:szCs w:val="20"/>
              </w:rPr>
            </w:pPr>
            <w:r w:rsidRPr="0049756B">
              <w:rPr>
                <w:bCs/>
                <w:sz w:val="20"/>
                <w:szCs w:val="20"/>
              </w:rPr>
              <w:t xml:space="preserve">подъезд к д. Малый </w:t>
            </w:r>
            <w:proofErr w:type="spellStart"/>
            <w:r w:rsidRPr="0049756B">
              <w:rPr>
                <w:bCs/>
                <w:sz w:val="20"/>
                <w:szCs w:val="20"/>
              </w:rPr>
              <w:t>Аныб</w:t>
            </w:r>
            <w:proofErr w:type="spellEnd"/>
            <w:r>
              <w:rPr>
                <w:bCs/>
                <w:sz w:val="20"/>
                <w:szCs w:val="20"/>
              </w:rPr>
              <w:t>;</w:t>
            </w:r>
          </w:p>
          <w:p w14:paraId="51109BA1" w14:textId="77F465A7" w:rsidR="0011179B" w:rsidRPr="0049756B" w:rsidRDefault="0011179B" w:rsidP="0011179B">
            <w:pPr>
              <w:pStyle w:val="afff1"/>
              <w:numPr>
                <w:ilvl w:val="0"/>
                <w:numId w:val="34"/>
              </w:numPr>
              <w:ind w:left="303"/>
              <w:jc w:val="left"/>
              <w:rPr>
                <w:bCs/>
                <w:sz w:val="20"/>
                <w:szCs w:val="20"/>
              </w:rPr>
            </w:pPr>
            <w:r>
              <w:rPr>
                <w:bCs/>
                <w:sz w:val="20"/>
                <w:szCs w:val="20"/>
              </w:rPr>
              <w:t>п</w:t>
            </w:r>
            <w:r w:rsidRPr="0049756B">
              <w:rPr>
                <w:bCs/>
                <w:sz w:val="20"/>
                <w:szCs w:val="20"/>
              </w:rPr>
              <w:t xml:space="preserve">о д. Малый </w:t>
            </w:r>
            <w:proofErr w:type="spellStart"/>
            <w:r w:rsidRPr="0049756B">
              <w:rPr>
                <w:bCs/>
                <w:sz w:val="20"/>
                <w:szCs w:val="20"/>
              </w:rPr>
              <w:t>Аныб</w:t>
            </w:r>
            <w:proofErr w:type="spellEnd"/>
          </w:p>
        </w:tc>
        <w:tc>
          <w:tcPr>
            <w:tcW w:w="831" w:type="pct"/>
            <w:vAlign w:val="center"/>
          </w:tcPr>
          <w:p w14:paraId="052F40CA" w14:textId="0D1C164B" w:rsidR="0011179B" w:rsidRPr="00B206B4" w:rsidRDefault="0011179B" w:rsidP="0011179B">
            <w:pPr>
              <w:jc w:val="center"/>
              <w:rPr>
                <w:bCs/>
                <w:sz w:val="20"/>
                <w:szCs w:val="20"/>
              </w:rPr>
            </w:pPr>
            <w:r>
              <w:rPr>
                <w:bCs/>
                <w:sz w:val="20"/>
                <w:szCs w:val="20"/>
              </w:rPr>
              <w:t>87 248 ОП МР 013</w:t>
            </w:r>
          </w:p>
        </w:tc>
        <w:tc>
          <w:tcPr>
            <w:tcW w:w="1020" w:type="pct"/>
            <w:vAlign w:val="center"/>
          </w:tcPr>
          <w:p w14:paraId="1E9A19F9" w14:textId="77777777" w:rsidR="0011179B" w:rsidRDefault="0011179B" w:rsidP="0011179B">
            <w:pPr>
              <w:jc w:val="center"/>
              <w:rPr>
                <w:bCs/>
                <w:sz w:val="20"/>
                <w:szCs w:val="20"/>
              </w:rPr>
            </w:pPr>
            <w:r>
              <w:rPr>
                <w:bCs/>
                <w:sz w:val="20"/>
                <w:szCs w:val="20"/>
              </w:rPr>
              <w:t>4</w:t>
            </w:r>
          </w:p>
          <w:p w14:paraId="1BD40815" w14:textId="77777777" w:rsidR="0011179B" w:rsidRDefault="0011179B" w:rsidP="0011179B">
            <w:pPr>
              <w:jc w:val="center"/>
              <w:rPr>
                <w:bCs/>
                <w:sz w:val="20"/>
                <w:szCs w:val="20"/>
              </w:rPr>
            </w:pPr>
          </w:p>
          <w:p w14:paraId="56F14F3F" w14:textId="77777777" w:rsidR="0011179B" w:rsidRPr="0011179B" w:rsidRDefault="0011179B" w:rsidP="0011179B">
            <w:pPr>
              <w:jc w:val="center"/>
              <w:rPr>
                <w:bCs/>
                <w:sz w:val="20"/>
                <w:szCs w:val="20"/>
              </w:rPr>
            </w:pPr>
            <w:r w:rsidRPr="0011179B">
              <w:rPr>
                <w:bCs/>
                <w:sz w:val="20"/>
                <w:szCs w:val="20"/>
              </w:rPr>
              <w:t>3,1</w:t>
            </w:r>
          </w:p>
          <w:p w14:paraId="00D53BEF" w14:textId="0279F5B6" w:rsidR="0011179B" w:rsidRPr="00B206B4" w:rsidRDefault="0011179B" w:rsidP="0011179B">
            <w:pPr>
              <w:jc w:val="center"/>
              <w:rPr>
                <w:bCs/>
                <w:sz w:val="20"/>
                <w:szCs w:val="20"/>
              </w:rPr>
            </w:pPr>
            <w:r w:rsidRPr="0011179B">
              <w:rPr>
                <w:bCs/>
                <w:sz w:val="20"/>
                <w:szCs w:val="20"/>
              </w:rPr>
              <w:t>0,9</w:t>
            </w:r>
          </w:p>
        </w:tc>
        <w:tc>
          <w:tcPr>
            <w:tcW w:w="788" w:type="pct"/>
            <w:vAlign w:val="center"/>
          </w:tcPr>
          <w:p w14:paraId="158C032D" w14:textId="12704187" w:rsidR="0011179B" w:rsidRDefault="0011179B" w:rsidP="0011179B">
            <w:pPr>
              <w:jc w:val="center"/>
              <w:rPr>
                <w:bCs/>
                <w:sz w:val="20"/>
                <w:szCs w:val="20"/>
              </w:rPr>
            </w:pPr>
            <w:r>
              <w:rPr>
                <w:bCs/>
                <w:sz w:val="20"/>
                <w:szCs w:val="20"/>
                <w:lang w:val="en-US"/>
              </w:rPr>
              <w:t>IV</w:t>
            </w:r>
          </w:p>
        </w:tc>
        <w:tc>
          <w:tcPr>
            <w:tcW w:w="848" w:type="pct"/>
            <w:vAlign w:val="center"/>
          </w:tcPr>
          <w:p w14:paraId="05B5030F" w14:textId="67EEA918" w:rsidR="0011179B" w:rsidRDefault="0011179B" w:rsidP="0011179B">
            <w:pPr>
              <w:jc w:val="center"/>
              <w:rPr>
                <w:bCs/>
                <w:sz w:val="20"/>
                <w:szCs w:val="20"/>
              </w:rPr>
            </w:pPr>
            <w:r>
              <w:rPr>
                <w:bCs/>
                <w:sz w:val="20"/>
                <w:szCs w:val="20"/>
              </w:rPr>
              <w:t>переходный</w:t>
            </w:r>
          </w:p>
        </w:tc>
      </w:tr>
    </w:tbl>
    <w:p w14:paraId="5F030F9F" w14:textId="77777777" w:rsidR="00463C70" w:rsidRPr="001C0185" w:rsidRDefault="00463C70" w:rsidP="00463C70">
      <w:pPr>
        <w:pStyle w:val="a0"/>
        <w:spacing w:before="120"/>
        <w:rPr>
          <w:lang w:val="ru-RU"/>
        </w:rPr>
      </w:pPr>
      <w:r w:rsidRPr="001C0185">
        <w:rPr>
          <w:lang w:val="ru-RU"/>
        </w:rPr>
        <w:t xml:space="preserve">Автомобильными дорогами общего пользования местного значения поселения являются автомобильные дороги общего пользования в границах населенных пунктов </w:t>
      </w:r>
      <w:r w:rsidRPr="001C0185">
        <w:rPr>
          <w:lang w:val="ru-RU"/>
        </w:rPr>
        <w:lastRenderedPageBreak/>
        <w:t>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w:t>
      </w:r>
    </w:p>
    <w:p w14:paraId="137B227A" w14:textId="77777777" w:rsidR="001D0A7C" w:rsidRPr="00502469" w:rsidRDefault="00454531" w:rsidP="00F157E8">
      <w:pPr>
        <w:pStyle w:val="a0"/>
        <w:spacing w:before="120"/>
        <w:rPr>
          <w:b/>
          <w:lang w:val="ru-RU"/>
        </w:rPr>
      </w:pPr>
      <w:r w:rsidRPr="0012245F">
        <w:rPr>
          <w:b/>
          <w:lang w:val="ru-RU"/>
        </w:rPr>
        <w:t>Улично-дорожная сеть</w:t>
      </w:r>
    </w:p>
    <w:p w14:paraId="75E66262" w14:textId="5327B432" w:rsidR="00F157E8" w:rsidRPr="00F157E8" w:rsidRDefault="00F157E8" w:rsidP="00F157E8">
      <w:pPr>
        <w:pStyle w:val="a0"/>
        <w:spacing w:before="120"/>
        <w:rPr>
          <w:lang w:val="ru-RU"/>
        </w:rPr>
      </w:pPr>
      <w:r w:rsidRPr="00F157E8">
        <w:rPr>
          <w:lang w:val="ru-RU"/>
        </w:rPr>
        <w:t>Улично-дорожная сеть в населенных пунк</w:t>
      </w:r>
      <w:r>
        <w:rPr>
          <w:lang w:val="ru-RU"/>
        </w:rPr>
        <w:t xml:space="preserve">тах муниципального образования </w:t>
      </w:r>
      <w:r w:rsidRPr="00F157E8">
        <w:rPr>
          <w:lang w:val="ru-RU"/>
        </w:rPr>
        <w:t xml:space="preserve">в настоящее время не подразделяется на главные, основные второстепенные улицы и проезды. </w:t>
      </w:r>
      <w:r w:rsidRPr="00502469">
        <w:rPr>
          <w:lang w:val="ru-RU"/>
        </w:rPr>
        <w:t xml:space="preserve">Твердое покрытие имеют не все улицы </w:t>
      </w:r>
      <w:r w:rsidR="0012245F">
        <w:rPr>
          <w:lang w:val="ru-RU"/>
        </w:rPr>
        <w:t>населенных</w:t>
      </w:r>
      <w:r w:rsidRPr="00502469">
        <w:rPr>
          <w:lang w:val="ru-RU"/>
        </w:rPr>
        <w:t>.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населенного пункта: проезд ко всем жилым кварталам, производственным и складским территориям, а также к объектам общественного назначения. Пешеходные тротуары в населенных пунктах муниципального образования отсутствуют</w:t>
      </w:r>
      <w:r>
        <w:rPr>
          <w:lang w:val="ru-RU"/>
        </w:rPr>
        <w:t>.</w:t>
      </w:r>
    </w:p>
    <w:p w14:paraId="22592F0E" w14:textId="3A8A6D0F" w:rsidR="00454531" w:rsidRPr="00502469" w:rsidRDefault="00244BA1" w:rsidP="00F157E8">
      <w:pPr>
        <w:pStyle w:val="a0"/>
        <w:spacing w:before="120"/>
        <w:jc w:val="right"/>
        <w:rPr>
          <w:b/>
          <w:i/>
          <w:lang w:val="ru-RU"/>
        </w:rPr>
      </w:pPr>
      <w:r>
        <w:rPr>
          <w:b/>
          <w:i/>
          <w:lang w:val="ru-RU"/>
        </w:rPr>
        <w:t>Таблица 10</w:t>
      </w:r>
    </w:p>
    <w:p w14:paraId="3326E547" w14:textId="77777777" w:rsidR="009D36A4" w:rsidRPr="003D58DA" w:rsidRDefault="009D36A4" w:rsidP="009D36A4">
      <w:pPr>
        <w:jc w:val="center"/>
        <w:rPr>
          <w:b/>
          <w:i/>
        </w:rPr>
      </w:pPr>
      <w:r w:rsidRPr="009211FE">
        <w:rPr>
          <w:b/>
          <w:i/>
        </w:rPr>
        <w:t>Перечень объектов улично-дорожной сети на территории сельского поселения «</w:t>
      </w:r>
      <w:proofErr w:type="spellStart"/>
      <w:r>
        <w:rPr>
          <w:b/>
          <w:i/>
        </w:rPr>
        <w:t>Руч</w:t>
      </w:r>
      <w:proofErr w:type="spellEnd"/>
      <w:r w:rsidRPr="009211FE">
        <w:rPr>
          <w:b/>
          <w:i/>
        </w:rPr>
        <w:t>» муниципального района «</w:t>
      </w:r>
      <w:proofErr w:type="spellStart"/>
      <w:r w:rsidRPr="009211FE">
        <w:rPr>
          <w:b/>
          <w:i/>
        </w:rPr>
        <w:t>Усть-Куломский</w:t>
      </w:r>
      <w:proofErr w:type="spellEnd"/>
      <w:r w:rsidRPr="009211FE">
        <w:rPr>
          <w:b/>
          <w:i/>
        </w:rPr>
        <w:t>» Республики Коми</w:t>
      </w:r>
    </w:p>
    <w:tbl>
      <w:tblPr>
        <w:tblW w:w="5000" w:type="pct"/>
        <w:tblLook w:val="04A0" w:firstRow="1" w:lastRow="0" w:firstColumn="1" w:lastColumn="0" w:noHBand="0" w:noVBand="1"/>
      </w:tblPr>
      <w:tblGrid>
        <w:gridCol w:w="2918"/>
        <w:gridCol w:w="2148"/>
        <w:gridCol w:w="2299"/>
        <w:gridCol w:w="1979"/>
      </w:tblGrid>
      <w:tr w:rsidR="006103E0" w:rsidRPr="006103E0" w14:paraId="2BD9F9A8" w14:textId="77777777" w:rsidTr="009D36A4">
        <w:trPr>
          <w:trHeight w:val="300"/>
        </w:trPr>
        <w:tc>
          <w:tcPr>
            <w:tcW w:w="1562" w:type="pct"/>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13C59CE1" w14:textId="77777777" w:rsidR="006103E0" w:rsidRPr="006103E0" w:rsidRDefault="006103E0" w:rsidP="006103E0">
            <w:pPr>
              <w:jc w:val="center"/>
              <w:rPr>
                <w:b/>
                <w:i/>
                <w:color w:val="000000"/>
                <w:sz w:val="20"/>
                <w:szCs w:val="20"/>
              </w:rPr>
            </w:pPr>
            <w:r w:rsidRPr="006103E0">
              <w:rPr>
                <w:b/>
                <w:i/>
                <w:color w:val="000000"/>
                <w:sz w:val="20"/>
                <w:szCs w:val="20"/>
              </w:rPr>
              <w:t>Наименование объекта (улицы, проезды, проходы)</w:t>
            </w:r>
          </w:p>
        </w:tc>
        <w:tc>
          <w:tcPr>
            <w:tcW w:w="3438" w:type="pct"/>
            <w:gridSpan w:val="3"/>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14:paraId="1F200E86" w14:textId="77777777" w:rsidR="006103E0" w:rsidRPr="006103E0" w:rsidRDefault="006103E0" w:rsidP="006103E0">
            <w:pPr>
              <w:jc w:val="center"/>
              <w:rPr>
                <w:b/>
                <w:i/>
                <w:color w:val="000000"/>
                <w:sz w:val="20"/>
                <w:szCs w:val="20"/>
              </w:rPr>
            </w:pPr>
            <w:r w:rsidRPr="006103E0">
              <w:rPr>
                <w:b/>
                <w:i/>
                <w:color w:val="000000"/>
                <w:sz w:val="20"/>
                <w:szCs w:val="20"/>
              </w:rPr>
              <w:t>Техническая характеристика объектов</w:t>
            </w:r>
          </w:p>
        </w:tc>
      </w:tr>
      <w:tr w:rsidR="006103E0" w:rsidRPr="006103E0" w14:paraId="66FDEAB3" w14:textId="77777777" w:rsidTr="009D36A4">
        <w:trPr>
          <w:trHeight w:val="537"/>
        </w:trPr>
        <w:tc>
          <w:tcPr>
            <w:tcW w:w="1562" w:type="pct"/>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644B66BD" w14:textId="77777777" w:rsidR="006103E0" w:rsidRPr="006103E0" w:rsidRDefault="006103E0" w:rsidP="006103E0">
            <w:pPr>
              <w:jc w:val="left"/>
              <w:rPr>
                <w:b/>
                <w:i/>
                <w:color w:val="000000"/>
                <w:sz w:val="20"/>
                <w:szCs w:val="20"/>
              </w:rPr>
            </w:pPr>
          </w:p>
        </w:tc>
        <w:tc>
          <w:tcPr>
            <w:tcW w:w="1149" w:type="pct"/>
            <w:tcBorders>
              <w:top w:val="nil"/>
              <w:left w:val="nil"/>
              <w:bottom w:val="single" w:sz="4" w:space="0" w:color="auto"/>
              <w:right w:val="single" w:sz="4" w:space="0" w:color="auto"/>
            </w:tcBorders>
            <w:shd w:val="clear" w:color="auto" w:fill="BFBFBF" w:themeFill="background1" w:themeFillShade="BF"/>
            <w:vAlign w:val="center"/>
            <w:hideMark/>
          </w:tcPr>
          <w:p w14:paraId="3BB15027" w14:textId="77777777" w:rsidR="006103E0" w:rsidRPr="006103E0" w:rsidRDefault="006103E0" w:rsidP="006103E0">
            <w:pPr>
              <w:jc w:val="center"/>
              <w:rPr>
                <w:b/>
                <w:i/>
                <w:color w:val="000000"/>
                <w:sz w:val="20"/>
                <w:szCs w:val="20"/>
              </w:rPr>
            </w:pPr>
            <w:r w:rsidRPr="006103E0">
              <w:rPr>
                <w:b/>
                <w:i/>
                <w:color w:val="000000"/>
                <w:sz w:val="20"/>
                <w:szCs w:val="20"/>
              </w:rPr>
              <w:t>Тип покрытия</w:t>
            </w:r>
          </w:p>
        </w:tc>
        <w:tc>
          <w:tcPr>
            <w:tcW w:w="1230" w:type="pct"/>
            <w:tcBorders>
              <w:top w:val="nil"/>
              <w:left w:val="nil"/>
              <w:bottom w:val="single" w:sz="4" w:space="0" w:color="auto"/>
              <w:right w:val="single" w:sz="4" w:space="0" w:color="auto"/>
            </w:tcBorders>
            <w:shd w:val="clear" w:color="auto" w:fill="BFBFBF" w:themeFill="background1" w:themeFillShade="BF"/>
            <w:vAlign w:val="center"/>
            <w:hideMark/>
          </w:tcPr>
          <w:p w14:paraId="1C5CCCCD" w14:textId="77777777" w:rsidR="006103E0" w:rsidRPr="006103E0" w:rsidRDefault="006103E0" w:rsidP="006103E0">
            <w:pPr>
              <w:jc w:val="center"/>
              <w:rPr>
                <w:b/>
                <w:i/>
                <w:color w:val="000000"/>
                <w:sz w:val="20"/>
                <w:szCs w:val="20"/>
              </w:rPr>
            </w:pPr>
            <w:r w:rsidRPr="006103E0">
              <w:rPr>
                <w:b/>
                <w:i/>
                <w:color w:val="000000"/>
                <w:sz w:val="20"/>
                <w:szCs w:val="20"/>
              </w:rPr>
              <w:t>Протяженность (км)</w:t>
            </w:r>
          </w:p>
        </w:tc>
        <w:tc>
          <w:tcPr>
            <w:tcW w:w="1058" w:type="pct"/>
            <w:tcBorders>
              <w:top w:val="nil"/>
              <w:left w:val="nil"/>
              <w:bottom w:val="single" w:sz="4" w:space="0" w:color="auto"/>
              <w:right w:val="single" w:sz="4" w:space="0" w:color="auto"/>
            </w:tcBorders>
            <w:shd w:val="clear" w:color="auto" w:fill="BFBFBF" w:themeFill="background1" w:themeFillShade="BF"/>
            <w:vAlign w:val="center"/>
            <w:hideMark/>
          </w:tcPr>
          <w:p w14:paraId="2F2985C7" w14:textId="7FD9CF77" w:rsidR="006103E0" w:rsidRPr="006103E0" w:rsidRDefault="006103E0" w:rsidP="006103E0">
            <w:pPr>
              <w:jc w:val="center"/>
              <w:rPr>
                <w:b/>
                <w:i/>
                <w:color w:val="000000"/>
                <w:sz w:val="20"/>
                <w:szCs w:val="20"/>
              </w:rPr>
            </w:pPr>
            <w:r w:rsidRPr="006103E0">
              <w:rPr>
                <w:b/>
                <w:i/>
                <w:color w:val="000000"/>
                <w:sz w:val="20"/>
                <w:szCs w:val="20"/>
              </w:rPr>
              <w:t>ширина проезжей части (м)</w:t>
            </w:r>
          </w:p>
        </w:tc>
      </w:tr>
      <w:tr w:rsidR="006103E0" w:rsidRPr="006103E0" w14:paraId="796F86F9" w14:textId="77777777" w:rsidTr="009D36A4">
        <w:trPr>
          <w:trHeight w:val="24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DF6BE" w14:textId="39205D0B" w:rsidR="006103E0" w:rsidRPr="009D36A4" w:rsidRDefault="006103E0" w:rsidP="006103E0">
            <w:pPr>
              <w:jc w:val="center"/>
              <w:rPr>
                <w:b/>
                <w:i/>
                <w:color w:val="000000"/>
                <w:sz w:val="20"/>
                <w:szCs w:val="20"/>
              </w:rPr>
            </w:pPr>
            <w:proofErr w:type="spellStart"/>
            <w:r w:rsidRPr="009D36A4">
              <w:rPr>
                <w:b/>
                <w:i/>
                <w:color w:val="000000"/>
                <w:sz w:val="20"/>
                <w:szCs w:val="20"/>
              </w:rPr>
              <w:t>с.Руч</w:t>
            </w:r>
            <w:proofErr w:type="spellEnd"/>
          </w:p>
        </w:tc>
      </w:tr>
      <w:tr w:rsidR="006103E0" w:rsidRPr="006103E0" w14:paraId="0E7AF0F4" w14:textId="77777777" w:rsidTr="009D36A4">
        <w:trPr>
          <w:trHeight w:val="246"/>
        </w:trPr>
        <w:tc>
          <w:tcPr>
            <w:tcW w:w="1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6E2F1" w14:textId="77777777" w:rsidR="006103E0" w:rsidRPr="006103E0" w:rsidRDefault="006103E0" w:rsidP="006103E0">
            <w:pPr>
              <w:jc w:val="center"/>
              <w:rPr>
                <w:color w:val="000000"/>
                <w:sz w:val="20"/>
                <w:szCs w:val="20"/>
              </w:rPr>
            </w:pPr>
            <w:bookmarkStart w:id="35" w:name="_Toc515025701"/>
            <w:r w:rsidRPr="006103E0">
              <w:rPr>
                <w:color w:val="000000"/>
                <w:sz w:val="20"/>
                <w:szCs w:val="20"/>
              </w:rPr>
              <w:t>Проезд к телевышке</w:t>
            </w:r>
          </w:p>
        </w:tc>
        <w:tc>
          <w:tcPr>
            <w:tcW w:w="1149" w:type="pct"/>
            <w:tcBorders>
              <w:top w:val="single" w:sz="4" w:space="0" w:color="auto"/>
              <w:left w:val="nil"/>
              <w:bottom w:val="single" w:sz="4" w:space="0" w:color="auto"/>
              <w:right w:val="single" w:sz="4" w:space="0" w:color="auto"/>
            </w:tcBorders>
            <w:shd w:val="clear" w:color="auto" w:fill="auto"/>
            <w:vAlign w:val="center"/>
            <w:hideMark/>
          </w:tcPr>
          <w:p w14:paraId="1D6D16B6" w14:textId="77777777" w:rsidR="006103E0" w:rsidRPr="006103E0" w:rsidRDefault="006103E0" w:rsidP="006103E0">
            <w:pPr>
              <w:jc w:val="center"/>
              <w:rPr>
                <w:color w:val="000000"/>
                <w:sz w:val="20"/>
                <w:szCs w:val="20"/>
              </w:rPr>
            </w:pPr>
            <w:r w:rsidRPr="006103E0">
              <w:rPr>
                <w:color w:val="000000"/>
                <w:sz w:val="20"/>
                <w:szCs w:val="20"/>
              </w:rPr>
              <w:t>ж/б плиты</w:t>
            </w:r>
          </w:p>
        </w:tc>
        <w:tc>
          <w:tcPr>
            <w:tcW w:w="1230" w:type="pct"/>
            <w:tcBorders>
              <w:top w:val="single" w:sz="4" w:space="0" w:color="auto"/>
              <w:left w:val="nil"/>
              <w:bottom w:val="single" w:sz="4" w:space="0" w:color="auto"/>
              <w:right w:val="single" w:sz="4" w:space="0" w:color="auto"/>
            </w:tcBorders>
            <w:shd w:val="clear" w:color="auto" w:fill="auto"/>
            <w:vAlign w:val="center"/>
            <w:hideMark/>
          </w:tcPr>
          <w:p w14:paraId="7D0D11D0" w14:textId="77777777" w:rsidR="006103E0" w:rsidRPr="006103E0" w:rsidRDefault="006103E0" w:rsidP="006103E0">
            <w:pPr>
              <w:jc w:val="center"/>
              <w:rPr>
                <w:color w:val="000000"/>
                <w:sz w:val="20"/>
                <w:szCs w:val="20"/>
              </w:rPr>
            </w:pPr>
            <w:r w:rsidRPr="006103E0">
              <w:rPr>
                <w:color w:val="000000"/>
                <w:sz w:val="20"/>
                <w:szCs w:val="20"/>
              </w:rPr>
              <w:t>0,4</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14:paraId="797166A0"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667A8746" w14:textId="77777777" w:rsidTr="009D36A4">
        <w:trPr>
          <w:trHeight w:val="198"/>
        </w:trPr>
        <w:tc>
          <w:tcPr>
            <w:tcW w:w="1562" w:type="pct"/>
            <w:tcBorders>
              <w:top w:val="nil"/>
              <w:left w:val="single" w:sz="4" w:space="0" w:color="auto"/>
              <w:bottom w:val="single" w:sz="4" w:space="0" w:color="auto"/>
              <w:right w:val="single" w:sz="4" w:space="0" w:color="auto"/>
            </w:tcBorders>
            <w:shd w:val="clear" w:color="000000" w:fill="FFFFFF"/>
            <w:vAlign w:val="center"/>
            <w:hideMark/>
          </w:tcPr>
          <w:p w14:paraId="1D7A789D" w14:textId="77777777" w:rsidR="006103E0" w:rsidRPr="006103E0" w:rsidRDefault="006103E0" w:rsidP="006103E0">
            <w:pPr>
              <w:jc w:val="center"/>
              <w:rPr>
                <w:color w:val="000000"/>
                <w:sz w:val="20"/>
                <w:szCs w:val="20"/>
              </w:rPr>
            </w:pPr>
            <w:r w:rsidRPr="006103E0">
              <w:rPr>
                <w:color w:val="000000"/>
                <w:sz w:val="20"/>
                <w:szCs w:val="20"/>
              </w:rPr>
              <w:t>Проезд к кладбищу</w:t>
            </w:r>
          </w:p>
        </w:tc>
        <w:tc>
          <w:tcPr>
            <w:tcW w:w="1149" w:type="pct"/>
            <w:tcBorders>
              <w:top w:val="nil"/>
              <w:left w:val="nil"/>
              <w:bottom w:val="single" w:sz="4" w:space="0" w:color="auto"/>
              <w:right w:val="single" w:sz="4" w:space="0" w:color="auto"/>
            </w:tcBorders>
            <w:shd w:val="clear" w:color="000000" w:fill="FFFFFF"/>
            <w:vAlign w:val="center"/>
            <w:hideMark/>
          </w:tcPr>
          <w:p w14:paraId="7E71ECCF" w14:textId="5C4A3833" w:rsidR="006103E0" w:rsidRPr="006103E0" w:rsidRDefault="009D36A4" w:rsidP="006103E0">
            <w:pPr>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000000" w:fill="FFFFFF"/>
            <w:vAlign w:val="center"/>
            <w:hideMark/>
          </w:tcPr>
          <w:p w14:paraId="7396AFDE" w14:textId="77777777" w:rsidR="006103E0" w:rsidRPr="006103E0" w:rsidRDefault="006103E0" w:rsidP="006103E0">
            <w:pPr>
              <w:jc w:val="center"/>
              <w:rPr>
                <w:color w:val="000000"/>
                <w:sz w:val="20"/>
                <w:szCs w:val="20"/>
              </w:rPr>
            </w:pPr>
            <w:r w:rsidRPr="006103E0">
              <w:rPr>
                <w:color w:val="000000"/>
                <w:sz w:val="20"/>
                <w:szCs w:val="20"/>
              </w:rPr>
              <w:t>0,57</w:t>
            </w:r>
          </w:p>
        </w:tc>
        <w:tc>
          <w:tcPr>
            <w:tcW w:w="1058" w:type="pct"/>
            <w:tcBorders>
              <w:top w:val="nil"/>
              <w:left w:val="nil"/>
              <w:bottom w:val="single" w:sz="4" w:space="0" w:color="auto"/>
              <w:right w:val="single" w:sz="4" w:space="0" w:color="auto"/>
            </w:tcBorders>
            <w:shd w:val="clear" w:color="000000" w:fill="FFFFFF"/>
            <w:vAlign w:val="center"/>
            <w:hideMark/>
          </w:tcPr>
          <w:p w14:paraId="76E5BC6D" w14:textId="77777777" w:rsidR="006103E0" w:rsidRPr="006103E0" w:rsidRDefault="006103E0" w:rsidP="006103E0">
            <w:pPr>
              <w:jc w:val="center"/>
              <w:rPr>
                <w:color w:val="000000"/>
                <w:sz w:val="20"/>
                <w:szCs w:val="20"/>
              </w:rPr>
            </w:pPr>
            <w:r w:rsidRPr="006103E0">
              <w:rPr>
                <w:color w:val="000000"/>
                <w:sz w:val="20"/>
                <w:szCs w:val="20"/>
              </w:rPr>
              <w:t>5</w:t>
            </w:r>
          </w:p>
        </w:tc>
      </w:tr>
      <w:tr w:rsidR="006103E0" w:rsidRPr="006103E0" w14:paraId="3B449E6E" w14:textId="77777777" w:rsidTr="009D36A4">
        <w:trPr>
          <w:trHeight w:val="24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5A47501" w14:textId="77777777" w:rsidR="006103E0" w:rsidRPr="006103E0" w:rsidRDefault="006103E0" w:rsidP="006103E0">
            <w:pPr>
              <w:jc w:val="center"/>
              <w:rPr>
                <w:color w:val="000000"/>
                <w:sz w:val="20"/>
                <w:szCs w:val="20"/>
              </w:rPr>
            </w:pPr>
            <w:r w:rsidRPr="006103E0">
              <w:rPr>
                <w:color w:val="000000"/>
                <w:sz w:val="20"/>
                <w:szCs w:val="20"/>
              </w:rPr>
              <w:t>Проезд к пожарной части</w:t>
            </w:r>
          </w:p>
        </w:tc>
        <w:tc>
          <w:tcPr>
            <w:tcW w:w="1149" w:type="pct"/>
            <w:tcBorders>
              <w:top w:val="nil"/>
              <w:left w:val="nil"/>
              <w:bottom w:val="single" w:sz="4" w:space="0" w:color="auto"/>
              <w:right w:val="single" w:sz="4" w:space="0" w:color="auto"/>
            </w:tcBorders>
            <w:shd w:val="clear" w:color="auto" w:fill="auto"/>
            <w:vAlign w:val="center"/>
            <w:hideMark/>
          </w:tcPr>
          <w:p w14:paraId="11296269" w14:textId="77777777" w:rsidR="006103E0" w:rsidRPr="006103E0" w:rsidRDefault="006103E0" w:rsidP="006103E0">
            <w:pPr>
              <w:jc w:val="center"/>
              <w:rPr>
                <w:color w:val="000000"/>
                <w:sz w:val="20"/>
                <w:szCs w:val="20"/>
              </w:rPr>
            </w:pPr>
            <w:r w:rsidRPr="006103E0">
              <w:rPr>
                <w:color w:val="000000"/>
                <w:sz w:val="20"/>
                <w:szCs w:val="20"/>
              </w:rPr>
              <w:t>ж/б плиты</w:t>
            </w:r>
          </w:p>
        </w:tc>
        <w:tc>
          <w:tcPr>
            <w:tcW w:w="1230" w:type="pct"/>
            <w:tcBorders>
              <w:top w:val="nil"/>
              <w:left w:val="nil"/>
              <w:bottom w:val="single" w:sz="4" w:space="0" w:color="auto"/>
              <w:right w:val="single" w:sz="4" w:space="0" w:color="auto"/>
            </w:tcBorders>
            <w:shd w:val="clear" w:color="auto" w:fill="auto"/>
            <w:vAlign w:val="center"/>
            <w:hideMark/>
          </w:tcPr>
          <w:p w14:paraId="7BB10EB6" w14:textId="77777777" w:rsidR="006103E0" w:rsidRPr="006103E0" w:rsidRDefault="006103E0" w:rsidP="006103E0">
            <w:pPr>
              <w:jc w:val="center"/>
              <w:rPr>
                <w:color w:val="000000"/>
                <w:sz w:val="20"/>
                <w:szCs w:val="20"/>
              </w:rPr>
            </w:pPr>
            <w:r w:rsidRPr="006103E0">
              <w:rPr>
                <w:color w:val="000000"/>
                <w:sz w:val="20"/>
                <w:szCs w:val="20"/>
              </w:rPr>
              <w:t>0,18</w:t>
            </w:r>
          </w:p>
        </w:tc>
        <w:tc>
          <w:tcPr>
            <w:tcW w:w="1058" w:type="pct"/>
            <w:tcBorders>
              <w:top w:val="nil"/>
              <w:left w:val="nil"/>
              <w:bottom w:val="single" w:sz="4" w:space="0" w:color="auto"/>
              <w:right w:val="single" w:sz="4" w:space="0" w:color="auto"/>
            </w:tcBorders>
            <w:shd w:val="clear" w:color="auto" w:fill="auto"/>
            <w:vAlign w:val="center"/>
            <w:hideMark/>
          </w:tcPr>
          <w:p w14:paraId="528E61A3" w14:textId="77777777" w:rsidR="006103E0" w:rsidRPr="006103E0" w:rsidRDefault="006103E0" w:rsidP="006103E0">
            <w:pPr>
              <w:jc w:val="center"/>
              <w:rPr>
                <w:color w:val="000000"/>
                <w:sz w:val="20"/>
                <w:szCs w:val="20"/>
              </w:rPr>
            </w:pPr>
            <w:r w:rsidRPr="006103E0">
              <w:rPr>
                <w:color w:val="000000"/>
                <w:sz w:val="20"/>
                <w:szCs w:val="20"/>
              </w:rPr>
              <w:t>5</w:t>
            </w:r>
          </w:p>
        </w:tc>
      </w:tr>
      <w:tr w:rsidR="006103E0" w:rsidRPr="006103E0" w14:paraId="68E47D08" w14:textId="77777777" w:rsidTr="009D36A4">
        <w:trPr>
          <w:trHeight w:val="134"/>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527EB13C" w14:textId="77777777" w:rsidR="006103E0" w:rsidRPr="006103E0" w:rsidRDefault="006103E0" w:rsidP="006103E0">
            <w:pPr>
              <w:jc w:val="center"/>
              <w:rPr>
                <w:color w:val="000000"/>
                <w:sz w:val="20"/>
                <w:szCs w:val="20"/>
              </w:rPr>
            </w:pPr>
            <w:r w:rsidRPr="006103E0">
              <w:rPr>
                <w:color w:val="000000"/>
                <w:sz w:val="20"/>
                <w:szCs w:val="20"/>
              </w:rPr>
              <w:t>Проезд к гаражу</w:t>
            </w:r>
          </w:p>
        </w:tc>
        <w:tc>
          <w:tcPr>
            <w:tcW w:w="1149" w:type="pct"/>
            <w:tcBorders>
              <w:top w:val="nil"/>
              <w:left w:val="nil"/>
              <w:bottom w:val="single" w:sz="4" w:space="0" w:color="auto"/>
              <w:right w:val="single" w:sz="4" w:space="0" w:color="auto"/>
            </w:tcBorders>
            <w:shd w:val="clear" w:color="auto" w:fill="auto"/>
            <w:vAlign w:val="center"/>
            <w:hideMark/>
          </w:tcPr>
          <w:p w14:paraId="61622B61" w14:textId="17F17FA0" w:rsidR="006103E0" w:rsidRPr="006103E0" w:rsidRDefault="009D36A4" w:rsidP="006103E0">
            <w:pPr>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0E270740" w14:textId="77777777" w:rsidR="006103E0" w:rsidRPr="006103E0" w:rsidRDefault="006103E0" w:rsidP="006103E0">
            <w:pPr>
              <w:jc w:val="center"/>
              <w:rPr>
                <w:color w:val="000000"/>
                <w:sz w:val="20"/>
                <w:szCs w:val="20"/>
              </w:rPr>
            </w:pPr>
            <w:r w:rsidRPr="006103E0">
              <w:rPr>
                <w:color w:val="000000"/>
                <w:sz w:val="20"/>
                <w:szCs w:val="20"/>
              </w:rPr>
              <w:t>0,09</w:t>
            </w:r>
          </w:p>
        </w:tc>
        <w:tc>
          <w:tcPr>
            <w:tcW w:w="1058" w:type="pct"/>
            <w:tcBorders>
              <w:top w:val="nil"/>
              <w:left w:val="nil"/>
              <w:bottom w:val="single" w:sz="4" w:space="0" w:color="auto"/>
              <w:right w:val="single" w:sz="4" w:space="0" w:color="auto"/>
            </w:tcBorders>
            <w:shd w:val="clear" w:color="auto" w:fill="auto"/>
            <w:vAlign w:val="center"/>
            <w:hideMark/>
          </w:tcPr>
          <w:p w14:paraId="0A4DE205"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060120BF" w14:textId="77777777" w:rsidTr="009D36A4">
        <w:trPr>
          <w:trHeight w:val="179"/>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209D83FC" w14:textId="77777777" w:rsidR="006103E0" w:rsidRPr="006103E0" w:rsidRDefault="006103E0" w:rsidP="006103E0">
            <w:pPr>
              <w:jc w:val="center"/>
              <w:rPr>
                <w:color w:val="000000"/>
                <w:sz w:val="20"/>
                <w:szCs w:val="20"/>
              </w:rPr>
            </w:pPr>
            <w:r w:rsidRPr="006103E0">
              <w:rPr>
                <w:color w:val="000000"/>
                <w:sz w:val="20"/>
                <w:szCs w:val="20"/>
              </w:rPr>
              <w:t xml:space="preserve">Проезд к </w:t>
            </w:r>
            <w:proofErr w:type="spellStart"/>
            <w:r w:rsidRPr="006103E0">
              <w:rPr>
                <w:color w:val="000000"/>
                <w:sz w:val="20"/>
                <w:szCs w:val="20"/>
              </w:rPr>
              <w:t>водобашне</w:t>
            </w:r>
            <w:proofErr w:type="spellEnd"/>
          </w:p>
        </w:tc>
        <w:tc>
          <w:tcPr>
            <w:tcW w:w="1149" w:type="pct"/>
            <w:tcBorders>
              <w:top w:val="nil"/>
              <w:left w:val="nil"/>
              <w:bottom w:val="single" w:sz="4" w:space="0" w:color="auto"/>
              <w:right w:val="single" w:sz="4" w:space="0" w:color="auto"/>
            </w:tcBorders>
            <w:shd w:val="clear" w:color="auto" w:fill="auto"/>
            <w:vAlign w:val="center"/>
            <w:hideMark/>
          </w:tcPr>
          <w:p w14:paraId="55DD197C"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1E279A11" w14:textId="77777777" w:rsidR="006103E0" w:rsidRPr="006103E0" w:rsidRDefault="006103E0" w:rsidP="006103E0">
            <w:pPr>
              <w:jc w:val="center"/>
              <w:rPr>
                <w:color w:val="000000"/>
                <w:sz w:val="20"/>
                <w:szCs w:val="20"/>
              </w:rPr>
            </w:pPr>
            <w:r w:rsidRPr="006103E0">
              <w:rPr>
                <w:color w:val="000000"/>
                <w:sz w:val="20"/>
                <w:szCs w:val="20"/>
              </w:rPr>
              <w:t>0,2</w:t>
            </w:r>
          </w:p>
        </w:tc>
        <w:tc>
          <w:tcPr>
            <w:tcW w:w="1058" w:type="pct"/>
            <w:tcBorders>
              <w:top w:val="nil"/>
              <w:left w:val="nil"/>
              <w:bottom w:val="single" w:sz="4" w:space="0" w:color="auto"/>
              <w:right w:val="single" w:sz="4" w:space="0" w:color="auto"/>
            </w:tcBorders>
            <w:shd w:val="clear" w:color="auto" w:fill="auto"/>
            <w:vAlign w:val="center"/>
            <w:hideMark/>
          </w:tcPr>
          <w:p w14:paraId="704E46DB"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2221D4A3" w14:textId="77777777" w:rsidTr="009D36A4">
        <w:trPr>
          <w:trHeight w:val="212"/>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7451E320" w14:textId="77777777" w:rsidR="006103E0" w:rsidRPr="006103E0" w:rsidRDefault="006103E0" w:rsidP="006103E0">
            <w:pPr>
              <w:jc w:val="center"/>
              <w:rPr>
                <w:color w:val="000000"/>
                <w:sz w:val="20"/>
                <w:szCs w:val="20"/>
              </w:rPr>
            </w:pPr>
            <w:r w:rsidRPr="006103E0">
              <w:rPr>
                <w:color w:val="000000"/>
                <w:sz w:val="20"/>
                <w:szCs w:val="20"/>
              </w:rPr>
              <w:t>Проезд к дому №44</w:t>
            </w:r>
          </w:p>
        </w:tc>
        <w:tc>
          <w:tcPr>
            <w:tcW w:w="1149" w:type="pct"/>
            <w:tcBorders>
              <w:top w:val="nil"/>
              <w:left w:val="nil"/>
              <w:bottom w:val="single" w:sz="4" w:space="0" w:color="auto"/>
              <w:right w:val="single" w:sz="4" w:space="0" w:color="auto"/>
            </w:tcBorders>
            <w:shd w:val="clear" w:color="auto" w:fill="auto"/>
            <w:vAlign w:val="center"/>
            <w:hideMark/>
          </w:tcPr>
          <w:p w14:paraId="0483351F" w14:textId="40BE1E8A" w:rsidR="006103E0" w:rsidRPr="006103E0" w:rsidRDefault="009D36A4" w:rsidP="006103E0">
            <w:pPr>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3899885B" w14:textId="77777777" w:rsidR="006103E0" w:rsidRPr="006103E0" w:rsidRDefault="006103E0" w:rsidP="006103E0">
            <w:pPr>
              <w:jc w:val="center"/>
              <w:rPr>
                <w:color w:val="000000"/>
                <w:sz w:val="20"/>
                <w:szCs w:val="20"/>
              </w:rPr>
            </w:pPr>
            <w:r w:rsidRPr="006103E0">
              <w:rPr>
                <w:color w:val="000000"/>
                <w:sz w:val="20"/>
                <w:szCs w:val="20"/>
              </w:rPr>
              <w:t>0,25</w:t>
            </w:r>
          </w:p>
        </w:tc>
        <w:tc>
          <w:tcPr>
            <w:tcW w:w="1058" w:type="pct"/>
            <w:tcBorders>
              <w:top w:val="nil"/>
              <w:left w:val="nil"/>
              <w:bottom w:val="single" w:sz="4" w:space="0" w:color="auto"/>
              <w:right w:val="single" w:sz="4" w:space="0" w:color="auto"/>
            </w:tcBorders>
            <w:shd w:val="clear" w:color="auto" w:fill="auto"/>
            <w:vAlign w:val="center"/>
            <w:hideMark/>
          </w:tcPr>
          <w:p w14:paraId="7510D755" w14:textId="77777777" w:rsidR="006103E0" w:rsidRPr="006103E0" w:rsidRDefault="006103E0" w:rsidP="006103E0">
            <w:pPr>
              <w:jc w:val="center"/>
              <w:rPr>
                <w:color w:val="000000"/>
                <w:sz w:val="20"/>
                <w:szCs w:val="20"/>
              </w:rPr>
            </w:pPr>
            <w:r w:rsidRPr="006103E0">
              <w:rPr>
                <w:color w:val="000000"/>
                <w:sz w:val="20"/>
                <w:szCs w:val="20"/>
              </w:rPr>
              <w:t>5</w:t>
            </w:r>
          </w:p>
        </w:tc>
      </w:tr>
      <w:tr w:rsidR="006103E0" w:rsidRPr="006103E0" w14:paraId="08EA1DFE" w14:textId="77777777" w:rsidTr="009D36A4">
        <w:trPr>
          <w:trHeight w:val="258"/>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6E73554" w14:textId="77777777" w:rsidR="006103E0" w:rsidRPr="006103E0" w:rsidRDefault="006103E0" w:rsidP="006103E0">
            <w:pPr>
              <w:jc w:val="center"/>
              <w:rPr>
                <w:color w:val="000000"/>
                <w:sz w:val="20"/>
                <w:szCs w:val="20"/>
              </w:rPr>
            </w:pPr>
            <w:r w:rsidRPr="006103E0">
              <w:rPr>
                <w:color w:val="000000"/>
                <w:sz w:val="20"/>
                <w:szCs w:val="20"/>
              </w:rPr>
              <w:t>Проезд к дому №17</w:t>
            </w:r>
          </w:p>
        </w:tc>
        <w:tc>
          <w:tcPr>
            <w:tcW w:w="1149" w:type="pct"/>
            <w:tcBorders>
              <w:top w:val="nil"/>
              <w:left w:val="nil"/>
              <w:bottom w:val="single" w:sz="4" w:space="0" w:color="auto"/>
              <w:right w:val="single" w:sz="4" w:space="0" w:color="auto"/>
            </w:tcBorders>
            <w:shd w:val="clear" w:color="auto" w:fill="auto"/>
            <w:vAlign w:val="center"/>
            <w:hideMark/>
          </w:tcPr>
          <w:p w14:paraId="6EF58F42"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5D85DC92" w14:textId="77777777" w:rsidR="006103E0" w:rsidRPr="006103E0" w:rsidRDefault="006103E0" w:rsidP="006103E0">
            <w:pPr>
              <w:jc w:val="center"/>
              <w:rPr>
                <w:color w:val="000000"/>
                <w:sz w:val="20"/>
                <w:szCs w:val="20"/>
              </w:rPr>
            </w:pPr>
            <w:r w:rsidRPr="006103E0">
              <w:rPr>
                <w:color w:val="000000"/>
                <w:sz w:val="20"/>
                <w:szCs w:val="20"/>
              </w:rPr>
              <w:t>0,75</w:t>
            </w:r>
          </w:p>
        </w:tc>
        <w:tc>
          <w:tcPr>
            <w:tcW w:w="1058" w:type="pct"/>
            <w:tcBorders>
              <w:top w:val="nil"/>
              <w:left w:val="nil"/>
              <w:bottom w:val="single" w:sz="4" w:space="0" w:color="auto"/>
              <w:right w:val="single" w:sz="4" w:space="0" w:color="auto"/>
            </w:tcBorders>
            <w:shd w:val="clear" w:color="auto" w:fill="auto"/>
            <w:vAlign w:val="center"/>
            <w:hideMark/>
          </w:tcPr>
          <w:p w14:paraId="736BC825"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6D112312" w14:textId="77777777" w:rsidTr="009D36A4">
        <w:trPr>
          <w:trHeight w:val="134"/>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188D5824" w14:textId="77777777" w:rsidR="006103E0" w:rsidRPr="006103E0" w:rsidRDefault="006103E0" w:rsidP="006103E0">
            <w:pPr>
              <w:jc w:val="center"/>
              <w:rPr>
                <w:color w:val="000000"/>
                <w:sz w:val="20"/>
                <w:szCs w:val="20"/>
              </w:rPr>
            </w:pPr>
            <w:r w:rsidRPr="006103E0">
              <w:rPr>
                <w:color w:val="000000"/>
                <w:sz w:val="20"/>
                <w:szCs w:val="20"/>
              </w:rPr>
              <w:t>Проезд на свалку</w:t>
            </w:r>
          </w:p>
        </w:tc>
        <w:tc>
          <w:tcPr>
            <w:tcW w:w="1149" w:type="pct"/>
            <w:tcBorders>
              <w:top w:val="nil"/>
              <w:left w:val="nil"/>
              <w:bottom w:val="single" w:sz="4" w:space="0" w:color="auto"/>
              <w:right w:val="single" w:sz="4" w:space="0" w:color="auto"/>
            </w:tcBorders>
            <w:shd w:val="clear" w:color="auto" w:fill="auto"/>
            <w:vAlign w:val="center"/>
            <w:hideMark/>
          </w:tcPr>
          <w:p w14:paraId="017B1FC5"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6B7E6F01" w14:textId="77777777" w:rsidR="006103E0" w:rsidRPr="006103E0" w:rsidRDefault="006103E0" w:rsidP="006103E0">
            <w:pPr>
              <w:jc w:val="center"/>
              <w:rPr>
                <w:color w:val="000000"/>
                <w:sz w:val="20"/>
                <w:szCs w:val="20"/>
              </w:rPr>
            </w:pPr>
            <w:r w:rsidRPr="006103E0">
              <w:rPr>
                <w:color w:val="000000"/>
                <w:sz w:val="20"/>
                <w:szCs w:val="20"/>
              </w:rPr>
              <w:t>0,17</w:t>
            </w:r>
          </w:p>
        </w:tc>
        <w:tc>
          <w:tcPr>
            <w:tcW w:w="1058" w:type="pct"/>
            <w:tcBorders>
              <w:top w:val="nil"/>
              <w:left w:val="nil"/>
              <w:bottom w:val="single" w:sz="4" w:space="0" w:color="auto"/>
              <w:right w:val="single" w:sz="4" w:space="0" w:color="auto"/>
            </w:tcBorders>
            <w:shd w:val="clear" w:color="auto" w:fill="auto"/>
            <w:vAlign w:val="center"/>
            <w:hideMark/>
          </w:tcPr>
          <w:p w14:paraId="6C755A2B"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0EE19DDB" w14:textId="77777777" w:rsidTr="009D36A4">
        <w:trPr>
          <w:trHeight w:val="18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57B68B1" w14:textId="77777777" w:rsidR="006103E0" w:rsidRPr="006103E0" w:rsidRDefault="006103E0" w:rsidP="006103E0">
            <w:pPr>
              <w:jc w:val="center"/>
              <w:rPr>
                <w:color w:val="000000"/>
                <w:sz w:val="20"/>
                <w:szCs w:val="20"/>
              </w:rPr>
            </w:pPr>
            <w:r w:rsidRPr="006103E0">
              <w:rPr>
                <w:color w:val="000000"/>
                <w:sz w:val="20"/>
                <w:szCs w:val="20"/>
              </w:rPr>
              <w:t>Проезд к дому №147</w:t>
            </w:r>
          </w:p>
        </w:tc>
        <w:tc>
          <w:tcPr>
            <w:tcW w:w="1149" w:type="pct"/>
            <w:tcBorders>
              <w:top w:val="nil"/>
              <w:left w:val="nil"/>
              <w:bottom w:val="single" w:sz="4" w:space="0" w:color="auto"/>
              <w:right w:val="single" w:sz="4" w:space="0" w:color="auto"/>
            </w:tcBorders>
            <w:shd w:val="clear" w:color="auto" w:fill="auto"/>
            <w:vAlign w:val="center"/>
            <w:hideMark/>
          </w:tcPr>
          <w:p w14:paraId="2A6C3195"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13B6EE75" w14:textId="77777777" w:rsidR="006103E0" w:rsidRPr="006103E0" w:rsidRDefault="006103E0" w:rsidP="006103E0">
            <w:pPr>
              <w:jc w:val="center"/>
              <w:rPr>
                <w:color w:val="000000"/>
                <w:sz w:val="20"/>
                <w:szCs w:val="20"/>
              </w:rPr>
            </w:pPr>
            <w:r w:rsidRPr="006103E0">
              <w:rPr>
                <w:color w:val="000000"/>
                <w:sz w:val="20"/>
                <w:szCs w:val="20"/>
              </w:rPr>
              <w:t>0,33</w:t>
            </w:r>
          </w:p>
        </w:tc>
        <w:tc>
          <w:tcPr>
            <w:tcW w:w="1058" w:type="pct"/>
            <w:tcBorders>
              <w:top w:val="nil"/>
              <w:left w:val="nil"/>
              <w:bottom w:val="single" w:sz="4" w:space="0" w:color="auto"/>
              <w:right w:val="single" w:sz="4" w:space="0" w:color="auto"/>
            </w:tcBorders>
            <w:shd w:val="clear" w:color="auto" w:fill="auto"/>
            <w:vAlign w:val="center"/>
            <w:hideMark/>
          </w:tcPr>
          <w:p w14:paraId="6BE6C35C"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3B26687A" w14:textId="77777777" w:rsidTr="009D36A4">
        <w:trPr>
          <w:trHeight w:val="225"/>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07190BC" w14:textId="77777777" w:rsidR="006103E0" w:rsidRPr="006103E0" w:rsidRDefault="006103E0" w:rsidP="006103E0">
            <w:pPr>
              <w:jc w:val="center"/>
              <w:rPr>
                <w:color w:val="000000"/>
                <w:sz w:val="20"/>
                <w:szCs w:val="20"/>
              </w:rPr>
            </w:pPr>
            <w:r w:rsidRPr="006103E0">
              <w:rPr>
                <w:color w:val="000000"/>
                <w:sz w:val="20"/>
                <w:szCs w:val="20"/>
              </w:rPr>
              <w:t>Проезд к дому №126</w:t>
            </w:r>
          </w:p>
        </w:tc>
        <w:tc>
          <w:tcPr>
            <w:tcW w:w="1149" w:type="pct"/>
            <w:tcBorders>
              <w:top w:val="nil"/>
              <w:left w:val="nil"/>
              <w:bottom w:val="single" w:sz="4" w:space="0" w:color="auto"/>
              <w:right w:val="single" w:sz="4" w:space="0" w:color="auto"/>
            </w:tcBorders>
            <w:shd w:val="clear" w:color="auto" w:fill="auto"/>
            <w:vAlign w:val="center"/>
            <w:hideMark/>
          </w:tcPr>
          <w:p w14:paraId="1FCA3C4A"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2C779B02" w14:textId="77777777" w:rsidR="006103E0" w:rsidRPr="006103E0" w:rsidRDefault="006103E0" w:rsidP="006103E0">
            <w:pPr>
              <w:jc w:val="center"/>
              <w:rPr>
                <w:color w:val="000000"/>
                <w:sz w:val="20"/>
                <w:szCs w:val="20"/>
              </w:rPr>
            </w:pPr>
            <w:r w:rsidRPr="006103E0">
              <w:rPr>
                <w:color w:val="000000"/>
                <w:sz w:val="20"/>
                <w:szCs w:val="20"/>
              </w:rPr>
              <w:t>0,15</w:t>
            </w:r>
          </w:p>
        </w:tc>
        <w:tc>
          <w:tcPr>
            <w:tcW w:w="1058" w:type="pct"/>
            <w:tcBorders>
              <w:top w:val="nil"/>
              <w:left w:val="nil"/>
              <w:bottom w:val="single" w:sz="4" w:space="0" w:color="auto"/>
              <w:right w:val="single" w:sz="4" w:space="0" w:color="auto"/>
            </w:tcBorders>
            <w:shd w:val="clear" w:color="auto" w:fill="auto"/>
            <w:vAlign w:val="center"/>
            <w:hideMark/>
          </w:tcPr>
          <w:p w14:paraId="03825C95"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0A3FB7BE" w14:textId="77777777" w:rsidTr="009D36A4">
        <w:trPr>
          <w:trHeight w:val="258"/>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B82F62F" w14:textId="77777777" w:rsidR="006103E0" w:rsidRPr="006103E0" w:rsidRDefault="006103E0" w:rsidP="006103E0">
            <w:pPr>
              <w:jc w:val="center"/>
              <w:rPr>
                <w:color w:val="000000"/>
                <w:sz w:val="20"/>
                <w:szCs w:val="20"/>
              </w:rPr>
            </w:pPr>
            <w:r w:rsidRPr="006103E0">
              <w:rPr>
                <w:color w:val="000000"/>
                <w:sz w:val="20"/>
                <w:szCs w:val="20"/>
              </w:rPr>
              <w:t>Проезд к дому №68</w:t>
            </w:r>
          </w:p>
        </w:tc>
        <w:tc>
          <w:tcPr>
            <w:tcW w:w="1149" w:type="pct"/>
            <w:tcBorders>
              <w:top w:val="nil"/>
              <w:left w:val="nil"/>
              <w:bottom w:val="single" w:sz="4" w:space="0" w:color="auto"/>
              <w:right w:val="single" w:sz="4" w:space="0" w:color="auto"/>
            </w:tcBorders>
            <w:shd w:val="clear" w:color="auto" w:fill="auto"/>
            <w:vAlign w:val="center"/>
            <w:hideMark/>
          </w:tcPr>
          <w:p w14:paraId="7A2B53C5"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6B399F94" w14:textId="77777777" w:rsidR="006103E0" w:rsidRPr="006103E0" w:rsidRDefault="006103E0" w:rsidP="006103E0">
            <w:pPr>
              <w:jc w:val="center"/>
              <w:rPr>
                <w:color w:val="000000"/>
                <w:sz w:val="20"/>
                <w:szCs w:val="20"/>
              </w:rPr>
            </w:pPr>
            <w:r w:rsidRPr="006103E0">
              <w:rPr>
                <w:color w:val="000000"/>
                <w:sz w:val="20"/>
                <w:szCs w:val="20"/>
              </w:rPr>
              <w:t>0,07</w:t>
            </w:r>
          </w:p>
        </w:tc>
        <w:tc>
          <w:tcPr>
            <w:tcW w:w="1058" w:type="pct"/>
            <w:tcBorders>
              <w:top w:val="nil"/>
              <w:left w:val="nil"/>
              <w:bottom w:val="single" w:sz="4" w:space="0" w:color="auto"/>
              <w:right w:val="single" w:sz="4" w:space="0" w:color="auto"/>
            </w:tcBorders>
            <w:shd w:val="clear" w:color="auto" w:fill="auto"/>
            <w:vAlign w:val="center"/>
            <w:hideMark/>
          </w:tcPr>
          <w:p w14:paraId="1CABEA14"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0A30452A" w14:textId="77777777" w:rsidTr="009D36A4">
        <w:trPr>
          <w:trHeight w:val="275"/>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978A986" w14:textId="77777777" w:rsidR="006103E0" w:rsidRPr="006103E0" w:rsidRDefault="006103E0" w:rsidP="006103E0">
            <w:pPr>
              <w:jc w:val="center"/>
              <w:rPr>
                <w:color w:val="000000"/>
                <w:sz w:val="20"/>
                <w:szCs w:val="20"/>
              </w:rPr>
            </w:pPr>
            <w:r w:rsidRPr="006103E0">
              <w:rPr>
                <w:color w:val="000000"/>
                <w:sz w:val="20"/>
                <w:szCs w:val="20"/>
              </w:rPr>
              <w:t>Проезд к дому №182</w:t>
            </w:r>
          </w:p>
        </w:tc>
        <w:tc>
          <w:tcPr>
            <w:tcW w:w="1149" w:type="pct"/>
            <w:tcBorders>
              <w:top w:val="nil"/>
              <w:left w:val="nil"/>
              <w:bottom w:val="single" w:sz="4" w:space="0" w:color="auto"/>
              <w:right w:val="single" w:sz="4" w:space="0" w:color="auto"/>
            </w:tcBorders>
            <w:shd w:val="clear" w:color="auto" w:fill="auto"/>
            <w:vAlign w:val="center"/>
            <w:hideMark/>
          </w:tcPr>
          <w:p w14:paraId="350C47AE"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3326BB6C" w14:textId="77777777" w:rsidR="006103E0" w:rsidRPr="006103E0" w:rsidRDefault="006103E0" w:rsidP="006103E0">
            <w:pPr>
              <w:jc w:val="center"/>
              <w:rPr>
                <w:color w:val="000000"/>
                <w:sz w:val="20"/>
                <w:szCs w:val="20"/>
              </w:rPr>
            </w:pPr>
            <w:r w:rsidRPr="006103E0">
              <w:rPr>
                <w:color w:val="000000"/>
                <w:sz w:val="20"/>
                <w:szCs w:val="20"/>
              </w:rPr>
              <w:t>0,13</w:t>
            </w:r>
          </w:p>
        </w:tc>
        <w:tc>
          <w:tcPr>
            <w:tcW w:w="1058" w:type="pct"/>
            <w:tcBorders>
              <w:top w:val="nil"/>
              <w:left w:val="nil"/>
              <w:bottom w:val="single" w:sz="4" w:space="0" w:color="auto"/>
              <w:right w:val="single" w:sz="4" w:space="0" w:color="auto"/>
            </w:tcBorders>
            <w:shd w:val="clear" w:color="auto" w:fill="auto"/>
            <w:vAlign w:val="center"/>
            <w:hideMark/>
          </w:tcPr>
          <w:p w14:paraId="6FF0F692"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35F93188" w14:textId="77777777" w:rsidTr="009D36A4">
        <w:trPr>
          <w:trHeight w:val="28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78DA1520" w14:textId="77777777" w:rsidR="006103E0" w:rsidRPr="006103E0" w:rsidRDefault="006103E0" w:rsidP="006103E0">
            <w:pPr>
              <w:jc w:val="center"/>
              <w:rPr>
                <w:color w:val="000000"/>
                <w:sz w:val="20"/>
                <w:szCs w:val="20"/>
              </w:rPr>
            </w:pPr>
            <w:r w:rsidRPr="006103E0">
              <w:rPr>
                <w:color w:val="000000"/>
                <w:sz w:val="20"/>
                <w:szCs w:val="20"/>
              </w:rPr>
              <w:t>Проезд от д.193 до д.196</w:t>
            </w:r>
          </w:p>
        </w:tc>
        <w:tc>
          <w:tcPr>
            <w:tcW w:w="1149" w:type="pct"/>
            <w:tcBorders>
              <w:top w:val="nil"/>
              <w:left w:val="nil"/>
              <w:bottom w:val="single" w:sz="4" w:space="0" w:color="auto"/>
              <w:right w:val="single" w:sz="4" w:space="0" w:color="auto"/>
            </w:tcBorders>
            <w:shd w:val="clear" w:color="auto" w:fill="auto"/>
            <w:vAlign w:val="center"/>
            <w:hideMark/>
          </w:tcPr>
          <w:p w14:paraId="616967A8"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23BA7BC3" w14:textId="77777777" w:rsidR="006103E0" w:rsidRPr="006103E0" w:rsidRDefault="006103E0" w:rsidP="006103E0">
            <w:pPr>
              <w:jc w:val="center"/>
              <w:rPr>
                <w:color w:val="000000"/>
                <w:sz w:val="20"/>
                <w:szCs w:val="20"/>
              </w:rPr>
            </w:pPr>
            <w:r w:rsidRPr="006103E0">
              <w:rPr>
                <w:color w:val="000000"/>
                <w:sz w:val="20"/>
                <w:szCs w:val="20"/>
              </w:rPr>
              <w:t>0,24</w:t>
            </w:r>
          </w:p>
        </w:tc>
        <w:tc>
          <w:tcPr>
            <w:tcW w:w="1058" w:type="pct"/>
            <w:tcBorders>
              <w:top w:val="nil"/>
              <w:left w:val="nil"/>
              <w:bottom w:val="single" w:sz="4" w:space="0" w:color="auto"/>
              <w:right w:val="single" w:sz="4" w:space="0" w:color="auto"/>
            </w:tcBorders>
            <w:shd w:val="clear" w:color="auto" w:fill="auto"/>
            <w:vAlign w:val="center"/>
            <w:hideMark/>
          </w:tcPr>
          <w:p w14:paraId="442AB89D"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2BF47F8D" w14:textId="77777777" w:rsidTr="009D36A4">
        <w:trPr>
          <w:trHeight w:val="269"/>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3EE07B9" w14:textId="77777777" w:rsidR="006103E0" w:rsidRPr="006103E0" w:rsidRDefault="006103E0" w:rsidP="006103E0">
            <w:pPr>
              <w:jc w:val="center"/>
              <w:rPr>
                <w:color w:val="000000"/>
                <w:sz w:val="20"/>
                <w:szCs w:val="20"/>
              </w:rPr>
            </w:pPr>
            <w:r w:rsidRPr="006103E0">
              <w:rPr>
                <w:color w:val="000000"/>
                <w:sz w:val="20"/>
                <w:szCs w:val="20"/>
              </w:rPr>
              <w:t>Проезд к радиоузлу</w:t>
            </w:r>
          </w:p>
        </w:tc>
        <w:tc>
          <w:tcPr>
            <w:tcW w:w="1149" w:type="pct"/>
            <w:tcBorders>
              <w:top w:val="nil"/>
              <w:left w:val="nil"/>
              <w:bottom w:val="single" w:sz="4" w:space="0" w:color="auto"/>
              <w:right w:val="single" w:sz="4" w:space="0" w:color="auto"/>
            </w:tcBorders>
            <w:shd w:val="clear" w:color="auto" w:fill="auto"/>
            <w:vAlign w:val="center"/>
            <w:hideMark/>
          </w:tcPr>
          <w:p w14:paraId="4DAB0B77"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35E3A41B" w14:textId="77777777" w:rsidR="006103E0" w:rsidRPr="006103E0" w:rsidRDefault="006103E0" w:rsidP="006103E0">
            <w:pPr>
              <w:jc w:val="center"/>
              <w:rPr>
                <w:color w:val="000000"/>
                <w:sz w:val="20"/>
                <w:szCs w:val="20"/>
              </w:rPr>
            </w:pPr>
            <w:r w:rsidRPr="006103E0">
              <w:rPr>
                <w:color w:val="000000"/>
                <w:sz w:val="20"/>
                <w:szCs w:val="20"/>
              </w:rPr>
              <w:t>0,1</w:t>
            </w:r>
          </w:p>
        </w:tc>
        <w:tc>
          <w:tcPr>
            <w:tcW w:w="1058" w:type="pct"/>
            <w:tcBorders>
              <w:top w:val="nil"/>
              <w:left w:val="nil"/>
              <w:bottom w:val="single" w:sz="4" w:space="0" w:color="auto"/>
              <w:right w:val="single" w:sz="4" w:space="0" w:color="auto"/>
            </w:tcBorders>
            <w:shd w:val="clear" w:color="auto" w:fill="auto"/>
            <w:vAlign w:val="center"/>
            <w:hideMark/>
          </w:tcPr>
          <w:p w14:paraId="791B6B68"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74302C1B" w14:textId="77777777" w:rsidTr="009D36A4">
        <w:trPr>
          <w:trHeight w:val="274"/>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5DCE06FB" w14:textId="77777777" w:rsidR="006103E0" w:rsidRPr="006103E0" w:rsidRDefault="006103E0" w:rsidP="006103E0">
            <w:pPr>
              <w:jc w:val="center"/>
              <w:rPr>
                <w:color w:val="000000"/>
                <w:sz w:val="20"/>
                <w:szCs w:val="20"/>
              </w:rPr>
            </w:pPr>
            <w:r w:rsidRPr="006103E0">
              <w:rPr>
                <w:color w:val="000000"/>
                <w:sz w:val="20"/>
                <w:szCs w:val="20"/>
              </w:rPr>
              <w:t>Проезд к дому №302</w:t>
            </w:r>
          </w:p>
        </w:tc>
        <w:tc>
          <w:tcPr>
            <w:tcW w:w="1149" w:type="pct"/>
            <w:tcBorders>
              <w:top w:val="nil"/>
              <w:left w:val="nil"/>
              <w:bottom w:val="single" w:sz="4" w:space="0" w:color="auto"/>
              <w:right w:val="single" w:sz="4" w:space="0" w:color="auto"/>
            </w:tcBorders>
            <w:shd w:val="clear" w:color="auto" w:fill="auto"/>
            <w:vAlign w:val="center"/>
            <w:hideMark/>
          </w:tcPr>
          <w:p w14:paraId="43EEC551"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3A14911D" w14:textId="77777777" w:rsidR="006103E0" w:rsidRPr="006103E0" w:rsidRDefault="006103E0" w:rsidP="006103E0">
            <w:pPr>
              <w:jc w:val="center"/>
              <w:rPr>
                <w:color w:val="000000"/>
                <w:sz w:val="20"/>
                <w:szCs w:val="20"/>
              </w:rPr>
            </w:pPr>
            <w:r w:rsidRPr="006103E0">
              <w:rPr>
                <w:color w:val="000000"/>
                <w:sz w:val="20"/>
                <w:szCs w:val="20"/>
              </w:rPr>
              <w:t>0,25</w:t>
            </w:r>
          </w:p>
        </w:tc>
        <w:tc>
          <w:tcPr>
            <w:tcW w:w="1058" w:type="pct"/>
            <w:tcBorders>
              <w:top w:val="nil"/>
              <w:left w:val="nil"/>
              <w:bottom w:val="single" w:sz="4" w:space="0" w:color="auto"/>
              <w:right w:val="single" w:sz="4" w:space="0" w:color="auto"/>
            </w:tcBorders>
            <w:shd w:val="clear" w:color="auto" w:fill="auto"/>
            <w:vAlign w:val="center"/>
            <w:hideMark/>
          </w:tcPr>
          <w:p w14:paraId="420FD376"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14B98A83" w14:textId="77777777" w:rsidTr="009D36A4">
        <w:trPr>
          <w:trHeight w:val="26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77190AA1" w14:textId="77777777" w:rsidR="006103E0" w:rsidRPr="006103E0" w:rsidRDefault="006103E0" w:rsidP="006103E0">
            <w:pPr>
              <w:jc w:val="center"/>
              <w:rPr>
                <w:color w:val="000000"/>
                <w:sz w:val="20"/>
                <w:szCs w:val="20"/>
              </w:rPr>
            </w:pPr>
            <w:r w:rsidRPr="006103E0">
              <w:rPr>
                <w:color w:val="000000"/>
                <w:sz w:val="20"/>
                <w:szCs w:val="20"/>
              </w:rPr>
              <w:t>Проезд к дому №294</w:t>
            </w:r>
          </w:p>
        </w:tc>
        <w:tc>
          <w:tcPr>
            <w:tcW w:w="1149" w:type="pct"/>
            <w:tcBorders>
              <w:top w:val="nil"/>
              <w:left w:val="nil"/>
              <w:bottom w:val="single" w:sz="4" w:space="0" w:color="auto"/>
              <w:right w:val="single" w:sz="4" w:space="0" w:color="auto"/>
            </w:tcBorders>
            <w:shd w:val="clear" w:color="auto" w:fill="auto"/>
            <w:vAlign w:val="center"/>
            <w:hideMark/>
          </w:tcPr>
          <w:p w14:paraId="16B9C863"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70494837" w14:textId="77777777" w:rsidR="006103E0" w:rsidRPr="006103E0" w:rsidRDefault="006103E0" w:rsidP="006103E0">
            <w:pPr>
              <w:jc w:val="center"/>
              <w:rPr>
                <w:color w:val="000000"/>
                <w:sz w:val="20"/>
                <w:szCs w:val="20"/>
              </w:rPr>
            </w:pPr>
            <w:r w:rsidRPr="006103E0">
              <w:rPr>
                <w:color w:val="000000"/>
                <w:sz w:val="20"/>
                <w:szCs w:val="20"/>
              </w:rPr>
              <w:t>0,19</w:t>
            </w:r>
          </w:p>
        </w:tc>
        <w:tc>
          <w:tcPr>
            <w:tcW w:w="1058" w:type="pct"/>
            <w:tcBorders>
              <w:top w:val="nil"/>
              <w:left w:val="nil"/>
              <w:bottom w:val="single" w:sz="4" w:space="0" w:color="auto"/>
              <w:right w:val="single" w:sz="4" w:space="0" w:color="auto"/>
            </w:tcBorders>
            <w:shd w:val="clear" w:color="auto" w:fill="auto"/>
            <w:vAlign w:val="center"/>
            <w:hideMark/>
          </w:tcPr>
          <w:p w14:paraId="46646668"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2B1CF91D" w14:textId="77777777" w:rsidTr="009D36A4">
        <w:trPr>
          <w:trHeight w:val="282"/>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2D037831" w14:textId="77777777" w:rsidR="006103E0" w:rsidRPr="006103E0" w:rsidRDefault="006103E0" w:rsidP="006103E0">
            <w:pPr>
              <w:jc w:val="center"/>
              <w:rPr>
                <w:color w:val="000000"/>
                <w:sz w:val="20"/>
                <w:szCs w:val="20"/>
              </w:rPr>
            </w:pPr>
            <w:r w:rsidRPr="006103E0">
              <w:rPr>
                <w:color w:val="000000"/>
                <w:sz w:val="20"/>
                <w:szCs w:val="20"/>
              </w:rPr>
              <w:t>Проезд к дому №422</w:t>
            </w:r>
          </w:p>
        </w:tc>
        <w:tc>
          <w:tcPr>
            <w:tcW w:w="1149" w:type="pct"/>
            <w:tcBorders>
              <w:top w:val="nil"/>
              <w:left w:val="nil"/>
              <w:bottom w:val="single" w:sz="4" w:space="0" w:color="auto"/>
              <w:right w:val="single" w:sz="4" w:space="0" w:color="auto"/>
            </w:tcBorders>
            <w:shd w:val="clear" w:color="auto" w:fill="auto"/>
            <w:vAlign w:val="center"/>
            <w:hideMark/>
          </w:tcPr>
          <w:p w14:paraId="7926B6E8"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5D43CA94" w14:textId="77777777" w:rsidR="006103E0" w:rsidRPr="006103E0" w:rsidRDefault="006103E0" w:rsidP="006103E0">
            <w:pPr>
              <w:jc w:val="center"/>
              <w:rPr>
                <w:color w:val="000000"/>
                <w:sz w:val="20"/>
                <w:szCs w:val="20"/>
              </w:rPr>
            </w:pPr>
            <w:r w:rsidRPr="006103E0">
              <w:rPr>
                <w:color w:val="000000"/>
                <w:sz w:val="20"/>
                <w:szCs w:val="20"/>
              </w:rPr>
              <w:t>0,3</w:t>
            </w:r>
          </w:p>
        </w:tc>
        <w:tc>
          <w:tcPr>
            <w:tcW w:w="1058" w:type="pct"/>
            <w:tcBorders>
              <w:top w:val="nil"/>
              <w:left w:val="nil"/>
              <w:bottom w:val="single" w:sz="4" w:space="0" w:color="auto"/>
              <w:right w:val="single" w:sz="4" w:space="0" w:color="auto"/>
            </w:tcBorders>
            <w:shd w:val="clear" w:color="auto" w:fill="auto"/>
            <w:vAlign w:val="center"/>
            <w:hideMark/>
          </w:tcPr>
          <w:p w14:paraId="0CBF89FA"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04E06AFB" w14:textId="77777777" w:rsidTr="009D36A4">
        <w:trPr>
          <w:trHeight w:val="285"/>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118D9758" w14:textId="77777777" w:rsidR="006103E0" w:rsidRPr="006103E0" w:rsidRDefault="006103E0" w:rsidP="006103E0">
            <w:pPr>
              <w:jc w:val="center"/>
              <w:rPr>
                <w:color w:val="000000"/>
                <w:sz w:val="20"/>
                <w:szCs w:val="20"/>
              </w:rPr>
            </w:pPr>
            <w:r w:rsidRPr="006103E0">
              <w:rPr>
                <w:color w:val="000000"/>
                <w:sz w:val="20"/>
                <w:szCs w:val="20"/>
              </w:rPr>
              <w:t>Проезд к дому №408</w:t>
            </w:r>
          </w:p>
        </w:tc>
        <w:tc>
          <w:tcPr>
            <w:tcW w:w="1149" w:type="pct"/>
            <w:tcBorders>
              <w:top w:val="nil"/>
              <w:left w:val="nil"/>
              <w:bottom w:val="single" w:sz="4" w:space="0" w:color="auto"/>
              <w:right w:val="single" w:sz="4" w:space="0" w:color="auto"/>
            </w:tcBorders>
            <w:shd w:val="clear" w:color="auto" w:fill="auto"/>
            <w:vAlign w:val="center"/>
            <w:hideMark/>
          </w:tcPr>
          <w:p w14:paraId="7FF3BB38"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446252A6" w14:textId="77777777" w:rsidR="006103E0" w:rsidRPr="006103E0" w:rsidRDefault="006103E0" w:rsidP="006103E0">
            <w:pPr>
              <w:jc w:val="center"/>
              <w:rPr>
                <w:color w:val="000000"/>
                <w:sz w:val="20"/>
                <w:szCs w:val="20"/>
              </w:rPr>
            </w:pPr>
            <w:r w:rsidRPr="006103E0">
              <w:rPr>
                <w:color w:val="000000"/>
                <w:sz w:val="20"/>
                <w:szCs w:val="20"/>
              </w:rPr>
              <w:t>0,18</w:t>
            </w:r>
          </w:p>
        </w:tc>
        <w:tc>
          <w:tcPr>
            <w:tcW w:w="1058" w:type="pct"/>
            <w:tcBorders>
              <w:top w:val="nil"/>
              <w:left w:val="nil"/>
              <w:bottom w:val="single" w:sz="4" w:space="0" w:color="auto"/>
              <w:right w:val="single" w:sz="4" w:space="0" w:color="auto"/>
            </w:tcBorders>
            <w:shd w:val="clear" w:color="auto" w:fill="auto"/>
            <w:vAlign w:val="center"/>
            <w:hideMark/>
          </w:tcPr>
          <w:p w14:paraId="0B097529"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7621E0F7" w14:textId="77777777" w:rsidTr="009D36A4">
        <w:trPr>
          <w:trHeight w:val="262"/>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074E4CB" w14:textId="77777777" w:rsidR="006103E0" w:rsidRPr="006103E0" w:rsidRDefault="006103E0" w:rsidP="006103E0">
            <w:pPr>
              <w:jc w:val="center"/>
              <w:rPr>
                <w:color w:val="000000"/>
                <w:sz w:val="20"/>
                <w:szCs w:val="20"/>
              </w:rPr>
            </w:pPr>
            <w:r w:rsidRPr="006103E0">
              <w:rPr>
                <w:color w:val="000000"/>
                <w:sz w:val="20"/>
                <w:szCs w:val="20"/>
              </w:rPr>
              <w:t>Проезд к дому №464</w:t>
            </w:r>
          </w:p>
        </w:tc>
        <w:tc>
          <w:tcPr>
            <w:tcW w:w="1149" w:type="pct"/>
            <w:tcBorders>
              <w:top w:val="nil"/>
              <w:left w:val="nil"/>
              <w:bottom w:val="single" w:sz="4" w:space="0" w:color="auto"/>
              <w:right w:val="single" w:sz="4" w:space="0" w:color="auto"/>
            </w:tcBorders>
            <w:shd w:val="clear" w:color="auto" w:fill="auto"/>
            <w:vAlign w:val="center"/>
            <w:hideMark/>
          </w:tcPr>
          <w:p w14:paraId="0F7A0FC6"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58BBD21B" w14:textId="77777777" w:rsidR="006103E0" w:rsidRPr="006103E0" w:rsidRDefault="006103E0" w:rsidP="006103E0">
            <w:pPr>
              <w:jc w:val="center"/>
              <w:rPr>
                <w:color w:val="000000"/>
                <w:sz w:val="20"/>
                <w:szCs w:val="20"/>
              </w:rPr>
            </w:pPr>
            <w:r w:rsidRPr="006103E0">
              <w:rPr>
                <w:color w:val="000000"/>
                <w:sz w:val="20"/>
                <w:szCs w:val="20"/>
              </w:rPr>
              <w:t>0,28</w:t>
            </w:r>
          </w:p>
        </w:tc>
        <w:tc>
          <w:tcPr>
            <w:tcW w:w="1058" w:type="pct"/>
            <w:tcBorders>
              <w:top w:val="nil"/>
              <w:left w:val="nil"/>
              <w:bottom w:val="single" w:sz="4" w:space="0" w:color="auto"/>
              <w:right w:val="single" w:sz="4" w:space="0" w:color="auto"/>
            </w:tcBorders>
            <w:shd w:val="clear" w:color="auto" w:fill="auto"/>
            <w:vAlign w:val="center"/>
            <w:hideMark/>
          </w:tcPr>
          <w:p w14:paraId="387831F9"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4707D43F" w14:textId="77777777" w:rsidTr="009D36A4">
        <w:trPr>
          <w:trHeight w:val="137"/>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CC056D3" w14:textId="77777777" w:rsidR="006103E0" w:rsidRPr="006103E0" w:rsidRDefault="006103E0" w:rsidP="006103E0">
            <w:pPr>
              <w:jc w:val="center"/>
              <w:rPr>
                <w:color w:val="000000"/>
                <w:sz w:val="20"/>
                <w:szCs w:val="20"/>
              </w:rPr>
            </w:pPr>
            <w:r w:rsidRPr="006103E0">
              <w:rPr>
                <w:color w:val="000000"/>
                <w:sz w:val="20"/>
                <w:szCs w:val="20"/>
              </w:rPr>
              <w:t>Проезд к дому №471</w:t>
            </w:r>
          </w:p>
        </w:tc>
        <w:tc>
          <w:tcPr>
            <w:tcW w:w="1149" w:type="pct"/>
            <w:tcBorders>
              <w:top w:val="nil"/>
              <w:left w:val="nil"/>
              <w:bottom w:val="single" w:sz="4" w:space="0" w:color="auto"/>
              <w:right w:val="single" w:sz="4" w:space="0" w:color="auto"/>
            </w:tcBorders>
            <w:shd w:val="clear" w:color="auto" w:fill="auto"/>
            <w:vAlign w:val="center"/>
            <w:hideMark/>
          </w:tcPr>
          <w:p w14:paraId="49CF9021"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3AD913A9" w14:textId="77777777" w:rsidR="006103E0" w:rsidRPr="006103E0" w:rsidRDefault="006103E0" w:rsidP="006103E0">
            <w:pPr>
              <w:jc w:val="center"/>
              <w:rPr>
                <w:color w:val="000000"/>
                <w:sz w:val="20"/>
                <w:szCs w:val="20"/>
              </w:rPr>
            </w:pPr>
            <w:r w:rsidRPr="006103E0">
              <w:rPr>
                <w:color w:val="000000"/>
                <w:sz w:val="20"/>
                <w:szCs w:val="20"/>
              </w:rPr>
              <w:t>0,06</w:t>
            </w:r>
          </w:p>
        </w:tc>
        <w:tc>
          <w:tcPr>
            <w:tcW w:w="1058" w:type="pct"/>
            <w:tcBorders>
              <w:top w:val="nil"/>
              <w:left w:val="nil"/>
              <w:bottom w:val="single" w:sz="4" w:space="0" w:color="auto"/>
              <w:right w:val="single" w:sz="4" w:space="0" w:color="auto"/>
            </w:tcBorders>
            <w:shd w:val="clear" w:color="auto" w:fill="auto"/>
            <w:vAlign w:val="center"/>
            <w:hideMark/>
          </w:tcPr>
          <w:p w14:paraId="34D413C9"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15AC210D" w14:textId="77777777" w:rsidTr="009D36A4">
        <w:trPr>
          <w:trHeight w:val="7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126640A4" w14:textId="77777777" w:rsidR="006103E0" w:rsidRPr="006103E0" w:rsidRDefault="006103E0" w:rsidP="006103E0">
            <w:pPr>
              <w:jc w:val="center"/>
              <w:rPr>
                <w:color w:val="000000"/>
                <w:sz w:val="20"/>
                <w:szCs w:val="20"/>
              </w:rPr>
            </w:pPr>
            <w:r w:rsidRPr="006103E0">
              <w:rPr>
                <w:color w:val="000000"/>
                <w:sz w:val="20"/>
                <w:szCs w:val="20"/>
              </w:rPr>
              <w:t>Проезд от д.№70 к д.№81</w:t>
            </w:r>
          </w:p>
        </w:tc>
        <w:tc>
          <w:tcPr>
            <w:tcW w:w="1149" w:type="pct"/>
            <w:tcBorders>
              <w:top w:val="nil"/>
              <w:left w:val="nil"/>
              <w:bottom w:val="single" w:sz="4" w:space="0" w:color="auto"/>
              <w:right w:val="single" w:sz="4" w:space="0" w:color="auto"/>
            </w:tcBorders>
            <w:shd w:val="clear" w:color="auto" w:fill="auto"/>
            <w:vAlign w:val="center"/>
            <w:hideMark/>
          </w:tcPr>
          <w:p w14:paraId="77CA9F8D"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3357EB78" w14:textId="77777777" w:rsidR="006103E0" w:rsidRPr="006103E0" w:rsidRDefault="006103E0" w:rsidP="006103E0">
            <w:pPr>
              <w:jc w:val="center"/>
              <w:rPr>
                <w:color w:val="000000"/>
                <w:sz w:val="20"/>
                <w:szCs w:val="20"/>
              </w:rPr>
            </w:pPr>
            <w:r w:rsidRPr="006103E0">
              <w:rPr>
                <w:color w:val="000000"/>
                <w:sz w:val="20"/>
                <w:szCs w:val="20"/>
              </w:rPr>
              <w:t>0,43</w:t>
            </w:r>
          </w:p>
        </w:tc>
        <w:tc>
          <w:tcPr>
            <w:tcW w:w="1058" w:type="pct"/>
            <w:tcBorders>
              <w:top w:val="nil"/>
              <w:left w:val="nil"/>
              <w:bottom w:val="single" w:sz="4" w:space="0" w:color="auto"/>
              <w:right w:val="single" w:sz="4" w:space="0" w:color="auto"/>
            </w:tcBorders>
            <w:shd w:val="clear" w:color="auto" w:fill="auto"/>
            <w:vAlign w:val="center"/>
            <w:hideMark/>
          </w:tcPr>
          <w:p w14:paraId="4EF12F30"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65F9CC45" w14:textId="77777777" w:rsidTr="009D36A4">
        <w:trPr>
          <w:trHeight w:val="23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77CB6AF" w14:textId="77777777" w:rsidR="006103E0" w:rsidRPr="006103E0" w:rsidRDefault="006103E0" w:rsidP="006103E0">
            <w:pPr>
              <w:jc w:val="center"/>
              <w:rPr>
                <w:color w:val="000000"/>
                <w:sz w:val="20"/>
                <w:szCs w:val="20"/>
              </w:rPr>
            </w:pPr>
            <w:r w:rsidRPr="006103E0">
              <w:rPr>
                <w:color w:val="000000"/>
                <w:sz w:val="20"/>
                <w:szCs w:val="20"/>
              </w:rPr>
              <w:t>Проезд от д.№231 до ФАП</w:t>
            </w:r>
          </w:p>
        </w:tc>
        <w:tc>
          <w:tcPr>
            <w:tcW w:w="1149" w:type="pct"/>
            <w:tcBorders>
              <w:top w:val="nil"/>
              <w:left w:val="nil"/>
              <w:bottom w:val="single" w:sz="4" w:space="0" w:color="auto"/>
              <w:right w:val="single" w:sz="4" w:space="0" w:color="auto"/>
            </w:tcBorders>
            <w:shd w:val="clear" w:color="auto" w:fill="auto"/>
            <w:vAlign w:val="center"/>
            <w:hideMark/>
          </w:tcPr>
          <w:p w14:paraId="56790B93" w14:textId="77777777" w:rsidR="006103E0" w:rsidRPr="006103E0" w:rsidRDefault="006103E0" w:rsidP="006103E0">
            <w:pPr>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7CBDE27C" w14:textId="77777777" w:rsidR="006103E0" w:rsidRPr="006103E0" w:rsidRDefault="006103E0" w:rsidP="006103E0">
            <w:pPr>
              <w:jc w:val="center"/>
              <w:rPr>
                <w:color w:val="000000"/>
                <w:sz w:val="20"/>
                <w:szCs w:val="20"/>
              </w:rPr>
            </w:pPr>
            <w:r w:rsidRPr="006103E0">
              <w:rPr>
                <w:color w:val="000000"/>
                <w:sz w:val="20"/>
                <w:szCs w:val="20"/>
              </w:rPr>
              <w:t>0,6</w:t>
            </w:r>
          </w:p>
        </w:tc>
        <w:tc>
          <w:tcPr>
            <w:tcW w:w="1058" w:type="pct"/>
            <w:tcBorders>
              <w:top w:val="nil"/>
              <w:left w:val="nil"/>
              <w:bottom w:val="single" w:sz="4" w:space="0" w:color="auto"/>
              <w:right w:val="single" w:sz="4" w:space="0" w:color="auto"/>
            </w:tcBorders>
            <w:shd w:val="clear" w:color="auto" w:fill="auto"/>
            <w:vAlign w:val="center"/>
            <w:hideMark/>
          </w:tcPr>
          <w:p w14:paraId="1BA6B851" w14:textId="77777777" w:rsidR="006103E0" w:rsidRPr="006103E0" w:rsidRDefault="006103E0" w:rsidP="006103E0">
            <w:pPr>
              <w:jc w:val="center"/>
              <w:rPr>
                <w:color w:val="000000"/>
                <w:sz w:val="20"/>
                <w:szCs w:val="20"/>
              </w:rPr>
            </w:pPr>
            <w:r w:rsidRPr="006103E0">
              <w:rPr>
                <w:color w:val="000000"/>
                <w:sz w:val="20"/>
                <w:szCs w:val="20"/>
              </w:rPr>
              <w:t>4</w:t>
            </w:r>
          </w:p>
        </w:tc>
      </w:tr>
      <w:tr w:rsidR="006103E0" w:rsidRPr="006103E0" w14:paraId="068CF843" w14:textId="77777777" w:rsidTr="009D36A4">
        <w:trPr>
          <w:trHeight w:val="12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B1E72E5" w14:textId="77777777" w:rsidR="006103E0" w:rsidRPr="006103E0" w:rsidRDefault="006103E0" w:rsidP="006103E0">
            <w:pPr>
              <w:jc w:val="center"/>
              <w:rPr>
                <w:color w:val="000000"/>
                <w:sz w:val="20"/>
                <w:szCs w:val="20"/>
              </w:rPr>
            </w:pPr>
            <w:r w:rsidRPr="006103E0">
              <w:rPr>
                <w:color w:val="000000"/>
                <w:sz w:val="20"/>
                <w:szCs w:val="20"/>
              </w:rPr>
              <w:t>Проезд на пилораму</w:t>
            </w:r>
          </w:p>
        </w:tc>
        <w:tc>
          <w:tcPr>
            <w:tcW w:w="1149" w:type="pct"/>
            <w:tcBorders>
              <w:top w:val="nil"/>
              <w:left w:val="nil"/>
              <w:bottom w:val="single" w:sz="4" w:space="0" w:color="auto"/>
              <w:right w:val="single" w:sz="4" w:space="0" w:color="auto"/>
            </w:tcBorders>
            <w:shd w:val="clear" w:color="auto" w:fill="auto"/>
            <w:vAlign w:val="center"/>
            <w:hideMark/>
          </w:tcPr>
          <w:p w14:paraId="1A2A9063" w14:textId="0623009F" w:rsidR="006103E0" w:rsidRPr="006103E0" w:rsidRDefault="009D36A4" w:rsidP="006103E0">
            <w:pPr>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6DF1ED98" w14:textId="77777777" w:rsidR="006103E0" w:rsidRPr="006103E0" w:rsidRDefault="006103E0" w:rsidP="006103E0">
            <w:pPr>
              <w:jc w:val="center"/>
              <w:rPr>
                <w:color w:val="000000"/>
                <w:sz w:val="20"/>
                <w:szCs w:val="20"/>
              </w:rPr>
            </w:pPr>
            <w:r w:rsidRPr="006103E0">
              <w:rPr>
                <w:color w:val="000000"/>
                <w:sz w:val="20"/>
                <w:szCs w:val="20"/>
              </w:rPr>
              <w:t>0,37</w:t>
            </w:r>
          </w:p>
        </w:tc>
        <w:tc>
          <w:tcPr>
            <w:tcW w:w="1058" w:type="pct"/>
            <w:tcBorders>
              <w:top w:val="nil"/>
              <w:left w:val="nil"/>
              <w:bottom w:val="single" w:sz="4" w:space="0" w:color="auto"/>
              <w:right w:val="single" w:sz="4" w:space="0" w:color="auto"/>
            </w:tcBorders>
            <w:shd w:val="clear" w:color="auto" w:fill="auto"/>
            <w:vAlign w:val="center"/>
            <w:hideMark/>
          </w:tcPr>
          <w:p w14:paraId="7534D2EE" w14:textId="77777777" w:rsidR="006103E0" w:rsidRPr="006103E0" w:rsidRDefault="006103E0" w:rsidP="006103E0">
            <w:pPr>
              <w:jc w:val="center"/>
              <w:rPr>
                <w:color w:val="000000"/>
                <w:sz w:val="20"/>
                <w:szCs w:val="20"/>
              </w:rPr>
            </w:pPr>
            <w:r w:rsidRPr="006103E0">
              <w:rPr>
                <w:color w:val="000000"/>
                <w:sz w:val="20"/>
                <w:szCs w:val="20"/>
              </w:rPr>
              <w:t>5</w:t>
            </w:r>
          </w:p>
        </w:tc>
      </w:tr>
      <w:tr w:rsidR="006103E0" w:rsidRPr="006103E0" w14:paraId="7BA1281A" w14:textId="77777777" w:rsidTr="009D36A4">
        <w:trPr>
          <w:trHeight w:val="308"/>
        </w:trPr>
        <w:tc>
          <w:tcPr>
            <w:tcW w:w="5000" w:type="pct"/>
            <w:gridSpan w:val="4"/>
            <w:tcBorders>
              <w:top w:val="nil"/>
              <w:left w:val="single" w:sz="4" w:space="0" w:color="auto"/>
              <w:bottom w:val="single" w:sz="4" w:space="0" w:color="auto"/>
              <w:right w:val="single" w:sz="4" w:space="0" w:color="auto"/>
            </w:tcBorders>
            <w:shd w:val="clear" w:color="auto" w:fill="auto"/>
            <w:vAlign w:val="center"/>
          </w:tcPr>
          <w:p w14:paraId="361C6D7D" w14:textId="121F4462" w:rsidR="006103E0" w:rsidRPr="009D36A4" w:rsidRDefault="006103E0" w:rsidP="006103E0">
            <w:pPr>
              <w:jc w:val="center"/>
              <w:rPr>
                <w:b/>
                <w:i/>
                <w:color w:val="000000"/>
                <w:sz w:val="20"/>
                <w:szCs w:val="20"/>
              </w:rPr>
            </w:pPr>
            <w:proofErr w:type="spellStart"/>
            <w:r w:rsidRPr="009D36A4">
              <w:rPr>
                <w:b/>
                <w:i/>
                <w:color w:val="000000"/>
                <w:sz w:val="20"/>
                <w:szCs w:val="20"/>
              </w:rPr>
              <w:t>с.Аныб</w:t>
            </w:r>
            <w:proofErr w:type="spellEnd"/>
          </w:p>
        </w:tc>
      </w:tr>
      <w:tr w:rsidR="006103E0" w:rsidRPr="006103E0" w14:paraId="15EDC876" w14:textId="77777777" w:rsidTr="009D36A4">
        <w:trPr>
          <w:trHeight w:val="28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6962838F" w14:textId="4B88A32E" w:rsidR="006103E0" w:rsidRPr="006103E0" w:rsidRDefault="006103E0" w:rsidP="006103E0">
            <w:pPr>
              <w:jc w:val="center"/>
              <w:rPr>
                <w:color w:val="000000"/>
                <w:sz w:val="20"/>
                <w:szCs w:val="20"/>
              </w:rPr>
            </w:pPr>
            <w:r w:rsidRPr="006103E0">
              <w:rPr>
                <w:color w:val="000000"/>
                <w:sz w:val="20"/>
                <w:szCs w:val="20"/>
              </w:rPr>
              <w:t xml:space="preserve">Подъезд к </w:t>
            </w:r>
            <w:proofErr w:type="spellStart"/>
            <w:r w:rsidRPr="006103E0">
              <w:rPr>
                <w:color w:val="000000"/>
                <w:sz w:val="20"/>
                <w:szCs w:val="20"/>
              </w:rPr>
              <w:t>м.Юдасикт</w:t>
            </w:r>
            <w:proofErr w:type="spellEnd"/>
          </w:p>
        </w:tc>
        <w:tc>
          <w:tcPr>
            <w:tcW w:w="1149" w:type="pct"/>
            <w:tcBorders>
              <w:top w:val="nil"/>
              <w:left w:val="nil"/>
              <w:bottom w:val="single" w:sz="4" w:space="0" w:color="auto"/>
              <w:right w:val="single" w:sz="4" w:space="0" w:color="auto"/>
            </w:tcBorders>
            <w:shd w:val="clear" w:color="auto" w:fill="auto"/>
            <w:vAlign w:val="center"/>
            <w:hideMark/>
          </w:tcPr>
          <w:p w14:paraId="035DF785" w14:textId="0BAF2309" w:rsidR="006103E0" w:rsidRPr="006103E0" w:rsidRDefault="009D36A4" w:rsidP="006103E0">
            <w:pPr>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46ED5261" w14:textId="77777777" w:rsidR="006103E0" w:rsidRPr="006103E0" w:rsidRDefault="006103E0" w:rsidP="006103E0">
            <w:pPr>
              <w:jc w:val="center"/>
              <w:rPr>
                <w:color w:val="000000"/>
                <w:sz w:val="20"/>
                <w:szCs w:val="20"/>
              </w:rPr>
            </w:pPr>
            <w:r w:rsidRPr="006103E0">
              <w:rPr>
                <w:color w:val="000000"/>
                <w:sz w:val="20"/>
                <w:szCs w:val="20"/>
              </w:rPr>
              <w:t>0,6</w:t>
            </w:r>
          </w:p>
        </w:tc>
        <w:tc>
          <w:tcPr>
            <w:tcW w:w="1058" w:type="pct"/>
            <w:tcBorders>
              <w:top w:val="nil"/>
              <w:left w:val="nil"/>
              <w:bottom w:val="single" w:sz="4" w:space="0" w:color="auto"/>
              <w:right w:val="single" w:sz="4" w:space="0" w:color="auto"/>
            </w:tcBorders>
            <w:shd w:val="clear" w:color="auto" w:fill="auto"/>
            <w:vAlign w:val="center"/>
            <w:hideMark/>
          </w:tcPr>
          <w:p w14:paraId="197E1B66" w14:textId="77777777" w:rsidR="006103E0" w:rsidRPr="006103E0" w:rsidRDefault="006103E0" w:rsidP="006103E0">
            <w:pPr>
              <w:jc w:val="center"/>
              <w:rPr>
                <w:color w:val="000000"/>
                <w:sz w:val="20"/>
                <w:szCs w:val="20"/>
              </w:rPr>
            </w:pPr>
            <w:r w:rsidRPr="006103E0">
              <w:rPr>
                <w:color w:val="000000"/>
                <w:sz w:val="20"/>
                <w:szCs w:val="20"/>
              </w:rPr>
              <w:t>4,5</w:t>
            </w:r>
          </w:p>
        </w:tc>
      </w:tr>
      <w:tr w:rsidR="006103E0" w:rsidRPr="006103E0" w14:paraId="2AB52B19" w14:textId="77777777" w:rsidTr="009D36A4">
        <w:trPr>
          <w:trHeight w:val="118"/>
        </w:trPr>
        <w:tc>
          <w:tcPr>
            <w:tcW w:w="5000" w:type="pct"/>
            <w:gridSpan w:val="4"/>
            <w:tcBorders>
              <w:top w:val="nil"/>
              <w:left w:val="single" w:sz="4" w:space="0" w:color="auto"/>
              <w:bottom w:val="single" w:sz="4" w:space="0" w:color="auto"/>
              <w:right w:val="single" w:sz="4" w:space="0" w:color="auto"/>
            </w:tcBorders>
            <w:shd w:val="clear" w:color="auto" w:fill="auto"/>
            <w:vAlign w:val="center"/>
          </w:tcPr>
          <w:p w14:paraId="7C538228" w14:textId="3AA0AD55" w:rsidR="006103E0" w:rsidRPr="009D36A4" w:rsidRDefault="006103E0" w:rsidP="006103E0">
            <w:pPr>
              <w:jc w:val="center"/>
              <w:rPr>
                <w:b/>
                <w:i/>
                <w:color w:val="000000"/>
                <w:sz w:val="20"/>
                <w:szCs w:val="20"/>
              </w:rPr>
            </w:pPr>
            <w:proofErr w:type="spellStart"/>
            <w:r w:rsidRPr="009D36A4">
              <w:rPr>
                <w:b/>
                <w:i/>
                <w:color w:val="000000"/>
                <w:sz w:val="20"/>
                <w:szCs w:val="20"/>
              </w:rPr>
              <w:t>д.Малый</w:t>
            </w:r>
            <w:proofErr w:type="spellEnd"/>
            <w:r w:rsidRPr="009D36A4">
              <w:rPr>
                <w:b/>
                <w:i/>
                <w:color w:val="000000"/>
                <w:sz w:val="20"/>
                <w:szCs w:val="20"/>
              </w:rPr>
              <w:t xml:space="preserve"> </w:t>
            </w:r>
            <w:proofErr w:type="spellStart"/>
            <w:r w:rsidRPr="009D36A4">
              <w:rPr>
                <w:b/>
                <w:i/>
                <w:color w:val="000000"/>
                <w:sz w:val="20"/>
                <w:szCs w:val="20"/>
              </w:rPr>
              <w:t>Аныб</w:t>
            </w:r>
            <w:proofErr w:type="spellEnd"/>
          </w:p>
        </w:tc>
      </w:tr>
      <w:tr w:rsidR="006103E0" w:rsidRPr="006103E0" w14:paraId="120B6A9F" w14:textId="77777777" w:rsidTr="009D36A4">
        <w:trPr>
          <w:trHeight w:val="16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5E301761" w14:textId="77777777" w:rsidR="006103E0" w:rsidRPr="006103E0" w:rsidRDefault="006103E0" w:rsidP="006103E0">
            <w:pPr>
              <w:jc w:val="center"/>
              <w:rPr>
                <w:color w:val="000000"/>
                <w:sz w:val="20"/>
                <w:szCs w:val="20"/>
              </w:rPr>
            </w:pPr>
            <w:r w:rsidRPr="006103E0">
              <w:rPr>
                <w:color w:val="000000"/>
                <w:sz w:val="20"/>
                <w:szCs w:val="20"/>
              </w:rPr>
              <w:t xml:space="preserve">По </w:t>
            </w:r>
            <w:proofErr w:type="spellStart"/>
            <w:r w:rsidRPr="006103E0">
              <w:rPr>
                <w:color w:val="000000"/>
                <w:sz w:val="20"/>
                <w:szCs w:val="20"/>
              </w:rPr>
              <w:t>д.Малый</w:t>
            </w:r>
            <w:proofErr w:type="spellEnd"/>
            <w:r w:rsidRPr="006103E0">
              <w:rPr>
                <w:color w:val="000000"/>
                <w:sz w:val="20"/>
                <w:szCs w:val="20"/>
              </w:rPr>
              <w:t xml:space="preserve"> </w:t>
            </w:r>
            <w:proofErr w:type="spellStart"/>
            <w:r w:rsidRPr="006103E0">
              <w:rPr>
                <w:color w:val="000000"/>
                <w:sz w:val="20"/>
                <w:szCs w:val="20"/>
              </w:rPr>
              <w:t>Аныб</w:t>
            </w:r>
            <w:proofErr w:type="spellEnd"/>
          </w:p>
        </w:tc>
        <w:tc>
          <w:tcPr>
            <w:tcW w:w="1149" w:type="pct"/>
            <w:tcBorders>
              <w:top w:val="nil"/>
              <w:left w:val="nil"/>
              <w:bottom w:val="single" w:sz="4" w:space="0" w:color="auto"/>
              <w:right w:val="single" w:sz="4" w:space="0" w:color="auto"/>
            </w:tcBorders>
            <w:shd w:val="clear" w:color="auto" w:fill="auto"/>
            <w:vAlign w:val="center"/>
            <w:hideMark/>
          </w:tcPr>
          <w:p w14:paraId="75FDCD23" w14:textId="77777777" w:rsidR="006103E0" w:rsidRPr="006103E0" w:rsidRDefault="006103E0" w:rsidP="006103E0">
            <w:pPr>
              <w:jc w:val="center"/>
              <w:rPr>
                <w:color w:val="000000"/>
                <w:sz w:val="20"/>
                <w:szCs w:val="20"/>
              </w:rPr>
            </w:pPr>
            <w:r w:rsidRPr="006103E0">
              <w:rPr>
                <w:color w:val="000000"/>
                <w:sz w:val="20"/>
                <w:szCs w:val="20"/>
              </w:rPr>
              <w:t>переходный</w:t>
            </w:r>
          </w:p>
        </w:tc>
        <w:tc>
          <w:tcPr>
            <w:tcW w:w="1230" w:type="pct"/>
            <w:tcBorders>
              <w:top w:val="nil"/>
              <w:left w:val="nil"/>
              <w:bottom w:val="single" w:sz="4" w:space="0" w:color="auto"/>
              <w:right w:val="single" w:sz="4" w:space="0" w:color="auto"/>
            </w:tcBorders>
            <w:shd w:val="clear" w:color="auto" w:fill="auto"/>
            <w:vAlign w:val="center"/>
            <w:hideMark/>
          </w:tcPr>
          <w:p w14:paraId="24B39CF2" w14:textId="77777777" w:rsidR="006103E0" w:rsidRPr="006103E0" w:rsidRDefault="006103E0" w:rsidP="006103E0">
            <w:pPr>
              <w:jc w:val="center"/>
              <w:rPr>
                <w:color w:val="000000"/>
                <w:sz w:val="20"/>
                <w:szCs w:val="20"/>
              </w:rPr>
            </w:pPr>
            <w:r w:rsidRPr="006103E0">
              <w:rPr>
                <w:color w:val="000000"/>
                <w:sz w:val="20"/>
                <w:szCs w:val="20"/>
              </w:rPr>
              <w:t>0,9</w:t>
            </w:r>
          </w:p>
        </w:tc>
        <w:tc>
          <w:tcPr>
            <w:tcW w:w="1058" w:type="pct"/>
            <w:tcBorders>
              <w:top w:val="nil"/>
              <w:left w:val="nil"/>
              <w:bottom w:val="single" w:sz="4" w:space="0" w:color="auto"/>
              <w:right w:val="single" w:sz="4" w:space="0" w:color="auto"/>
            </w:tcBorders>
            <w:shd w:val="clear" w:color="auto" w:fill="auto"/>
            <w:vAlign w:val="center"/>
            <w:hideMark/>
          </w:tcPr>
          <w:p w14:paraId="1998B2AE" w14:textId="77777777" w:rsidR="006103E0" w:rsidRPr="006103E0" w:rsidRDefault="006103E0" w:rsidP="006103E0">
            <w:pPr>
              <w:jc w:val="center"/>
              <w:rPr>
                <w:color w:val="000000"/>
                <w:sz w:val="20"/>
                <w:szCs w:val="20"/>
              </w:rPr>
            </w:pPr>
            <w:r w:rsidRPr="006103E0">
              <w:rPr>
                <w:color w:val="000000"/>
                <w:sz w:val="20"/>
                <w:szCs w:val="20"/>
              </w:rPr>
              <w:t>7</w:t>
            </w:r>
          </w:p>
        </w:tc>
      </w:tr>
    </w:tbl>
    <w:p w14:paraId="43F4473A" w14:textId="77777777" w:rsidR="008C6D4D" w:rsidRPr="001C0185" w:rsidRDefault="00A5122F" w:rsidP="008C6D4D">
      <w:pPr>
        <w:pStyle w:val="3"/>
      </w:pPr>
      <w:r w:rsidRPr="00643450">
        <w:lastRenderedPageBreak/>
        <w:t xml:space="preserve">2.1.7. </w:t>
      </w:r>
      <w:r w:rsidR="008C6D4D" w:rsidRPr="00643450">
        <w:t>Инженерная инфраструктура</w:t>
      </w:r>
      <w:bookmarkEnd w:id="35"/>
    </w:p>
    <w:p w14:paraId="0D5D5769" w14:textId="77777777" w:rsidR="00937714" w:rsidRPr="001C0185" w:rsidRDefault="00937714" w:rsidP="0075404F">
      <w:pPr>
        <w:pStyle w:val="a0"/>
        <w:rPr>
          <w:lang w:val="ru-RU"/>
        </w:rPr>
      </w:pPr>
      <w:bookmarkStart w:id="36" w:name="_Toc270950877"/>
      <w:bookmarkStart w:id="37" w:name="_Toc312530943"/>
      <w:bookmarkStart w:id="38" w:name="_Toc370201547"/>
      <w:bookmarkStart w:id="39" w:name="_Toc465852879"/>
      <w:bookmarkStart w:id="40" w:name="_Toc468963297"/>
      <w:r w:rsidRPr="001C0185">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0EF1ABB" w14:textId="6D48F77B" w:rsidR="00937714" w:rsidRPr="001C0185" w:rsidRDefault="00937714" w:rsidP="0075404F">
      <w:pPr>
        <w:pStyle w:val="a0"/>
        <w:rPr>
          <w:lang w:val="ru-RU"/>
        </w:rPr>
      </w:pPr>
      <w:r w:rsidRPr="001C0185">
        <w:rPr>
          <w:lang w:val="ru-RU"/>
        </w:rPr>
        <w:t xml:space="preserve">- определения зон размещения объектов электро-, тепло-, газо-, водоснабжения и водоотведения на </w:t>
      </w:r>
      <w:r w:rsidRPr="00BF77BB">
        <w:rPr>
          <w:lang w:val="ru-RU"/>
        </w:rPr>
        <w:t xml:space="preserve">период </w:t>
      </w:r>
      <w:r w:rsidR="00BF77BB" w:rsidRPr="00BF77BB">
        <w:rPr>
          <w:lang w:val="ru-RU"/>
        </w:rPr>
        <w:t>до 20</w:t>
      </w:r>
      <w:r w:rsidR="008C1CFD">
        <w:rPr>
          <w:lang w:val="ru-RU"/>
        </w:rPr>
        <w:t>38</w:t>
      </w:r>
      <w:r w:rsidR="00A7399E" w:rsidRPr="001C0185">
        <w:rPr>
          <w:lang w:val="ru-RU"/>
        </w:rPr>
        <w:t xml:space="preserve"> </w:t>
      </w:r>
      <w:r w:rsidRPr="001C0185">
        <w:rPr>
          <w:lang w:val="ru-RU"/>
        </w:rPr>
        <w:t>года;</w:t>
      </w:r>
    </w:p>
    <w:p w14:paraId="7FE14BA0" w14:textId="77777777" w:rsidR="00937714" w:rsidRPr="001C0185" w:rsidRDefault="00937714" w:rsidP="0075404F">
      <w:pPr>
        <w:pStyle w:val="a0"/>
        <w:rPr>
          <w:lang w:val="ru-RU"/>
        </w:rPr>
      </w:pPr>
      <w:r w:rsidRPr="001C0185">
        <w:rPr>
          <w:lang w:val="ru-RU"/>
        </w:rPr>
        <w:t>- создания новых и реконструкции существующих объектов инженерной инфраструктуры на основе новых технологий и научно-технических достижений;</w:t>
      </w:r>
    </w:p>
    <w:p w14:paraId="011F3536" w14:textId="77777777" w:rsidR="00937714" w:rsidRPr="001C0185" w:rsidRDefault="00937714" w:rsidP="0075404F">
      <w:pPr>
        <w:pStyle w:val="a0"/>
        <w:rPr>
          <w:lang w:val="ru-RU"/>
        </w:rPr>
      </w:pPr>
      <w:r w:rsidRPr="001C0185">
        <w:rPr>
          <w:lang w:val="ru-RU"/>
        </w:rPr>
        <w:t>- развития инженерных коммуникаций в сложившейся застройке с учетом перспективного развития;</w:t>
      </w:r>
    </w:p>
    <w:p w14:paraId="2549044D" w14:textId="77777777" w:rsidR="00937714" w:rsidRPr="001C0185" w:rsidRDefault="00937714" w:rsidP="0075404F">
      <w:pPr>
        <w:pStyle w:val="a0"/>
        <w:rPr>
          <w:lang w:val="ru-RU"/>
        </w:rPr>
      </w:pPr>
      <w:r w:rsidRPr="001C0185">
        <w:rPr>
          <w:lang w:val="ru-RU"/>
        </w:rPr>
        <w:t>- 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7D36D3D7" w14:textId="77777777" w:rsidR="00AE0B6E" w:rsidRPr="001C0185" w:rsidRDefault="00937714" w:rsidP="0075404F">
      <w:pPr>
        <w:pStyle w:val="a0"/>
        <w:rPr>
          <w:lang w:val="ru-RU"/>
        </w:rPr>
      </w:pPr>
      <w:r w:rsidRPr="001C0185">
        <w:rPr>
          <w:lang w:val="ru-RU"/>
        </w:rPr>
        <w:t>- 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36"/>
    <w:bookmarkEnd w:id="37"/>
    <w:bookmarkEnd w:id="38"/>
    <w:bookmarkEnd w:id="39"/>
    <w:bookmarkEnd w:id="40"/>
    <w:p w14:paraId="3B69CA97" w14:textId="77777777" w:rsidR="00937FC8" w:rsidRPr="00895958" w:rsidRDefault="00937FC8" w:rsidP="00937FC8">
      <w:pPr>
        <w:pStyle w:val="a0"/>
        <w:jc w:val="center"/>
        <w:rPr>
          <w:b/>
          <w:i/>
          <w:sz w:val="28"/>
          <w:szCs w:val="28"/>
          <w:lang w:val="ru-RU"/>
        </w:rPr>
      </w:pPr>
    </w:p>
    <w:p w14:paraId="648DDF3D" w14:textId="77777777" w:rsidR="00937FC8" w:rsidRPr="001D1AA5" w:rsidRDefault="00937FC8" w:rsidP="001D1AA5">
      <w:pPr>
        <w:pStyle w:val="a0"/>
        <w:jc w:val="left"/>
        <w:rPr>
          <w:b/>
          <w:lang w:val="ru-RU"/>
        </w:rPr>
      </w:pPr>
      <w:r w:rsidRPr="001D1AA5">
        <w:rPr>
          <w:b/>
          <w:lang w:val="ru-RU"/>
        </w:rPr>
        <w:t>Водоотведение</w:t>
      </w:r>
    </w:p>
    <w:p w14:paraId="2E2ED876" w14:textId="75BC3B1D" w:rsidR="004659B8" w:rsidRPr="00D4323F" w:rsidRDefault="00D4323F" w:rsidP="00D4323F">
      <w:pPr>
        <w:pStyle w:val="a0"/>
        <w:rPr>
          <w:lang w:val="ru-RU"/>
        </w:rPr>
      </w:pPr>
      <w:r w:rsidRPr="00D4323F">
        <w:rPr>
          <w:lang w:val="ru-RU"/>
        </w:rPr>
        <w:t xml:space="preserve">В муниципальном образовании </w:t>
      </w:r>
      <w:r w:rsidR="004659B8">
        <w:rPr>
          <w:lang w:val="ru-RU"/>
        </w:rPr>
        <w:t xml:space="preserve">сельское поселение </w:t>
      </w:r>
      <w:proofErr w:type="spellStart"/>
      <w:r w:rsidR="004659B8">
        <w:rPr>
          <w:lang w:val="ru-RU"/>
        </w:rPr>
        <w:t>Руч</w:t>
      </w:r>
      <w:proofErr w:type="spellEnd"/>
      <w:r w:rsidRPr="00D4323F">
        <w:rPr>
          <w:lang w:val="ru-RU"/>
        </w:rPr>
        <w:t xml:space="preserve"> централизованная система водоотведения </w:t>
      </w:r>
      <w:r w:rsidR="004659B8">
        <w:rPr>
          <w:lang w:val="ru-RU"/>
        </w:rPr>
        <w:t xml:space="preserve">имеется лишь в с. </w:t>
      </w:r>
      <w:proofErr w:type="spellStart"/>
      <w:r w:rsidR="004659B8">
        <w:rPr>
          <w:lang w:val="ru-RU"/>
        </w:rPr>
        <w:t>Руч</w:t>
      </w:r>
      <w:proofErr w:type="spellEnd"/>
      <w:r w:rsidRPr="00D4323F">
        <w:rPr>
          <w:lang w:val="ru-RU"/>
        </w:rPr>
        <w:t>.</w:t>
      </w:r>
      <w:r w:rsidR="004659B8">
        <w:rPr>
          <w:lang w:val="ru-RU"/>
        </w:rPr>
        <w:t xml:space="preserve"> </w:t>
      </w:r>
      <w:r w:rsidR="004659B8" w:rsidRPr="004659B8">
        <w:rPr>
          <w:lang w:val="ru-RU"/>
        </w:rPr>
        <w:t xml:space="preserve">Очистные сооружения находятся в с. </w:t>
      </w:r>
      <w:proofErr w:type="spellStart"/>
      <w:r w:rsidR="004659B8" w:rsidRPr="004659B8">
        <w:rPr>
          <w:lang w:val="ru-RU"/>
        </w:rPr>
        <w:t>Руч</w:t>
      </w:r>
      <w:proofErr w:type="spellEnd"/>
      <w:r w:rsidR="004659B8" w:rsidRPr="004659B8">
        <w:rPr>
          <w:lang w:val="ru-RU"/>
        </w:rPr>
        <w:t>. Стоки обрабатываются на</w:t>
      </w:r>
      <w:r w:rsidR="004659B8">
        <w:rPr>
          <w:lang w:val="ru-RU"/>
        </w:rPr>
        <w:t xml:space="preserve"> одной линии.</w:t>
      </w:r>
      <w:r w:rsidR="004659B8" w:rsidRPr="004659B8">
        <w:rPr>
          <w:lang w:val="ru-RU"/>
        </w:rPr>
        <w:t xml:space="preserve"> Сброс сточных вод осуществляется в р. Ручью.</w:t>
      </w:r>
    </w:p>
    <w:p w14:paraId="4D4E4EEA" w14:textId="70751444" w:rsidR="00D4323F" w:rsidRPr="00D4323F" w:rsidRDefault="00D4323F" w:rsidP="00D4323F">
      <w:pPr>
        <w:pStyle w:val="a0"/>
        <w:rPr>
          <w:lang w:val="ru-RU"/>
        </w:rPr>
      </w:pPr>
      <w:r w:rsidRPr="00D4323F">
        <w:rPr>
          <w:lang w:val="ru-RU"/>
        </w:rPr>
        <w:t xml:space="preserve">Жилищный фонд, объекты социальной сферы, административные и общественные здания </w:t>
      </w:r>
      <w:r w:rsidR="004659B8">
        <w:rPr>
          <w:lang w:val="ru-RU"/>
        </w:rPr>
        <w:t xml:space="preserve">остальных населенных пунктов сельского поселения </w:t>
      </w:r>
      <w:proofErr w:type="spellStart"/>
      <w:r w:rsidR="004659B8">
        <w:rPr>
          <w:lang w:val="ru-RU"/>
        </w:rPr>
        <w:t>Руч</w:t>
      </w:r>
      <w:proofErr w:type="spellEnd"/>
      <w:r w:rsidRPr="00D4323F">
        <w:rPr>
          <w:lang w:val="ru-RU"/>
        </w:rPr>
        <w:t xml:space="preserve"> имеют выгребные ямы. </w:t>
      </w:r>
    </w:p>
    <w:p w14:paraId="503641F8" w14:textId="078D06B9" w:rsidR="00D4323F" w:rsidRPr="00D4323F" w:rsidRDefault="00D4323F" w:rsidP="00D4323F">
      <w:pPr>
        <w:pStyle w:val="a0"/>
        <w:rPr>
          <w:lang w:val="ru-RU"/>
        </w:rPr>
      </w:pPr>
      <w:r w:rsidRPr="00D4323F">
        <w:rPr>
          <w:lang w:val="ru-RU"/>
        </w:rPr>
        <w:t xml:space="preserve">Отсутствие централизованной канализационной сети в </w:t>
      </w:r>
      <w:r w:rsidR="004659B8">
        <w:rPr>
          <w:lang w:val="ru-RU"/>
        </w:rPr>
        <w:t xml:space="preserve">сельском поселении </w:t>
      </w:r>
      <w:proofErr w:type="spellStart"/>
      <w:r w:rsidR="004659B8">
        <w:rPr>
          <w:lang w:val="ru-RU"/>
        </w:rPr>
        <w:t>Руч</w:t>
      </w:r>
      <w:proofErr w:type="spellEnd"/>
      <w:r w:rsidRPr="00D4323F">
        <w:rPr>
          <w:lang w:val="ru-RU"/>
        </w:rPr>
        <w:t xml:space="preserve"> 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4C8DB490" w14:textId="77777777" w:rsidR="00D4323F" w:rsidRDefault="00D4323F" w:rsidP="00D4323F">
      <w:pPr>
        <w:pStyle w:val="a0"/>
        <w:rPr>
          <w:lang w:val="ru-RU"/>
        </w:rPr>
      </w:pPr>
      <w:r w:rsidRPr="00D4323F">
        <w:rPr>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p w14:paraId="7354E09C" w14:textId="77777777" w:rsidR="00323EB2" w:rsidRPr="001D1AA5" w:rsidRDefault="00323EB2" w:rsidP="00D4323F">
      <w:pPr>
        <w:pStyle w:val="a0"/>
        <w:rPr>
          <w:lang w:val="ru-RU"/>
        </w:rPr>
      </w:pPr>
      <w:r w:rsidRPr="001D1AA5">
        <w:rPr>
          <w:lang w:val="ru-RU"/>
        </w:rPr>
        <w:t>Требования к очистке сточных вод предъявляются согласно нормативных документов: Водного Кодекса РФ, Закона РФ «Об охране окружающей природной среды», Закона РФ «О санитарно-эпидемиологическом благополучии населения».</w:t>
      </w:r>
    </w:p>
    <w:p w14:paraId="5E6794BA" w14:textId="77777777" w:rsidR="004659B8" w:rsidRPr="001D1AA5" w:rsidRDefault="004659B8" w:rsidP="00244BA1">
      <w:pPr>
        <w:pStyle w:val="a0"/>
        <w:ind w:left="1092" w:firstLine="0"/>
        <w:rPr>
          <w:lang w:val="ru-RU"/>
        </w:rPr>
      </w:pPr>
    </w:p>
    <w:p w14:paraId="33C32D78" w14:textId="77777777" w:rsidR="00BF77BB" w:rsidRPr="001D1AA5" w:rsidRDefault="00BF77BB" w:rsidP="001D1AA5">
      <w:pPr>
        <w:pStyle w:val="a0"/>
        <w:jc w:val="left"/>
        <w:rPr>
          <w:b/>
          <w:lang w:val="ru-RU"/>
        </w:rPr>
      </w:pPr>
      <w:r w:rsidRPr="001D1AA5">
        <w:rPr>
          <w:b/>
          <w:lang w:val="ru-RU"/>
        </w:rPr>
        <w:t>Водоснабжение</w:t>
      </w:r>
    </w:p>
    <w:p w14:paraId="4C424D39" w14:textId="2CA6F686" w:rsidR="008C1CFD" w:rsidRPr="008C1CFD" w:rsidRDefault="008C1CFD" w:rsidP="008C1CFD">
      <w:pPr>
        <w:pStyle w:val="S3"/>
        <w:rPr>
          <w:sz w:val="24"/>
        </w:rPr>
      </w:pPr>
      <w:r w:rsidRPr="008C1CFD">
        <w:rPr>
          <w:sz w:val="24"/>
        </w:rPr>
        <w:t>Система централизованного водоснабжения в</w:t>
      </w:r>
      <w:r>
        <w:rPr>
          <w:sz w:val="24"/>
        </w:rPr>
        <w:t xml:space="preserve"> сельском поселении «</w:t>
      </w:r>
      <w:proofErr w:type="spellStart"/>
      <w:r>
        <w:rPr>
          <w:sz w:val="24"/>
        </w:rPr>
        <w:t>Руч</w:t>
      </w:r>
      <w:proofErr w:type="spellEnd"/>
      <w:r>
        <w:rPr>
          <w:sz w:val="24"/>
        </w:rPr>
        <w:t>» доста</w:t>
      </w:r>
      <w:r w:rsidRPr="008C1CFD">
        <w:rPr>
          <w:sz w:val="24"/>
        </w:rPr>
        <w:t xml:space="preserve">точно развита, имеется на территории с. </w:t>
      </w:r>
      <w:proofErr w:type="spellStart"/>
      <w:r w:rsidRPr="008C1CFD">
        <w:rPr>
          <w:sz w:val="24"/>
        </w:rPr>
        <w:t>Руч</w:t>
      </w:r>
      <w:proofErr w:type="spellEnd"/>
      <w:r w:rsidRPr="008C1CFD">
        <w:rPr>
          <w:sz w:val="24"/>
        </w:rPr>
        <w:t>.</w:t>
      </w:r>
    </w:p>
    <w:p w14:paraId="26996B43" w14:textId="77777777" w:rsidR="008C1CFD" w:rsidRPr="008C1CFD" w:rsidRDefault="008C1CFD" w:rsidP="008C1CFD">
      <w:pPr>
        <w:pStyle w:val="S3"/>
        <w:rPr>
          <w:sz w:val="24"/>
        </w:rPr>
      </w:pPr>
      <w:r w:rsidRPr="008C1CFD">
        <w:rPr>
          <w:sz w:val="24"/>
        </w:rPr>
        <w:t>Источником водоснабжения населенных пунктов сельского поселения «</w:t>
      </w:r>
      <w:proofErr w:type="spellStart"/>
      <w:r w:rsidRPr="008C1CFD">
        <w:rPr>
          <w:sz w:val="24"/>
        </w:rPr>
        <w:t>Руч</w:t>
      </w:r>
      <w:proofErr w:type="spellEnd"/>
      <w:r w:rsidRPr="008C1CFD">
        <w:rPr>
          <w:sz w:val="24"/>
        </w:rPr>
        <w:t xml:space="preserve">» </w:t>
      </w:r>
      <w:proofErr w:type="spellStart"/>
      <w:r w:rsidRPr="008C1CFD">
        <w:rPr>
          <w:sz w:val="24"/>
        </w:rPr>
        <w:t>явля-ются</w:t>
      </w:r>
      <w:proofErr w:type="spellEnd"/>
      <w:r w:rsidRPr="008C1CFD">
        <w:rPr>
          <w:sz w:val="24"/>
        </w:rPr>
        <w:t xml:space="preserve"> как поверхностные, так и подземные воды (артезианские скважины, шахтные колод-</w:t>
      </w:r>
      <w:proofErr w:type="spellStart"/>
      <w:r w:rsidRPr="008C1CFD">
        <w:rPr>
          <w:sz w:val="24"/>
        </w:rPr>
        <w:t>цы</w:t>
      </w:r>
      <w:proofErr w:type="spellEnd"/>
      <w:r w:rsidRPr="008C1CFD">
        <w:rPr>
          <w:sz w:val="24"/>
        </w:rPr>
        <w:t xml:space="preserve">), используемые для хозяйственно-питьевого и, частично, производственного и </w:t>
      </w:r>
      <w:proofErr w:type="spellStart"/>
      <w:r w:rsidRPr="008C1CFD">
        <w:rPr>
          <w:sz w:val="24"/>
        </w:rPr>
        <w:t>проти-вопожарного</w:t>
      </w:r>
      <w:proofErr w:type="spellEnd"/>
      <w:r w:rsidRPr="008C1CFD">
        <w:rPr>
          <w:sz w:val="24"/>
        </w:rPr>
        <w:t xml:space="preserve"> водоснабжения. </w:t>
      </w:r>
    </w:p>
    <w:p w14:paraId="66B49DDD" w14:textId="6B5A915B" w:rsidR="008C1CFD" w:rsidRPr="008C1CFD" w:rsidRDefault="008C1CFD" w:rsidP="008C1CFD">
      <w:pPr>
        <w:pStyle w:val="S3"/>
        <w:rPr>
          <w:sz w:val="24"/>
        </w:rPr>
      </w:pPr>
      <w:r w:rsidRPr="008C1CFD">
        <w:rPr>
          <w:sz w:val="24"/>
        </w:rPr>
        <w:t xml:space="preserve">Система водоснабжения с. </w:t>
      </w:r>
      <w:proofErr w:type="spellStart"/>
      <w:r w:rsidRPr="008C1CFD">
        <w:rPr>
          <w:sz w:val="24"/>
        </w:rPr>
        <w:t>Руч</w:t>
      </w:r>
      <w:proofErr w:type="spellEnd"/>
      <w:r w:rsidRPr="008C1CFD">
        <w:rPr>
          <w:sz w:val="24"/>
        </w:rPr>
        <w:t xml:space="preserve"> имеет следующую схему: вода забирается насоса-ми из артезианских скважин и подается на станцию водоподготовки и далее в водонапорную башню (таблица </w:t>
      </w:r>
      <w:r w:rsidR="007D28BE">
        <w:rPr>
          <w:sz w:val="24"/>
          <w:lang w:val="ru-RU"/>
        </w:rPr>
        <w:t>9</w:t>
      </w:r>
      <w:r w:rsidRPr="008C1CFD">
        <w:rPr>
          <w:sz w:val="24"/>
        </w:rPr>
        <w:t xml:space="preserve">), откуда поступает в разводящую сеть села (таблица </w:t>
      </w:r>
      <w:r w:rsidR="007D28BE">
        <w:rPr>
          <w:sz w:val="24"/>
          <w:lang w:val="ru-RU"/>
        </w:rPr>
        <w:t>10</w:t>
      </w:r>
      <w:r w:rsidRPr="008C1CFD">
        <w:rPr>
          <w:sz w:val="24"/>
        </w:rPr>
        <w:t>). Часть жителей пользуется водой из водоразборных ко</w:t>
      </w:r>
      <w:r w:rsidR="007D28BE">
        <w:rPr>
          <w:sz w:val="24"/>
        </w:rPr>
        <w:t>лонок и шахтных колодцев. Систе</w:t>
      </w:r>
      <w:r w:rsidRPr="008C1CFD">
        <w:rPr>
          <w:sz w:val="24"/>
        </w:rPr>
        <w:t>мы водоснабжения применяются низкого давления и обеспечивают удовлетворение хозяйственно-питьевых нужд населения, бытовых и, частично, производственных нужд предприятий, противопожарных и поливочных нужд.</w:t>
      </w:r>
    </w:p>
    <w:p w14:paraId="1874A5A3" w14:textId="375A1ADB" w:rsidR="00BF77BB" w:rsidRDefault="008C1CFD" w:rsidP="008C1CFD">
      <w:pPr>
        <w:pStyle w:val="S3"/>
        <w:rPr>
          <w:spacing w:val="-1"/>
          <w:sz w:val="24"/>
        </w:rPr>
      </w:pPr>
      <w:r w:rsidRPr="008C1CFD">
        <w:rPr>
          <w:sz w:val="24"/>
        </w:rPr>
        <w:lastRenderedPageBreak/>
        <w:t>Характеристика системы водоснабжения в сельском пос</w:t>
      </w:r>
      <w:r w:rsidR="007D28BE">
        <w:rPr>
          <w:sz w:val="24"/>
        </w:rPr>
        <w:t>елении «</w:t>
      </w:r>
      <w:proofErr w:type="spellStart"/>
      <w:r w:rsidR="007D28BE">
        <w:rPr>
          <w:sz w:val="24"/>
        </w:rPr>
        <w:t>Руч</w:t>
      </w:r>
      <w:proofErr w:type="spellEnd"/>
      <w:r w:rsidR="007D28BE">
        <w:rPr>
          <w:sz w:val="24"/>
        </w:rPr>
        <w:t xml:space="preserve">» приведена в </w:t>
      </w:r>
      <w:r w:rsidRPr="008C1CFD">
        <w:rPr>
          <w:sz w:val="24"/>
        </w:rPr>
        <w:t xml:space="preserve">таблицах </w:t>
      </w:r>
      <w:r w:rsidR="00244BA1">
        <w:rPr>
          <w:sz w:val="24"/>
          <w:lang w:val="ru-RU"/>
        </w:rPr>
        <w:t>11</w:t>
      </w:r>
      <w:r w:rsidR="00244BA1">
        <w:rPr>
          <w:sz w:val="24"/>
        </w:rPr>
        <w:t xml:space="preserve"> и 12</w:t>
      </w:r>
      <w:r w:rsidRPr="008C1CFD">
        <w:rPr>
          <w:sz w:val="24"/>
        </w:rPr>
        <w:t>.</w:t>
      </w:r>
      <w:r w:rsidR="007D28BE">
        <w:rPr>
          <w:sz w:val="24"/>
          <w:lang w:val="ru-RU"/>
        </w:rPr>
        <w:t xml:space="preserve"> </w:t>
      </w:r>
      <w:r w:rsidR="00BF77BB" w:rsidRPr="001D1AA5">
        <w:rPr>
          <w:spacing w:val="-1"/>
          <w:sz w:val="24"/>
        </w:rPr>
        <w:t>Пожаротушение предусматривается из пожарных гидрантов, установленных на наружных водопроводных сетях.</w:t>
      </w:r>
    </w:p>
    <w:p w14:paraId="42CA369C" w14:textId="77777777" w:rsidR="007D28BE" w:rsidRPr="001D1AA5" w:rsidRDefault="007D28BE" w:rsidP="008C1CFD">
      <w:pPr>
        <w:pStyle w:val="S3"/>
        <w:rPr>
          <w:spacing w:val="-1"/>
          <w:sz w:val="24"/>
        </w:rPr>
      </w:pPr>
    </w:p>
    <w:p w14:paraId="18BBF941" w14:textId="277E690F" w:rsidR="007D28BE" w:rsidRPr="007D28BE" w:rsidRDefault="007D28BE" w:rsidP="007D28BE">
      <w:pPr>
        <w:jc w:val="right"/>
        <w:rPr>
          <w:b/>
          <w:i/>
          <w:iCs/>
          <w:color w:val="000000"/>
        </w:rPr>
      </w:pPr>
      <w:r w:rsidRPr="007D28BE">
        <w:rPr>
          <w:b/>
          <w:i/>
          <w:iCs/>
          <w:color w:val="000000"/>
        </w:rPr>
        <w:t xml:space="preserve">Таблица </w:t>
      </w:r>
      <w:r w:rsidR="00244BA1">
        <w:rPr>
          <w:b/>
          <w:i/>
          <w:iCs/>
          <w:color w:val="000000"/>
        </w:rPr>
        <w:t>11</w:t>
      </w:r>
    </w:p>
    <w:p w14:paraId="0FC285E1" w14:textId="7E55F5F8" w:rsidR="007D28BE" w:rsidRPr="007D28BE" w:rsidRDefault="007D28BE" w:rsidP="007D28BE">
      <w:pPr>
        <w:jc w:val="center"/>
        <w:rPr>
          <w:b/>
          <w:i/>
        </w:rPr>
      </w:pPr>
      <w:r w:rsidRPr="007D28BE">
        <w:rPr>
          <w:b/>
          <w:i/>
          <w:iCs/>
          <w:color w:val="000000"/>
        </w:rPr>
        <w:t xml:space="preserve">Поверхностные водозаборные сооружения и </w:t>
      </w:r>
      <w:proofErr w:type="spellStart"/>
      <w:r w:rsidRPr="007D28BE">
        <w:rPr>
          <w:b/>
          <w:i/>
          <w:iCs/>
          <w:color w:val="000000"/>
        </w:rPr>
        <w:t>артскважины</w:t>
      </w:r>
      <w:proofErr w:type="spellEnd"/>
    </w:p>
    <w:tbl>
      <w:tblPr>
        <w:tblW w:w="5000" w:type="pct"/>
        <w:tblLook w:val="04A0" w:firstRow="1" w:lastRow="0" w:firstColumn="1" w:lastColumn="0" w:noHBand="0" w:noVBand="1"/>
      </w:tblPr>
      <w:tblGrid>
        <w:gridCol w:w="507"/>
        <w:gridCol w:w="3534"/>
        <w:gridCol w:w="1568"/>
        <w:gridCol w:w="1973"/>
        <w:gridCol w:w="1762"/>
      </w:tblGrid>
      <w:tr w:rsidR="008C1CFD" w:rsidRPr="008C1CFD" w14:paraId="028E80F9" w14:textId="77777777" w:rsidTr="008C1CFD">
        <w:trPr>
          <w:trHeight w:val="285"/>
          <w:tblHeader/>
        </w:trPr>
        <w:tc>
          <w:tcPr>
            <w:tcW w:w="27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7D50D" w14:textId="77777777" w:rsidR="008C1CFD" w:rsidRPr="008C1CFD" w:rsidRDefault="008C1CFD" w:rsidP="004659B8">
            <w:pPr>
              <w:jc w:val="center"/>
              <w:rPr>
                <w:b/>
                <w:i/>
                <w:color w:val="000000"/>
                <w:sz w:val="20"/>
                <w:szCs w:val="20"/>
              </w:rPr>
            </w:pPr>
            <w:r w:rsidRPr="008C1CFD">
              <w:rPr>
                <w:b/>
                <w:i/>
                <w:color w:val="000000"/>
                <w:sz w:val="20"/>
                <w:szCs w:val="20"/>
              </w:rPr>
              <w:t>№ п/п</w:t>
            </w:r>
          </w:p>
        </w:tc>
        <w:tc>
          <w:tcPr>
            <w:tcW w:w="189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052325" w14:textId="77777777" w:rsidR="008C1CFD" w:rsidRPr="008C1CFD" w:rsidRDefault="008C1CFD" w:rsidP="004659B8">
            <w:pPr>
              <w:jc w:val="center"/>
              <w:rPr>
                <w:b/>
                <w:i/>
                <w:color w:val="000000"/>
                <w:sz w:val="20"/>
                <w:szCs w:val="20"/>
              </w:rPr>
            </w:pPr>
            <w:r w:rsidRPr="008C1CFD">
              <w:rPr>
                <w:b/>
                <w:i/>
                <w:color w:val="000000"/>
                <w:sz w:val="20"/>
                <w:szCs w:val="20"/>
              </w:rPr>
              <w:t>Местонахождение</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BD2422" w14:textId="77777777" w:rsidR="008C1CFD" w:rsidRPr="008C1CFD" w:rsidRDefault="008C1CFD" w:rsidP="008C1CFD">
            <w:pPr>
              <w:jc w:val="center"/>
              <w:rPr>
                <w:b/>
                <w:i/>
                <w:color w:val="000000"/>
                <w:sz w:val="20"/>
                <w:szCs w:val="20"/>
              </w:rPr>
            </w:pPr>
            <w:r w:rsidRPr="008C1CFD">
              <w:rPr>
                <w:b/>
                <w:i/>
                <w:color w:val="000000"/>
                <w:sz w:val="20"/>
                <w:szCs w:val="20"/>
              </w:rPr>
              <w:t>Состояние износа</w:t>
            </w:r>
          </w:p>
        </w:tc>
        <w:tc>
          <w:tcPr>
            <w:tcW w:w="1999" w:type="pct"/>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14:paraId="6D20133A" w14:textId="77777777" w:rsidR="008C1CFD" w:rsidRPr="008C1CFD" w:rsidRDefault="008C1CFD" w:rsidP="004659B8">
            <w:pPr>
              <w:jc w:val="center"/>
              <w:rPr>
                <w:b/>
                <w:i/>
                <w:color w:val="000000"/>
                <w:sz w:val="20"/>
                <w:szCs w:val="20"/>
              </w:rPr>
            </w:pPr>
            <w:r w:rsidRPr="008C1CFD">
              <w:rPr>
                <w:b/>
                <w:i/>
                <w:color w:val="000000"/>
                <w:sz w:val="20"/>
                <w:szCs w:val="20"/>
              </w:rPr>
              <w:t>Водопроводные сооружения</w:t>
            </w:r>
          </w:p>
        </w:tc>
      </w:tr>
      <w:tr w:rsidR="008C1CFD" w:rsidRPr="008C1CFD" w14:paraId="4D25C01D" w14:textId="77777777" w:rsidTr="008C1CFD">
        <w:trPr>
          <w:trHeight w:val="511"/>
          <w:tblHeader/>
        </w:trPr>
        <w:tc>
          <w:tcPr>
            <w:tcW w:w="271" w:type="pct"/>
            <w:vMerge/>
            <w:tcBorders>
              <w:top w:val="single" w:sz="4" w:space="0" w:color="auto"/>
              <w:left w:val="single" w:sz="4" w:space="0" w:color="auto"/>
              <w:bottom w:val="single" w:sz="4" w:space="0" w:color="auto"/>
              <w:right w:val="single" w:sz="4" w:space="0" w:color="auto"/>
            </w:tcBorders>
            <w:vAlign w:val="center"/>
            <w:hideMark/>
          </w:tcPr>
          <w:p w14:paraId="2FF68F53" w14:textId="77777777" w:rsidR="008C1CFD" w:rsidRPr="008C1CFD" w:rsidRDefault="008C1CFD" w:rsidP="004659B8">
            <w:pPr>
              <w:jc w:val="left"/>
              <w:rPr>
                <w:b/>
                <w:color w:val="000000"/>
                <w:sz w:val="20"/>
                <w:szCs w:val="20"/>
              </w:rPr>
            </w:pPr>
          </w:p>
        </w:tc>
        <w:tc>
          <w:tcPr>
            <w:tcW w:w="1891" w:type="pct"/>
            <w:vMerge/>
            <w:tcBorders>
              <w:top w:val="single" w:sz="4" w:space="0" w:color="auto"/>
              <w:left w:val="single" w:sz="4" w:space="0" w:color="auto"/>
              <w:bottom w:val="single" w:sz="4" w:space="0" w:color="auto"/>
              <w:right w:val="single" w:sz="4" w:space="0" w:color="auto"/>
            </w:tcBorders>
            <w:vAlign w:val="center"/>
            <w:hideMark/>
          </w:tcPr>
          <w:p w14:paraId="20E525D8" w14:textId="77777777" w:rsidR="008C1CFD" w:rsidRPr="008C1CFD" w:rsidRDefault="008C1CFD" w:rsidP="004659B8">
            <w:pPr>
              <w:jc w:val="left"/>
              <w:rPr>
                <w:b/>
                <w:color w:val="000000"/>
                <w:sz w:val="20"/>
                <w:szCs w:val="20"/>
              </w:rPr>
            </w:pPr>
          </w:p>
        </w:tc>
        <w:tc>
          <w:tcPr>
            <w:tcW w:w="839" w:type="pct"/>
            <w:vMerge/>
            <w:tcBorders>
              <w:top w:val="single" w:sz="4" w:space="0" w:color="auto"/>
              <w:left w:val="single" w:sz="4" w:space="0" w:color="auto"/>
              <w:bottom w:val="single" w:sz="4" w:space="0" w:color="auto"/>
              <w:right w:val="single" w:sz="4" w:space="0" w:color="auto"/>
            </w:tcBorders>
            <w:vAlign w:val="center"/>
            <w:hideMark/>
          </w:tcPr>
          <w:p w14:paraId="47CF9E63" w14:textId="77777777" w:rsidR="008C1CFD" w:rsidRPr="008C1CFD" w:rsidRDefault="008C1CFD" w:rsidP="004659B8">
            <w:pPr>
              <w:jc w:val="left"/>
              <w:rPr>
                <w:b/>
                <w:color w:val="000000"/>
                <w:sz w:val="20"/>
                <w:szCs w:val="20"/>
              </w:rPr>
            </w:pPr>
          </w:p>
        </w:tc>
        <w:tc>
          <w:tcPr>
            <w:tcW w:w="1056" w:type="pct"/>
            <w:tcBorders>
              <w:top w:val="nil"/>
              <w:left w:val="single" w:sz="4" w:space="0" w:color="auto"/>
              <w:bottom w:val="nil"/>
              <w:right w:val="single" w:sz="4" w:space="0" w:color="auto"/>
            </w:tcBorders>
            <w:shd w:val="clear" w:color="auto" w:fill="BFBFBF" w:themeFill="background1" w:themeFillShade="BF"/>
            <w:vAlign w:val="center"/>
            <w:hideMark/>
          </w:tcPr>
          <w:p w14:paraId="7E50C09A" w14:textId="6D2949C8" w:rsidR="008C1CFD" w:rsidRPr="008C1CFD" w:rsidRDefault="008C1CFD" w:rsidP="004659B8">
            <w:pPr>
              <w:jc w:val="center"/>
              <w:rPr>
                <w:b/>
                <w:i/>
                <w:color w:val="000000"/>
                <w:sz w:val="20"/>
                <w:szCs w:val="20"/>
              </w:rPr>
            </w:pPr>
            <w:r w:rsidRPr="008C1CFD">
              <w:rPr>
                <w:b/>
                <w:i/>
                <w:color w:val="000000"/>
                <w:sz w:val="20"/>
                <w:szCs w:val="20"/>
              </w:rPr>
              <w:t>Номер по паспорту</w:t>
            </w:r>
          </w:p>
        </w:tc>
        <w:tc>
          <w:tcPr>
            <w:tcW w:w="943" w:type="pct"/>
            <w:tcBorders>
              <w:top w:val="nil"/>
              <w:left w:val="nil"/>
              <w:bottom w:val="nil"/>
              <w:right w:val="single" w:sz="4" w:space="0" w:color="auto"/>
            </w:tcBorders>
            <w:shd w:val="clear" w:color="auto" w:fill="BFBFBF" w:themeFill="background1" w:themeFillShade="BF"/>
            <w:vAlign w:val="center"/>
            <w:hideMark/>
          </w:tcPr>
          <w:p w14:paraId="294EBFED" w14:textId="25D45508" w:rsidR="008C1CFD" w:rsidRPr="008C1CFD" w:rsidRDefault="008C1CFD" w:rsidP="004659B8">
            <w:pPr>
              <w:jc w:val="center"/>
              <w:rPr>
                <w:b/>
                <w:i/>
                <w:color w:val="000000"/>
                <w:sz w:val="20"/>
                <w:szCs w:val="20"/>
              </w:rPr>
            </w:pPr>
            <w:r w:rsidRPr="008C1CFD">
              <w:rPr>
                <w:b/>
                <w:i/>
                <w:color w:val="000000"/>
                <w:sz w:val="20"/>
                <w:szCs w:val="20"/>
              </w:rPr>
              <w:t>% износа</w:t>
            </w:r>
          </w:p>
        </w:tc>
      </w:tr>
      <w:tr w:rsidR="008C1CFD" w:rsidRPr="008C1CFD" w14:paraId="5CE7CE23" w14:textId="77777777" w:rsidTr="008C1CFD">
        <w:trPr>
          <w:trHeight w:val="300"/>
        </w:trPr>
        <w:tc>
          <w:tcPr>
            <w:tcW w:w="271" w:type="pct"/>
            <w:tcBorders>
              <w:top w:val="nil"/>
              <w:left w:val="single" w:sz="4" w:space="0" w:color="auto"/>
              <w:bottom w:val="single" w:sz="4" w:space="0" w:color="auto"/>
              <w:right w:val="single" w:sz="4" w:space="0" w:color="auto"/>
            </w:tcBorders>
            <w:vAlign w:val="center"/>
            <w:hideMark/>
          </w:tcPr>
          <w:p w14:paraId="3C47EA48" w14:textId="77777777" w:rsidR="008C1CFD" w:rsidRPr="008C1CFD" w:rsidRDefault="008C1CFD" w:rsidP="004659B8">
            <w:pPr>
              <w:jc w:val="center"/>
              <w:rPr>
                <w:color w:val="000000"/>
                <w:sz w:val="20"/>
                <w:szCs w:val="20"/>
              </w:rPr>
            </w:pPr>
            <w:r w:rsidRPr="008C1CFD">
              <w:rPr>
                <w:color w:val="000000"/>
                <w:sz w:val="20"/>
                <w:szCs w:val="20"/>
              </w:rPr>
              <w:t>1</w:t>
            </w:r>
          </w:p>
        </w:tc>
        <w:tc>
          <w:tcPr>
            <w:tcW w:w="1891" w:type="pct"/>
            <w:tcBorders>
              <w:top w:val="nil"/>
              <w:left w:val="single" w:sz="4" w:space="0" w:color="auto"/>
              <w:bottom w:val="single" w:sz="4" w:space="0" w:color="auto"/>
              <w:right w:val="single" w:sz="4" w:space="0" w:color="auto"/>
            </w:tcBorders>
            <w:vAlign w:val="center"/>
            <w:hideMark/>
          </w:tcPr>
          <w:p w14:paraId="782E0E0E" w14:textId="784AA3DE" w:rsidR="008C1CFD" w:rsidRPr="008C1CFD" w:rsidRDefault="008C1CFD" w:rsidP="008C1CFD">
            <w:pPr>
              <w:jc w:val="center"/>
              <w:rPr>
                <w:color w:val="000000"/>
                <w:sz w:val="20"/>
                <w:szCs w:val="20"/>
              </w:rPr>
            </w:pPr>
            <w:r w:rsidRPr="008C1CFD">
              <w:rPr>
                <w:color w:val="000000"/>
                <w:sz w:val="20"/>
                <w:szCs w:val="20"/>
              </w:rPr>
              <w:t xml:space="preserve">с. </w:t>
            </w:r>
            <w:proofErr w:type="spellStart"/>
            <w:r w:rsidRPr="008C1CFD">
              <w:rPr>
                <w:color w:val="000000"/>
                <w:sz w:val="20"/>
                <w:szCs w:val="20"/>
              </w:rPr>
              <w:t>Руч</w:t>
            </w:r>
            <w:proofErr w:type="spellEnd"/>
            <w:r w:rsidRPr="008C1CFD">
              <w:rPr>
                <w:color w:val="000000"/>
                <w:sz w:val="20"/>
                <w:szCs w:val="20"/>
              </w:rPr>
              <w:t xml:space="preserve"> ,</w:t>
            </w:r>
            <w:r>
              <w:rPr>
                <w:color w:val="000000"/>
                <w:sz w:val="20"/>
                <w:szCs w:val="20"/>
              </w:rPr>
              <w:t xml:space="preserve"> </w:t>
            </w:r>
            <w:r w:rsidRPr="008C1CFD">
              <w:rPr>
                <w:color w:val="000000"/>
                <w:sz w:val="20"/>
                <w:szCs w:val="20"/>
              </w:rPr>
              <w:t>ул. Центральная 102а</w:t>
            </w:r>
          </w:p>
        </w:tc>
        <w:tc>
          <w:tcPr>
            <w:tcW w:w="839" w:type="pct"/>
            <w:tcBorders>
              <w:top w:val="single" w:sz="4" w:space="0" w:color="auto"/>
              <w:left w:val="single" w:sz="4" w:space="0" w:color="auto"/>
              <w:bottom w:val="single" w:sz="4" w:space="0" w:color="auto"/>
              <w:right w:val="single" w:sz="4" w:space="0" w:color="auto"/>
            </w:tcBorders>
            <w:hideMark/>
          </w:tcPr>
          <w:p w14:paraId="79BAF338" w14:textId="77777777" w:rsidR="008C1CFD" w:rsidRPr="008C1CFD" w:rsidRDefault="008C1CFD" w:rsidP="004659B8">
            <w:pPr>
              <w:jc w:val="center"/>
              <w:rPr>
                <w:color w:val="000000"/>
                <w:sz w:val="20"/>
                <w:szCs w:val="20"/>
              </w:rPr>
            </w:pPr>
            <w:r w:rsidRPr="008C1CFD">
              <w:rPr>
                <w:color w:val="000000"/>
                <w:sz w:val="20"/>
                <w:szCs w:val="20"/>
              </w:rPr>
              <w:t>-</w:t>
            </w:r>
          </w:p>
        </w:tc>
        <w:tc>
          <w:tcPr>
            <w:tcW w:w="1056" w:type="pct"/>
            <w:tcBorders>
              <w:top w:val="single" w:sz="4" w:space="0" w:color="auto"/>
              <w:left w:val="single" w:sz="4" w:space="0" w:color="auto"/>
              <w:bottom w:val="nil"/>
              <w:right w:val="single" w:sz="4" w:space="0" w:color="auto"/>
            </w:tcBorders>
            <w:vAlign w:val="center"/>
            <w:hideMark/>
          </w:tcPr>
          <w:p w14:paraId="0487146C" w14:textId="38052647" w:rsidR="008C1CFD" w:rsidRPr="008C1CFD" w:rsidRDefault="008C1CFD" w:rsidP="004659B8">
            <w:pPr>
              <w:jc w:val="center"/>
              <w:rPr>
                <w:color w:val="000000"/>
                <w:sz w:val="20"/>
                <w:szCs w:val="20"/>
              </w:rPr>
            </w:pPr>
            <w:r w:rsidRPr="008C1CFD">
              <w:rPr>
                <w:color w:val="000000"/>
                <w:sz w:val="20"/>
                <w:szCs w:val="20"/>
              </w:rPr>
              <w:t>54-э</w:t>
            </w:r>
          </w:p>
        </w:tc>
        <w:tc>
          <w:tcPr>
            <w:tcW w:w="943" w:type="pct"/>
            <w:tcBorders>
              <w:top w:val="single" w:sz="4" w:space="0" w:color="auto"/>
              <w:left w:val="nil"/>
              <w:bottom w:val="nil"/>
              <w:right w:val="single" w:sz="4" w:space="0" w:color="auto"/>
            </w:tcBorders>
            <w:vAlign w:val="center"/>
            <w:hideMark/>
          </w:tcPr>
          <w:p w14:paraId="7DEBDF70" w14:textId="70F5D424" w:rsidR="008C1CFD" w:rsidRPr="008C1CFD" w:rsidRDefault="008C1CFD" w:rsidP="008C1CFD">
            <w:pPr>
              <w:jc w:val="center"/>
              <w:rPr>
                <w:color w:val="000000"/>
                <w:sz w:val="20"/>
                <w:szCs w:val="20"/>
              </w:rPr>
            </w:pPr>
            <w:r w:rsidRPr="008C1CFD">
              <w:rPr>
                <w:color w:val="000000"/>
                <w:sz w:val="20"/>
                <w:szCs w:val="20"/>
              </w:rPr>
              <w:t>72%</w:t>
            </w:r>
            <w:r>
              <w:rPr>
                <w:color w:val="000000"/>
                <w:sz w:val="20"/>
                <w:szCs w:val="20"/>
              </w:rPr>
              <w:t xml:space="preserve"> </w:t>
            </w:r>
            <w:proofErr w:type="spellStart"/>
            <w:r w:rsidRPr="008C1CFD">
              <w:rPr>
                <w:color w:val="000000"/>
                <w:sz w:val="20"/>
                <w:szCs w:val="20"/>
              </w:rPr>
              <w:t>Удовл</w:t>
            </w:r>
            <w:proofErr w:type="spellEnd"/>
            <w:r w:rsidRPr="008C1CFD">
              <w:rPr>
                <w:color w:val="000000"/>
                <w:sz w:val="20"/>
                <w:szCs w:val="20"/>
              </w:rPr>
              <w:t>.</w:t>
            </w:r>
          </w:p>
        </w:tc>
      </w:tr>
      <w:tr w:rsidR="008C1CFD" w:rsidRPr="008C1CFD" w14:paraId="777E7A6D" w14:textId="77777777" w:rsidTr="008C1CFD">
        <w:trPr>
          <w:trHeight w:val="300"/>
        </w:trPr>
        <w:tc>
          <w:tcPr>
            <w:tcW w:w="271" w:type="pct"/>
            <w:tcBorders>
              <w:top w:val="nil"/>
              <w:left w:val="single" w:sz="4" w:space="0" w:color="auto"/>
              <w:bottom w:val="single" w:sz="4" w:space="0" w:color="auto"/>
              <w:right w:val="single" w:sz="4" w:space="0" w:color="auto"/>
            </w:tcBorders>
            <w:vAlign w:val="center"/>
            <w:hideMark/>
          </w:tcPr>
          <w:p w14:paraId="43DBF7B2" w14:textId="77777777" w:rsidR="008C1CFD" w:rsidRPr="008C1CFD" w:rsidRDefault="008C1CFD" w:rsidP="004659B8">
            <w:pPr>
              <w:jc w:val="center"/>
              <w:rPr>
                <w:color w:val="000000"/>
                <w:sz w:val="20"/>
                <w:szCs w:val="20"/>
              </w:rPr>
            </w:pPr>
            <w:r w:rsidRPr="008C1CFD">
              <w:rPr>
                <w:color w:val="000000"/>
                <w:sz w:val="20"/>
                <w:szCs w:val="20"/>
              </w:rPr>
              <w:t>2</w:t>
            </w:r>
          </w:p>
        </w:tc>
        <w:tc>
          <w:tcPr>
            <w:tcW w:w="1891" w:type="pct"/>
            <w:tcBorders>
              <w:top w:val="nil"/>
              <w:left w:val="single" w:sz="4" w:space="0" w:color="auto"/>
              <w:bottom w:val="single" w:sz="4" w:space="0" w:color="auto"/>
              <w:right w:val="single" w:sz="4" w:space="0" w:color="auto"/>
            </w:tcBorders>
            <w:vAlign w:val="center"/>
            <w:hideMark/>
          </w:tcPr>
          <w:p w14:paraId="4C222707" w14:textId="01B208D8" w:rsidR="008C1CFD" w:rsidRPr="008C1CFD" w:rsidRDefault="008C1CFD" w:rsidP="008C1CFD">
            <w:pPr>
              <w:jc w:val="center"/>
              <w:rPr>
                <w:color w:val="000000"/>
                <w:sz w:val="20"/>
                <w:szCs w:val="20"/>
              </w:rPr>
            </w:pPr>
            <w:r w:rsidRPr="008C1CFD">
              <w:rPr>
                <w:color w:val="000000"/>
                <w:sz w:val="20"/>
                <w:szCs w:val="20"/>
              </w:rPr>
              <w:t xml:space="preserve">с. </w:t>
            </w:r>
            <w:proofErr w:type="spellStart"/>
            <w:r w:rsidRPr="008C1CFD">
              <w:rPr>
                <w:color w:val="000000"/>
                <w:sz w:val="20"/>
                <w:szCs w:val="20"/>
              </w:rPr>
              <w:t>Руч</w:t>
            </w:r>
            <w:proofErr w:type="spellEnd"/>
            <w:r w:rsidRPr="008C1CFD">
              <w:rPr>
                <w:color w:val="000000"/>
                <w:sz w:val="20"/>
                <w:szCs w:val="20"/>
              </w:rPr>
              <w:t>,</w:t>
            </w:r>
            <w:r>
              <w:rPr>
                <w:color w:val="000000"/>
                <w:sz w:val="20"/>
                <w:szCs w:val="20"/>
              </w:rPr>
              <w:t xml:space="preserve"> </w:t>
            </w:r>
            <w:r w:rsidRPr="008C1CFD">
              <w:rPr>
                <w:color w:val="000000"/>
                <w:sz w:val="20"/>
                <w:szCs w:val="20"/>
              </w:rPr>
              <w:t>ул. Центральная 234б</w:t>
            </w:r>
          </w:p>
        </w:tc>
        <w:tc>
          <w:tcPr>
            <w:tcW w:w="839" w:type="pct"/>
            <w:tcBorders>
              <w:top w:val="single" w:sz="4" w:space="0" w:color="auto"/>
              <w:left w:val="single" w:sz="4" w:space="0" w:color="auto"/>
              <w:bottom w:val="single" w:sz="4" w:space="0" w:color="auto"/>
              <w:right w:val="single" w:sz="4" w:space="0" w:color="auto"/>
            </w:tcBorders>
            <w:hideMark/>
          </w:tcPr>
          <w:p w14:paraId="1543D5A6" w14:textId="77777777" w:rsidR="008C1CFD" w:rsidRPr="008C1CFD" w:rsidRDefault="008C1CFD" w:rsidP="004659B8">
            <w:pPr>
              <w:jc w:val="center"/>
              <w:rPr>
                <w:color w:val="000000"/>
                <w:sz w:val="20"/>
                <w:szCs w:val="20"/>
              </w:rPr>
            </w:pPr>
            <w:r w:rsidRPr="008C1CFD">
              <w:rPr>
                <w:color w:val="000000"/>
                <w:sz w:val="20"/>
                <w:szCs w:val="20"/>
              </w:rPr>
              <w: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6A471F10" w14:textId="19C4CF3A" w:rsidR="008C1CFD" w:rsidRPr="008C1CFD" w:rsidRDefault="008C1CFD" w:rsidP="004659B8">
            <w:pPr>
              <w:jc w:val="center"/>
              <w:rPr>
                <w:color w:val="000000"/>
                <w:sz w:val="20"/>
                <w:szCs w:val="20"/>
              </w:rPr>
            </w:pPr>
            <w:r w:rsidRPr="008C1CFD">
              <w:rPr>
                <w:color w:val="000000"/>
                <w:sz w:val="20"/>
                <w:szCs w:val="20"/>
              </w:rPr>
              <w:t>2348-э</w:t>
            </w:r>
          </w:p>
        </w:tc>
        <w:tc>
          <w:tcPr>
            <w:tcW w:w="943" w:type="pct"/>
            <w:tcBorders>
              <w:top w:val="single" w:sz="4" w:space="0" w:color="auto"/>
              <w:left w:val="nil"/>
              <w:bottom w:val="single" w:sz="4" w:space="0" w:color="auto"/>
              <w:right w:val="single" w:sz="4" w:space="0" w:color="auto"/>
            </w:tcBorders>
            <w:vAlign w:val="center"/>
            <w:hideMark/>
          </w:tcPr>
          <w:p w14:paraId="16633895" w14:textId="43D32726" w:rsidR="008C1CFD" w:rsidRPr="008C1CFD" w:rsidRDefault="008C1CFD" w:rsidP="004659B8">
            <w:pPr>
              <w:jc w:val="center"/>
              <w:rPr>
                <w:color w:val="000000"/>
                <w:sz w:val="20"/>
                <w:szCs w:val="20"/>
              </w:rPr>
            </w:pPr>
            <w:proofErr w:type="spellStart"/>
            <w:r w:rsidRPr="008C1CFD">
              <w:rPr>
                <w:color w:val="000000"/>
                <w:sz w:val="20"/>
                <w:szCs w:val="20"/>
              </w:rPr>
              <w:t>Удовл</w:t>
            </w:r>
            <w:proofErr w:type="spellEnd"/>
            <w:r w:rsidRPr="008C1CFD">
              <w:rPr>
                <w:color w:val="000000"/>
                <w:sz w:val="20"/>
                <w:szCs w:val="20"/>
              </w:rPr>
              <w:t>.</w:t>
            </w:r>
          </w:p>
        </w:tc>
      </w:tr>
      <w:tr w:rsidR="008C1CFD" w:rsidRPr="008C1CFD" w14:paraId="1F128DD7" w14:textId="77777777" w:rsidTr="008C1CFD">
        <w:trPr>
          <w:trHeight w:val="300"/>
        </w:trPr>
        <w:tc>
          <w:tcPr>
            <w:tcW w:w="271" w:type="pct"/>
            <w:tcBorders>
              <w:top w:val="nil"/>
              <w:left w:val="single" w:sz="4" w:space="0" w:color="auto"/>
              <w:bottom w:val="single" w:sz="4" w:space="0" w:color="auto"/>
              <w:right w:val="single" w:sz="4" w:space="0" w:color="auto"/>
            </w:tcBorders>
            <w:vAlign w:val="center"/>
            <w:hideMark/>
          </w:tcPr>
          <w:p w14:paraId="4A2BA0AE" w14:textId="77777777" w:rsidR="008C1CFD" w:rsidRPr="008C1CFD" w:rsidRDefault="008C1CFD" w:rsidP="004659B8">
            <w:pPr>
              <w:jc w:val="center"/>
              <w:rPr>
                <w:color w:val="000000"/>
                <w:sz w:val="20"/>
                <w:szCs w:val="20"/>
              </w:rPr>
            </w:pPr>
            <w:r w:rsidRPr="008C1CFD">
              <w:rPr>
                <w:color w:val="000000"/>
                <w:sz w:val="20"/>
                <w:szCs w:val="20"/>
              </w:rPr>
              <w:t>3</w:t>
            </w:r>
          </w:p>
        </w:tc>
        <w:tc>
          <w:tcPr>
            <w:tcW w:w="1891" w:type="pct"/>
            <w:tcBorders>
              <w:top w:val="single" w:sz="4" w:space="0" w:color="auto"/>
              <w:left w:val="single" w:sz="4" w:space="0" w:color="auto"/>
              <w:bottom w:val="single" w:sz="4" w:space="0" w:color="auto"/>
              <w:right w:val="single" w:sz="4" w:space="0" w:color="auto"/>
            </w:tcBorders>
            <w:vAlign w:val="center"/>
            <w:hideMark/>
          </w:tcPr>
          <w:p w14:paraId="06C0216F" w14:textId="77777777" w:rsidR="008C1CFD" w:rsidRPr="008C1CFD" w:rsidRDefault="008C1CFD" w:rsidP="004659B8">
            <w:pPr>
              <w:jc w:val="center"/>
              <w:rPr>
                <w:color w:val="000000"/>
                <w:sz w:val="20"/>
                <w:szCs w:val="20"/>
              </w:rPr>
            </w:pPr>
            <w:r w:rsidRPr="008C1CFD">
              <w:rPr>
                <w:color w:val="000000"/>
                <w:sz w:val="20"/>
                <w:szCs w:val="20"/>
              </w:rPr>
              <w:t xml:space="preserve">с. </w:t>
            </w:r>
            <w:proofErr w:type="spellStart"/>
            <w:r w:rsidRPr="008C1CFD">
              <w:rPr>
                <w:color w:val="000000"/>
                <w:sz w:val="20"/>
                <w:szCs w:val="20"/>
              </w:rPr>
              <w:t>Руч</w:t>
            </w:r>
            <w:proofErr w:type="spellEnd"/>
            <w:r w:rsidRPr="008C1CFD">
              <w:rPr>
                <w:color w:val="000000"/>
                <w:sz w:val="20"/>
                <w:szCs w:val="20"/>
              </w:rPr>
              <w:t>, Свиноферма</w:t>
            </w:r>
          </w:p>
        </w:tc>
        <w:tc>
          <w:tcPr>
            <w:tcW w:w="839" w:type="pct"/>
            <w:tcBorders>
              <w:top w:val="single" w:sz="4" w:space="0" w:color="auto"/>
              <w:left w:val="single" w:sz="4" w:space="0" w:color="auto"/>
              <w:bottom w:val="single" w:sz="4" w:space="0" w:color="auto"/>
              <w:right w:val="single" w:sz="4" w:space="0" w:color="auto"/>
            </w:tcBorders>
            <w:hideMark/>
          </w:tcPr>
          <w:p w14:paraId="14C4E758" w14:textId="77777777" w:rsidR="008C1CFD" w:rsidRPr="008C1CFD" w:rsidRDefault="008C1CFD" w:rsidP="004659B8">
            <w:pPr>
              <w:jc w:val="center"/>
              <w:rPr>
                <w:color w:val="000000"/>
                <w:sz w:val="20"/>
                <w:szCs w:val="20"/>
              </w:rPr>
            </w:pPr>
            <w:r w:rsidRPr="008C1CFD">
              <w:rPr>
                <w:color w:val="000000"/>
                <w:sz w:val="20"/>
                <w:szCs w:val="20"/>
              </w:rPr>
              <w: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48FC0887" w14:textId="76EDD833" w:rsidR="008C1CFD" w:rsidRPr="008C1CFD" w:rsidRDefault="008C1CFD" w:rsidP="004659B8">
            <w:pPr>
              <w:jc w:val="center"/>
              <w:rPr>
                <w:color w:val="000000"/>
                <w:sz w:val="20"/>
                <w:szCs w:val="20"/>
              </w:rPr>
            </w:pPr>
            <w:r w:rsidRPr="008C1CFD">
              <w:rPr>
                <w:color w:val="000000"/>
                <w:sz w:val="20"/>
                <w:szCs w:val="20"/>
              </w:rPr>
              <w:t>456-э</w:t>
            </w:r>
          </w:p>
        </w:tc>
        <w:tc>
          <w:tcPr>
            <w:tcW w:w="943" w:type="pct"/>
            <w:tcBorders>
              <w:top w:val="single" w:sz="4" w:space="0" w:color="auto"/>
              <w:left w:val="single" w:sz="4" w:space="0" w:color="auto"/>
              <w:bottom w:val="single" w:sz="4" w:space="0" w:color="auto"/>
              <w:right w:val="single" w:sz="4" w:space="0" w:color="auto"/>
            </w:tcBorders>
            <w:vAlign w:val="center"/>
            <w:hideMark/>
          </w:tcPr>
          <w:p w14:paraId="597CAD55" w14:textId="07BD98DF" w:rsidR="008C1CFD" w:rsidRPr="008C1CFD" w:rsidRDefault="008C1CFD" w:rsidP="004659B8">
            <w:pPr>
              <w:jc w:val="center"/>
              <w:rPr>
                <w:color w:val="000000"/>
                <w:sz w:val="20"/>
                <w:szCs w:val="20"/>
              </w:rPr>
            </w:pPr>
            <w:r w:rsidRPr="008C1CFD">
              <w:rPr>
                <w:color w:val="000000"/>
                <w:sz w:val="20"/>
                <w:szCs w:val="20"/>
              </w:rPr>
              <w:t>Тампонированная бесхозная</w:t>
            </w:r>
          </w:p>
        </w:tc>
      </w:tr>
      <w:tr w:rsidR="008C1CFD" w:rsidRPr="008C1CFD" w14:paraId="25FD08F2" w14:textId="77777777" w:rsidTr="008C1CFD">
        <w:trPr>
          <w:trHeight w:val="359"/>
        </w:trPr>
        <w:tc>
          <w:tcPr>
            <w:tcW w:w="271" w:type="pct"/>
            <w:tcBorders>
              <w:top w:val="nil"/>
              <w:left w:val="single" w:sz="4" w:space="0" w:color="auto"/>
              <w:bottom w:val="single" w:sz="4" w:space="0" w:color="auto"/>
              <w:right w:val="single" w:sz="4" w:space="0" w:color="auto"/>
            </w:tcBorders>
            <w:vAlign w:val="center"/>
            <w:hideMark/>
          </w:tcPr>
          <w:p w14:paraId="25D84387" w14:textId="77777777" w:rsidR="008C1CFD" w:rsidRPr="008C1CFD" w:rsidRDefault="008C1CFD" w:rsidP="004659B8">
            <w:pPr>
              <w:jc w:val="center"/>
              <w:rPr>
                <w:color w:val="000000"/>
                <w:sz w:val="20"/>
                <w:szCs w:val="20"/>
              </w:rPr>
            </w:pPr>
            <w:r w:rsidRPr="008C1CFD">
              <w:rPr>
                <w:color w:val="000000"/>
                <w:sz w:val="20"/>
                <w:szCs w:val="20"/>
              </w:rPr>
              <w:t>4</w:t>
            </w:r>
          </w:p>
        </w:tc>
        <w:tc>
          <w:tcPr>
            <w:tcW w:w="1891" w:type="pct"/>
            <w:tcBorders>
              <w:top w:val="single" w:sz="4" w:space="0" w:color="auto"/>
              <w:left w:val="single" w:sz="4" w:space="0" w:color="auto"/>
              <w:bottom w:val="single" w:sz="4" w:space="0" w:color="auto"/>
              <w:right w:val="single" w:sz="4" w:space="0" w:color="auto"/>
            </w:tcBorders>
            <w:vAlign w:val="center"/>
            <w:hideMark/>
          </w:tcPr>
          <w:p w14:paraId="74A36463" w14:textId="77777777" w:rsidR="008C1CFD" w:rsidRPr="008C1CFD" w:rsidRDefault="008C1CFD" w:rsidP="004659B8">
            <w:pPr>
              <w:jc w:val="center"/>
              <w:rPr>
                <w:color w:val="000000"/>
                <w:sz w:val="20"/>
                <w:szCs w:val="20"/>
              </w:rPr>
            </w:pPr>
            <w:r w:rsidRPr="008C1CFD">
              <w:rPr>
                <w:color w:val="000000"/>
                <w:sz w:val="20"/>
                <w:szCs w:val="20"/>
              </w:rPr>
              <w:t xml:space="preserve">с. </w:t>
            </w:r>
            <w:proofErr w:type="spellStart"/>
            <w:r w:rsidRPr="008C1CFD">
              <w:rPr>
                <w:color w:val="000000"/>
                <w:sz w:val="20"/>
                <w:szCs w:val="20"/>
              </w:rPr>
              <w:t>Руч</w:t>
            </w:r>
            <w:proofErr w:type="spellEnd"/>
            <w:r w:rsidRPr="008C1CFD">
              <w:rPr>
                <w:color w:val="000000"/>
                <w:sz w:val="20"/>
                <w:szCs w:val="20"/>
              </w:rPr>
              <w:t>, Маслозавод</w:t>
            </w:r>
          </w:p>
        </w:tc>
        <w:tc>
          <w:tcPr>
            <w:tcW w:w="839" w:type="pct"/>
            <w:tcBorders>
              <w:top w:val="single" w:sz="4" w:space="0" w:color="auto"/>
              <w:left w:val="single" w:sz="4" w:space="0" w:color="auto"/>
              <w:bottom w:val="single" w:sz="4" w:space="0" w:color="auto"/>
              <w:right w:val="single" w:sz="4" w:space="0" w:color="auto"/>
            </w:tcBorders>
            <w:hideMark/>
          </w:tcPr>
          <w:p w14:paraId="64E6BE67" w14:textId="77777777" w:rsidR="008C1CFD" w:rsidRPr="008C1CFD" w:rsidRDefault="008C1CFD" w:rsidP="004659B8">
            <w:pPr>
              <w:jc w:val="center"/>
              <w:rPr>
                <w:color w:val="000000"/>
                <w:sz w:val="20"/>
                <w:szCs w:val="20"/>
              </w:rPr>
            </w:pPr>
            <w:r w:rsidRPr="008C1CFD">
              <w:rPr>
                <w:color w:val="000000"/>
                <w:sz w:val="20"/>
                <w:szCs w:val="20"/>
              </w:rPr>
              <w: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7500E7AF" w14:textId="0EC8C319" w:rsidR="008C1CFD" w:rsidRPr="008C1CFD" w:rsidRDefault="008C1CFD" w:rsidP="004659B8">
            <w:pPr>
              <w:jc w:val="center"/>
              <w:rPr>
                <w:color w:val="000000"/>
                <w:sz w:val="20"/>
                <w:szCs w:val="20"/>
              </w:rPr>
            </w:pPr>
            <w:r w:rsidRPr="008C1CFD">
              <w:rPr>
                <w:color w:val="000000"/>
                <w:sz w:val="20"/>
                <w:szCs w:val="20"/>
              </w:rPr>
              <w:t>2079</w:t>
            </w:r>
          </w:p>
        </w:tc>
        <w:tc>
          <w:tcPr>
            <w:tcW w:w="943" w:type="pct"/>
            <w:tcBorders>
              <w:top w:val="single" w:sz="4" w:space="0" w:color="auto"/>
              <w:left w:val="nil"/>
              <w:bottom w:val="single" w:sz="4" w:space="0" w:color="auto"/>
              <w:right w:val="single" w:sz="4" w:space="0" w:color="auto"/>
            </w:tcBorders>
            <w:vAlign w:val="center"/>
            <w:hideMark/>
          </w:tcPr>
          <w:p w14:paraId="1447EA87" w14:textId="5B94DD38" w:rsidR="008C1CFD" w:rsidRPr="008C1CFD" w:rsidRDefault="008C1CFD" w:rsidP="004659B8">
            <w:pPr>
              <w:jc w:val="center"/>
              <w:rPr>
                <w:color w:val="000000"/>
                <w:sz w:val="20"/>
                <w:szCs w:val="20"/>
              </w:rPr>
            </w:pPr>
            <w:r w:rsidRPr="008C1CFD">
              <w:rPr>
                <w:color w:val="000000"/>
                <w:sz w:val="20"/>
                <w:szCs w:val="20"/>
              </w:rPr>
              <w:t>Бесхозная</w:t>
            </w:r>
          </w:p>
        </w:tc>
      </w:tr>
      <w:tr w:rsidR="008C1CFD" w:rsidRPr="008C1CFD" w14:paraId="0B99490B" w14:textId="77777777" w:rsidTr="008C1CFD">
        <w:trPr>
          <w:trHeight w:val="436"/>
        </w:trPr>
        <w:tc>
          <w:tcPr>
            <w:tcW w:w="271" w:type="pct"/>
            <w:tcBorders>
              <w:top w:val="single" w:sz="4" w:space="0" w:color="auto"/>
              <w:left w:val="single" w:sz="4" w:space="0" w:color="auto"/>
              <w:bottom w:val="single" w:sz="4" w:space="0" w:color="auto"/>
              <w:right w:val="single" w:sz="4" w:space="0" w:color="auto"/>
            </w:tcBorders>
            <w:vAlign w:val="center"/>
            <w:hideMark/>
          </w:tcPr>
          <w:p w14:paraId="774D05D3" w14:textId="77777777" w:rsidR="008C1CFD" w:rsidRPr="008C1CFD" w:rsidRDefault="008C1CFD" w:rsidP="004659B8">
            <w:pPr>
              <w:jc w:val="center"/>
              <w:rPr>
                <w:color w:val="000000"/>
                <w:sz w:val="20"/>
                <w:szCs w:val="20"/>
              </w:rPr>
            </w:pPr>
            <w:r w:rsidRPr="008C1CFD">
              <w:rPr>
                <w:color w:val="000000"/>
                <w:sz w:val="20"/>
                <w:szCs w:val="20"/>
              </w:rPr>
              <w:t>5</w:t>
            </w:r>
          </w:p>
        </w:tc>
        <w:tc>
          <w:tcPr>
            <w:tcW w:w="1891" w:type="pct"/>
            <w:tcBorders>
              <w:top w:val="single" w:sz="4" w:space="0" w:color="auto"/>
              <w:left w:val="single" w:sz="4" w:space="0" w:color="auto"/>
              <w:bottom w:val="single" w:sz="4" w:space="0" w:color="000000"/>
              <w:right w:val="single" w:sz="4" w:space="0" w:color="auto"/>
            </w:tcBorders>
            <w:vAlign w:val="center"/>
            <w:hideMark/>
          </w:tcPr>
          <w:p w14:paraId="60E56EA7" w14:textId="77777777" w:rsidR="008C1CFD" w:rsidRPr="008C1CFD" w:rsidRDefault="008C1CFD" w:rsidP="004659B8">
            <w:pPr>
              <w:jc w:val="center"/>
              <w:rPr>
                <w:color w:val="000000"/>
                <w:sz w:val="20"/>
                <w:szCs w:val="20"/>
              </w:rPr>
            </w:pPr>
            <w:r w:rsidRPr="008C1CFD">
              <w:rPr>
                <w:color w:val="000000"/>
                <w:sz w:val="20"/>
                <w:szCs w:val="20"/>
              </w:rPr>
              <w:t xml:space="preserve">с. </w:t>
            </w:r>
            <w:proofErr w:type="spellStart"/>
            <w:r w:rsidRPr="008C1CFD">
              <w:rPr>
                <w:color w:val="000000"/>
                <w:sz w:val="20"/>
                <w:szCs w:val="20"/>
              </w:rPr>
              <w:t>Руч</w:t>
            </w:r>
            <w:proofErr w:type="spellEnd"/>
            <w:r w:rsidRPr="008C1CFD">
              <w:rPr>
                <w:color w:val="000000"/>
                <w:sz w:val="20"/>
                <w:szCs w:val="20"/>
              </w:rPr>
              <w:t>, ул. Центральная, д. 198а»</w:t>
            </w:r>
          </w:p>
        </w:tc>
        <w:tc>
          <w:tcPr>
            <w:tcW w:w="839" w:type="pct"/>
            <w:tcBorders>
              <w:top w:val="single" w:sz="4" w:space="0" w:color="auto"/>
              <w:left w:val="single" w:sz="4" w:space="0" w:color="auto"/>
              <w:bottom w:val="single" w:sz="4" w:space="0" w:color="auto"/>
              <w:right w:val="single" w:sz="4" w:space="0" w:color="auto"/>
            </w:tcBorders>
            <w:hideMark/>
          </w:tcPr>
          <w:p w14:paraId="248F5072" w14:textId="77777777" w:rsidR="008C1CFD" w:rsidRPr="008C1CFD" w:rsidRDefault="008C1CFD" w:rsidP="004659B8">
            <w:pPr>
              <w:jc w:val="center"/>
              <w:rPr>
                <w:color w:val="000000"/>
                <w:sz w:val="20"/>
                <w:szCs w:val="20"/>
              </w:rPr>
            </w:pPr>
            <w:r w:rsidRPr="008C1CFD">
              <w:rPr>
                <w:color w:val="000000"/>
                <w:sz w:val="20"/>
                <w:szCs w:val="20"/>
              </w:rPr>
              <w:t>норм</w:t>
            </w:r>
          </w:p>
        </w:tc>
        <w:tc>
          <w:tcPr>
            <w:tcW w:w="1056" w:type="pct"/>
            <w:tcBorders>
              <w:top w:val="single" w:sz="4" w:space="0" w:color="auto"/>
              <w:left w:val="single" w:sz="4" w:space="0" w:color="auto"/>
              <w:bottom w:val="nil"/>
              <w:right w:val="single" w:sz="4" w:space="0" w:color="auto"/>
            </w:tcBorders>
            <w:vAlign w:val="center"/>
            <w:hideMark/>
          </w:tcPr>
          <w:p w14:paraId="44FE2511" w14:textId="7E8EC4DD" w:rsidR="008C1CFD" w:rsidRPr="008C1CFD" w:rsidRDefault="008C1CFD" w:rsidP="004659B8">
            <w:pPr>
              <w:jc w:val="center"/>
              <w:rPr>
                <w:color w:val="000000"/>
                <w:sz w:val="20"/>
                <w:szCs w:val="20"/>
              </w:rPr>
            </w:pPr>
            <w:r w:rsidRPr="008C1CFD">
              <w:rPr>
                <w:color w:val="000000"/>
                <w:sz w:val="20"/>
                <w:szCs w:val="20"/>
              </w:rPr>
              <w:t>-</w:t>
            </w:r>
          </w:p>
        </w:tc>
        <w:tc>
          <w:tcPr>
            <w:tcW w:w="943" w:type="pct"/>
            <w:tcBorders>
              <w:top w:val="single" w:sz="4" w:space="0" w:color="auto"/>
              <w:left w:val="nil"/>
              <w:bottom w:val="nil"/>
              <w:right w:val="single" w:sz="4" w:space="0" w:color="auto"/>
            </w:tcBorders>
            <w:vAlign w:val="center"/>
            <w:hideMark/>
          </w:tcPr>
          <w:p w14:paraId="08D918CE" w14:textId="061190C8" w:rsidR="008C1CFD" w:rsidRPr="008C1CFD" w:rsidRDefault="008C1CFD" w:rsidP="004659B8">
            <w:pPr>
              <w:jc w:val="center"/>
              <w:rPr>
                <w:color w:val="000000"/>
                <w:sz w:val="20"/>
                <w:szCs w:val="20"/>
              </w:rPr>
            </w:pPr>
            <w:r w:rsidRPr="008C1CFD">
              <w:rPr>
                <w:color w:val="000000"/>
                <w:sz w:val="20"/>
                <w:szCs w:val="20"/>
              </w:rPr>
              <w:t>-</w:t>
            </w:r>
          </w:p>
        </w:tc>
      </w:tr>
      <w:tr w:rsidR="008C1CFD" w:rsidRPr="008C1CFD" w14:paraId="14EE90FC" w14:textId="77777777" w:rsidTr="008C1CFD">
        <w:trPr>
          <w:trHeight w:val="283"/>
        </w:trPr>
        <w:tc>
          <w:tcPr>
            <w:tcW w:w="271" w:type="pct"/>
            <w:tcBorders>
              <w:top w:val="nil"/>
              <w:left w:val="single" w:sz="4" w:space="0" w:color="auto"/>
              <w:bottom w:val="single" w:sz="4" w:space="0" w:color="auto"/>
              <w:right w:val="single" w:sz="4" w:space="0" w:color="auto"/>
            </w:tcBorders>
            <w:vAlign w:val="center"/>
            <w:hideMark/>
          </w:tcPr>
          <w:p w14:paraId="1293D2F0" w14:textId="77777777" w:rsidR="008C1CFD" w:rsidRPr="008C1CFD" w:rsidRDefault="008C1CFD" w:rsidP="004659B8">
            <w:pPr>
              <w:jc w:val="center"/>
              <w:rPr>
                <w:color w:val="000000"/>
                <w:sz w:val="20"/>
                <w:szCs w:val="20"/>
              </w:rPr>
            </w:pPr>
            <w:r w:rsidRPr="008C1CFD">
              <w:rPr>
                <w:color w:val="000000"/>
                <w:sz w:val="20"/>
                <w:szCs w:val="20"/>
              </w:rPr>
              <w:t>6</w:t>
            </w:r>
          </w:p>
        </w:tc>
        <w:tc>
          <w:tcPr>
            <w:tcW w:w="1891" w:type="pct"/>
            <w:tcBorders>
              <w:top w:val="nil"/>
              <w:left w:val="single" w:sz="4" w:space="0" w:color="auto"/>
              <w:bottom w:val="single" w:sz="4" w:space="0" w:color="auto"/>
              <w:right w:val="single" w:sz="4" w:space="0" w:color="auto"/>
            </w:tcBorders>
            <w:vAlign w:val="center"/>
            <w:hideMark/>
          </w:tcPr>
          <w:p w14:paraId="4C0FED8B" w14:textId="77777777" w:rsidR="008C1CFD" w:rsidRPr="008C1CFD" w:rsidRDefault="008C1CFD" w:rsidP="004659B8">
            <w:pPr>
              <w:jc w:val="center"/>
              <w:rPr>
                <w:color w:val="000000"/>
                <w:sz w:val="20"/>
                <w:szCs w:val="20"/>
              </w:rPr>
            </w:pPr>
            <w:r w:rsidRPr="008C1CFD">
              <w:rPr>
                <w:color w:val="000000"/>
                <w:sz w:val="20"/>
                <w:szCs w:val="20"/>
              </w:rPr>
              <w:t xml:space="preserve">С. </w:t>
            </w:r>
            <w:proofErr w:type="spellStart"/>
            <w:r w:rsidRPr="008C1CFD">
              <w:rPr>
                <w:color w:val="000000"/>
                <w:sz w:val="20"/>
                <w:szCs w:val="20"/>
              </w:rPr>
              <w:t>Руч</w:t>
            </w:r>
            <w:proofErr w:type="spellEnd"/>
            <w:r w:rsidRPr="008C1CFD">
              <w:rPr>
                <w:color w:val="000000"/>
                <w:sz w:val="20"/>
                <w:szCs w:val="20"/>
              </w:rPr>
              <w:t>, ул. Центральная перед администрацией сел. пос. «</w:t>
            </w:r>
            <w:proofErr w:type="spellStart"/>
            <w:r w:rsidRPr="008C1CFD">
              <w:rPr>
                <w:color w:val="000000"/>
                <w:sz w:val="20"/>
                <w:szCs w:val="20"/>
              </w:rPr>
              <w:t>Руч</w:t>
            </w:r>
            <w:proofErr w:type="spellEnd"/>
            <w:r w:rsidRPr="008C1CFD">
              <w:rPr>
                <w:color w:val="000000"/>
                <w:sz w:val="20"/>
                <w:szCs w:val="20"/>
              </w:rPr>
              <w:t>»</w:t>
            </w:r>
          </w:p>
        </w:tc>
        <w:tc>
          <w:tcPr>
            <w:tcW w:w="839" w:type="pct"/>
            <w:tcBorders>
              <w:top w:val="single" w:sz="4" w:space="0" w:color="auto"/>
              <w:left w:val="single" w:sz="4" w:space="0" w:color="auto"/>
              <w:bottom w:val="single" w:sz="4" w:space="0" w:color="auto"/>
              <w:right w:val="single" w:sz="4" w:space="0" w:color="auto"/>
            </w:tcBorders>
            <w:vAlign w:val="center"/>
          </w:tcPr>
          <w:p w14:paraId="306E0FA9" w14:textId="401FD7F0" w:rsidR="008C1CFD" w:rsidRPr="008C1CFD" w:rsidRDefault="008C1CFD" w:rsidP="008C1CFD">
            <w:pPr>
              <w:jc w:val="center"/>
              <w:rPr>
                <w:color w:val="000000"/>
                <w:sz w:val="20"/>
                <w:szCs w:val="20"/>
              </w:rPr>
            </w:pPr>
            <w:r w:rsidRPr="008C1CFD">
              <w:rPr>
                <w:color w:val="000000"/>
                <w:sz w:val="20"/>
                <w:szCs w:val="20"/>
              </w:rPr>
              <w:t>норм</w:t>
            </w:r>
          </w:p>
        </w:tc>
        <w:tc>
          <w:tcPr>
            <w:tcW w:w="1056" w:type="pct"/>
            <w:tcBorders>
              <w:top w:val="single" w:sz="4" w:space="0" w:color="auto"/>
              <w:left w:val="single" w:sz="4" w:space="0" w:color="auto"/>
              <w:bottom w:val="single" w:sz="4" w:space="0" w:color="auto"/>
              <w:right w:val="single" w:sz="4" w:space="0" w:color="auto"/>
            </w:tcBorders>
            <w:vAlign w:val="center"/>
            <w:hideMark/>
          </w:tcPr>
          <w:p w14:paraId="37EE89A8" w14:textId="41162665" w:rsidR="008C1CFD" w:rsidRPr="008C1CFD" w:rsidRDefault="008C1CFD" w:rsidP="004659B8">
            <w:pPr>
              <w:jc w:val="center"/>
              <w:rPr>
                <w:color w:val="000000"/>
                <w:sz w:val="20"/>
                <w:szCs w:val="20"/>
              </w:rPr>
            </w:pPr>
            <w:r w:rsidRPr="008C1CFD">
              <w:rPr>
                <w:color w:val="000000"/>
                <w:sz w:val="20"/>
                <w:szCs w:val="20"/>
              </w:rPr>
              <w:t>-</w:t>
            </w:r>
          </w:p>
        </w:tc>
        <w:tc>
          <w:tcPr>
            <w:tcW w:w="943" w:type="pct"/>
            <w:tcBorders>
              <w:top w:val="single" w:sz="4" w:space="0" w:color="auto"/>
              <w:left w:val="nil"/>
              <w:bottom w:val="single" w:sz="4" w:space="0" w:color="auto"/>
              <w:right w:val="single" w:sz="4" w:space="0" w:color="auto"/>
            </w:tcBorders>
            <w:vAlign w:val="center"/>
            <w:hideMark/>
          </w:tcPr>
          <w:p w14:paraId="619464DE" w14:textId="5A034467" w:rsidR="008C1CFD" w:rsidRPr="008C1CFD" w:rsidRDefault="008C1CFD" w:rsidP="004659B8">
            <w:pPr>
              <w:jc w:val="center"/>
              <w:rPr>
                <w:color w:val="000000"/>
                <w:sz w:val="20"/>
                <w:szCs w:val="20"/>
              </w:rPr>
            </w:pPr>
            <w:r w:rsidRPr="008C1CFD">
              <w:rPr>
                <w:color w:val="000000"/>
                <w:sz w:val="20"/>
                <w:szCs w:val="20"/>
              </w:rPr>
              <w:t>-</w:t>
            </w:r>
          </w:p>
        </w:tc>
      </w:tr>
      <w:tr w:rsidR="008C1CFD" w:rsidRPr="008C1CFD" w14:paraId="04374E56" w14:textId="77777777" w:rsidTr="008C1CFD">
        <w:trPr>
          <w:trHeight w:val="283"/>
        </w:trPr>
        <w:tc>
          <w:tcPr>
            <w:tcW w:w="271" w:type="pct"/>
            <w:tcBorders>
              <w:top w:val="single" w:sz="4" w:space="0" w:color="auto"/>
              <w:left w:val="single" w:sz="4" w:space="0" w:color="auto"/>
              <w:bottom w:val="single" w:sz="4" w:space="0" w:color="auto"/>
              <w:right w:val="single" w:sz="4" w:space="0" w:color="auto"/>
            </w:tcBorders>
            <w:vAlign w:val="center"/>
          </w:tcPr>
          <w:p w14:paraId="1F3CE273" w14:textId="77777777" w:rsidR="008C1CFD" w:rsidRPr="008C1CFD" w:rsidRDefault="008C1CFD" w:rsidP="004659B8">
            <w:pPr>
              <w:jc w:val="center"/>
              <w:rPr>
                <w:color w:val="000000"/>
                <w:sz w:val="20"/>
                <w:szCs w:val="20"/>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7DC81384" w14:textId="77777777" w:rsidR="008C1CFD" w:rsidRPr="008C1CFD" w:rsidRDefault="008C1CFD" w:rsidP="004659B8">
            <w:pPr>
              <w:jc w:val="center"/>
              <w:rPr>
                <w:color w:val="000000"/>
                <w:sz w:val="20"/>
                <w:szCs w:val="20"/>
              </w:rPr>
            </w:pPr>
            <w:r w:rsidRPr="008C1CFD">
              <w:rPr>
                <w:color w:val="000000"/>
                <w:sz w:val="20"/>
                <w:szCs w:val="20"/>
              </w:rPr>
              <w:t>Всего</w:t>
            </w:r>
          </w:p>
        </w:tc>
        <w:tc>
          <w:tcPr>
            <w:tcW w:w="839" w:type="pct"/>
            <w:tcBorders>
              <w:top w:val="single" w:sz="4" w:space="0" w:color="auto"/>
              <w:left w:val="single" w:sz="4" w:space="0" w:color="auto"/>
              <w:bottom w:val="single" w:sz="4" w:space="0" w:color="auto"/>
              <w:right w:val="single" w:sz="4" w:space="0" w:color="auto"/>
            </w:tcBorders>
            <w:vAlign w:val="center"/>
            <w:hideMark/>
          </w:tcPr>
          <w:p w14:paraId="76E67900" w14:textId="77777777" w:rsidR="008C1CFD" w:rsidRPr="008C1CFD" w:rsidRDefault="008C1CFD" w:rsidP="004659B8">
            <w:pPr>
              <w:jc w:val="center"/>
              <w:rPr>
                <w:color w:val="000000"/>
                <w:sz w:val="20"/>
                <w:szCs w:val="20"/>
              </w:rPr>
            </w:pPr>
            <w:r w:rsidRPr="008C1CFD">
              <w:rPr>
                <w:color w:val="000000"/>
                <w:sz w:val="20"/>
                <w:szCs w:val="20"/>
              </w:rPr>
              <w: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6CF43D38" w14:textId="6C29C509" w:rsidR="008C1CFD" w:rsidRPr="008C1CFD" w:rsidRDefault="008C1CFD" w:rsidP="004659B8">
            <w:pPr>
              <w:jc w:val="center"/>
              <w:rPr>
                <w:color w:val="000000"/>
                <w:sz w:val="20"/>
                <w:szCs w:val="20"/>
              </w:rPr>
            </w:pPr>
            <w:r w:rsidRPr="008C1CFD">
              <w:rPr>
                <w:color w:val="000000"/>
                <w:sz w:val="20"/>
                <w:szCs w:val="20"/>
              </w:rPr>
              <w:t>-</w:t>
            </w:r>
          </w:p>
        </w:tc>
        <w:tc>
          <w:tcPr>
            <w:tcW w:w="943" w:type="pct"/>
            <w:tcBorders>
              <w:top w:val="single" w:sz="4" w:space="0" w:color="auto"/>
              <w:left w:val="nil"/>
              <w:bottom w:val="single" w:sz="4" w:space="0" w:color="auto"/>
              <w:right w:val="single" w:sz="4" w:space="0" w:color="auto"/>
            </w:tcBorders>
            <w:vAlign w:val="center"/>
            <w:hideMark/>
          </w:tcPr>
          <w:p w14:paraId="61869CB9" w14:textId="325F67A0" w:rsidR="008C1CFD" w:rsidRPr="008C1CFD" w:rsidRDefault="008C1CFD" w:rsidP="004659B8">
            <w:pPr>
              <w:jc w:val="center"/>
              <w:rPr>
                <w:color w:val="000000"/>
                <w:sz w:val="20"/>
                <w:szCs w:val="20"/>
              </w:rPr>
            </w:pPr>
            <w:r w:rsidRPr="008C1CFD">
              <w:rPr>
                <w:color w:val="000000"/>
                <w:sz w:val="20"/>
                <w:szCs w:val="20"/>
              </w:rPr>
              <w:t>-</w:t>
            </w:r>
          </w:p>
        </w:tc>
      </w:tr>
    </w:tbl>
    <w:p w14:paraId="550ACDD9" w14:textId="77777777" w:rsidR="008C1CFD" w:rsidRDefault="008C1CFD" w:rsidP="00937FC8">
      <w:pPr>
        <w:pStyle w:val="a0"/>
        <w:jc w:val="center"/>
        <w:rPr>
          <w:b/>
          <w:i/>
          <w:lang w:val="ru-RU"/>
        </w:rPr>
      </w:pPr>
    </w:p>
    <w:p w14:paraId="41138608" w14:textId="583803C3" w:rsidR="007D28BE" w:rsidRPr="007D28BE" w:rsidRDefault="007D28BE" w:rsidP="007D28BE">
      <w:pPr>
        <w:jc w:val="right"/>
        <w:rPr>
          <w:b/>
          <w:i/>
          <w:iCs/>
          <w:color w:val="000000"/>
        </w:rPr>
      </w:pPr>
      <w:r w:rsidRPr="007D28BE">
        <w:rPr>
          <w:b/>
          <w:i/>
          <w:iCs/>
          <w:color w:val="000000"/>
        </w:rPr>
        <w:t xml:space="preserve">Таблица </w:t>
      </w:r>
      <w:r w:rsidR="00244BA1">
        <w:rPr>
          <w:b/>
          <w:i/>
          <w:iCs/>
          <w:color w:val="000000"/>
        </w:rPr>
        <w:t>12</w:t>
      </w:r>
    </w:p>
    <w:p w14:paraId="6D84B197" w14:textId="2509ADC9" w:rsidR="007D28BE" w:rsidRPr="007D28BE" w:rsidRDefault="007D28BE" w:rsidP="007D28BE">
      <w:pPr>
        <w:jc w:val="center"/>
        <w:rPr>
          <w:b/>
          <w:i/>
          <w:iCs/>
          <w:color w:val="000000"/>
        </w:rPr>
      </w:pPr>
      <w:r w:rsidRPr="007D28BE">
        <w:rPr>
          <w:b/>
          <w:i/>
          <w:iCs/>
          <w:color w:val="000000"/>
        </w:rPr>
        <w:t>Водоводы и водопроводные сети</w:t>
      </w:r>
    </w:p>
    <w:tbl>
      <w:tblPr>
        <w:tblW w:w="5000" w:type="pct"/>
        <w:tblLook w:val="04A0" w:firstRow="1" w:lastRow="0" w:firstColumn="1" w:lastColumn="0" w:noHBand="0" w:noVBand="1"/>
      </w:tblPr>
      <w:tblGrid>
        <w:gridCol w:w="495"/>
        <w:gridCol w:w="3220"/>
        <w:gridCol w:w="1096"/>
        <w:gridCol w:w="1218"/>
        <w:gridCol w:w="1818"/>
        <w:gridCol w:w="1497"/>
      </w:tblGrid>
      <w:tr w:rsidR="007D28BE" w:rsidRPr="007D28BE" w14:paraId="293B515A" w14:textId="77777777" w:rsidTr="007D28BE">
        <w:trPr>
          <w:trHeight w:val="799"/>
        </w:trPr>
        <w:tc>
          <w:tcPr>
            <w:tcW w:w="26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A4DA28" w14:textId="77777777" w:rsidR="007D28BE" w:rsidRPr="007D28BE" w:rsidRDefault="007D28BE" w:rsidP="004659B8">
            <w:pPr>
              <w:jc w:val="center"/>
              <w:rPr>
                <w:b/>
                <w:i/>
                <w:color w:val="000000"/>
                <w:sz w:val="20"/>
                <w:szCs w:val="20"/>
              </w:rPr>
            </w:pPr>
            <w:r w:rsidRPr="007D28BE">
              <w:rPr>
                <w:b/>
                <w:i/>
                <w:color w:val="000000"/>
                <w:sz w:val="20"/>
                <w:szCs w:val="20"/>
              </w:rPr>
              <w:t>№ п/п</w:t>
            </w:r>
          </w:p>
        </w:tc>
        <w:tc>
          <w:tcPr>
            <w:tcW w:w="172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D521516" w14:textId="77777777" w:rsidR="007D28BE" w:rsidRPr="007D28BE" w:rsidRDefault="007D28BE" w:rsidP="004659B8">
            <w:pPr>
              <w:jc w:val="center"/>
              <w:rPr>
                <w:b/>
                <w:i/>
                <w:color w:val="000000"/>
                <w:sz w:val="20"/>
                <w:szCs w:val="20"/>
              </w:rPr>
            </w:pPr>
            <w:r w:rsidRPr="007D28BE">
              <w:rPr>
                <w:b/>
                <w:i/>
                <w:color w:val="000000"/>
                <w:sz w:val="20"/>
                <w:szCs w:val="20"/>
              </w:rPr>
              <w:t>Местонахождение</w:t>
            </w:r>
          </w:p>
        </w:tc>
        <w:tc>
          <w:tcPr>
            <w:tcW w:w="58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0FFBDB1" w14:textId="77777777" w:rsidR="007D28BE" w:rsidRPr="007D28BE" w:rsidRDefault="007D28BE" w:rsidP="004659B8">
            <w:pPr>
              <w:jc w:val="center"/>
              <w:rPr>
                <w:b/>
                <w:i/>
                <w:color w:val="000000"/>
                <w:sz w:val="20"/>
                <w:szCs w:val="20"/>
              </w:rPr>
            </w:pPr>
            <w:r w:rsidRPr="007D28BE">
              <w:rPr>
                <w:b/>
                <w:i/>
                <w:color w:val="000000"/>
                <w:sz w:val="20"/>
                <w:szCs w:val="20"/>
              </w:rPr>
              <w:t>Диаметр, мм</w:t>
            </w:r>
          </w:p>
        </w:tc>
        <w:tc>
          <w:tcPr>
            <w:tcW w:w="65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E1CFAD4" w14:textId="77777777" w:rsidR="007D28BE" w:rsidRPr="007D28BE" w:rsidRDefault="007D28BE" w:rsidP="004659B8">
            <w:pPr>
              <w:jc w:val="center"/>
              <w:rPr>
                <w:b/>
                <w:i/>
                <w:color w:val="000000"/>
                <w:sz w:val="20"/>
                <w:szCs w:val="20"/>
              </w:rPr>
            </w:pPr>
            <w:r w:rsidRPr="007D28BE">
              <w:rPr>
                <w:b/>
                <w:i/>
                <w:color w:val="000000"/>
                <w:sz w:val="20"/>
                <w:szCs w:val="20"/>
              </w:rPr>
              <w:t>Материал</w:t>
            </w:r>
          </w:p>
        </w:tc>
        <w:tc>
          <w:tcPr>
            <w:tcW w:w="97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CF7473" w14:textId="77777777" w:rsidR="007D28BE" w:rsidRPr="007D28BE" w:rsidRDefault="007D28BE" w:rsidP="004659B8">
            <w:pPr>
              <w:jc w:val="center"/>
              <w:rPr>
                <w:b/>
                <w:i/>
                <w:color w:val="000000"/>
                <w:sz w:val="20"/>
                <w:szCs w:val="20"/>
              </w:rPr>
            </w:pPr>
            <w:r w:rsidRPr="007D28BE">
              <w:rPr>
                <w:b/>
                <w:i/>
                <w:color w:val="000000"/>
                <w:sz w:val="20"/>
                <w:szCs w:val="20"/>
              </w:rPr>
              <w:t>Протяженность, м</w:t>
            </w:r>
          </w:p>
        </w:tc>
        <w:tc>
          <w:tcPr>
            <w:tcW w:w="80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E9EB2B9" w14:textId="07E71D89" w:rsidR="007D28BE" w:rsidRPr="007D28BE" w:rsidRDefault="007D28BE" w:rsidP="007D28BE">
            <w:pPr>
              <w:jc w:val="center"/>
              <w:rPr>
                <w:b/>
                <w:i/>
                <w:color w:val="000000"/>
                <w:sz w:val="20"/>
                <w:szCs w:val="20"/>
              </w:rPr>
            </w:pPr>
            <w:r w:rsidRPr="007D28BE">
              <w:rPr>
                <w:b/>
                <w:i/>
                <w:color w:val="000000"/>
                <w:sz w:val="20"/>
                <w:szCs w:val="20"/>
              </w:rPr>
              <w:t>Год ввода, состояние (% износа)</w:t>
            </w:r>
          </w:p>
        </w:tc>
      </w:tr>
      <w:tr w:rsidR="007D28BE" w:rsidRPr="007D28BE" w14:paraId="64B0C210" w14:textId="77777777" w:rsidTr="007D28BE">
        <w:trPr>
          <w:trHeight w:val="285"/>
        </w:trPr>
        <w:tc>
          <w:tcPr>
            <w:tcW w:w="265" w:type="pct"/>
            <w:tcBorders>
              <w:top w:val="nil"/>
              <w:left w:val="single" w:sz="4" w:space="0" w:color="auto"/>
              <w:bottom w:val="single" w:sz="4" w:space="0" w:color="auto"/>
              <w:right w:val="single" w:sz="4" w:space="0" w:color="auto"/>
            </w:tcBorders>
            <w:vAlign w:val="center"/>
            <w:hideMark/>
          </w:tcPr>
          <w:p w14:paraId="63ACC422" w14:textId="77777777" w:rsidR="007D28BE" w:rsidRPr="007D28BE" w:rsidRDefault="007D28BE" w:rsidP="004659B8">
            <w:pPr>
              <w:jc w:val="center"/>
              <w:rPr>
                <w:color w:val="000000"/>
                <w:sz w:val="20"/>
                <w:szCs w:val="20"/>
              </w:rPr>
            </w:pPr>
            <w:r w:rsidRPr="007D28BE">
              <w:rPr>
                <w:color w:val="000000"/>
                <w:sz w:val="20"/>
                <w:szCs w:val="20"/>
              </w:rPr>
              <w:t>1</w:t>
            </w:r>
          </w:p>
        </w:tc>
        <w:tc>
          <w:tcPr>
            <w:tcW w:w="1723" w:type="pct"/>
            <w:tcBorders>
              <w:top w:val="nil"/>
              <w:left w:val="single" w:sz="4" w:space="0" w:color="auto"/>
              <w:bottom w:val="single" w:sz="4" w:space="0" w:color="auto"/>
              <w:right w:val="single" w:sz="4" w:space="0" w:color="auto"/>
            </w:tcBorders>
            <w:vAlign w:val="center"/>
            <w:hideMark/>
          </w:tcPr>
          <w:p w14:paraId="75ED2F67" w14:textId="77777777" w:rsidR="007D28BE" w:rsidRPr="007D28BE" w:rsidRDefault="007D28BE" w:rsidP="004659B8">
            <w:pPr>
              <w:jc w:val="center"/>
              <w:rPr>
                <w:color w:val="000000"/>
                <w:sz w:val="20"/>
                <w:szCs w:val="20"/>
              </w:rPr>
            </w:pPr>
            <w:r w:rsidRPr="007D28BE">
              <w:rPr>
                <w:color w:val="000000"/>
                <w:sz w:val="20"/>
                <w:szCs w:val="20"/>
              </w:rPr>
              <w:t xml:space="preserve">От </w:t>
            </w:r>
            <w:proofErr w:type="spellStart"/>
            <w:r w:rsidRPr="007D28BE">
              <w:rPr>
                <w:color w:val="000000"/>
                <w:sz w:val="20"/>
                <w:szCs w:val="20"/>
              </w:rPr>
              <w:t>скв</w:t>
            </w:r>
            <w:proofErr w:type="spellEnd"/>
            <w:r w:rsidRPr="007D28BE">
              <w:rPr>
                <w:color w:val="000000"/>
                <w:sz w:val="20"/>
                <w:szCs w:val="20"/>
              </w:rPr>
              <w:t xml:space="preserve"> №2348-Э до ВЗ будки –котельная ТВК</w:t>
            </w:r>
          </w:p>
        </w:tc>
        <w:tc>
          <w:tcPr>
            <w:tcW w:w="1238" w:type="pct"/>
            <w:gridSpan w:val="2"/>
            <w:tcBorders>
              <w:top w:val="nil"/>
              <w:left w:val="nil"/>
              <w:bottom w:val="single" w:sz="4" w:space="0" w:color="auto"/>
              <w:right w:val="single" w:sz="4" w:space="0" w:color="auto"/>
            </w:tcBorders>
            <w:vAlign w:val="center"/>
            <w:hideMark/>
          </w:tcPr>
          <w:p w14:paraId="719D96F8" w14:textId="2345EE9C" w:rsidR="007D28BE" w:rsidRPr="007D28BE" w:rsidRDefault="007D28BE" w:rsidP="004659B8">
            <w:pPr>
              <w:jc w:val="center"/>
              <w:rPr>
                <w:color w:val="000000"/>
                <w:sz w:val="20"/>
                <w:szCs w:val="20"/>
              </w:rPr>
            </w:pPr>
            <w:r>
              <w:rPr>
                <w:color w:val="000000"/>
                <w:sz w:val="20"/>
                <w:szCs w:val="20"/>
              </w:rPr>
              <w:t>нет данных</w:t>
            </w:r>
          </w:p>
        </w:tc>
        <w:tc>
          <w:tcPr>
            <w:tcW w:w="973" w:type="pct"/>
            <w:tcBorders>
              <w:top w:val="nil"/>
              <w:left w:val="nil"/>
              <w:bottom w:val="single" w:sz="4" w:space="0" w:color="auto"/>
              <w:right w:val="single" w:sz="4" w:space="0" w:color="auto"/>
            </w:tcBorders>
            <w:vAlign w:val="center"/>
            <w:hideMark/>
          </w:tcPr>
          <w:p w14:paraId="45B5AB5E" w14:textId="77777777" w:rsidR="007D28BE" w:rsidRPr="007D28BE" w:rsidRDefault="007D28BE" w:rsidP="004659B8">
            <w:pPr>
              <w:jc w:val="center"/>
              <w:rPr>
                <w:color w:val="000000"/>
                <w:sz w:val="20"/>
                <w:szCs w:val="20"/>
              </w:rPr>
            </w:pPr>
            <w:r w:rsidRPr="007D28BE">
              <w:rPr>
                <w:color w:val="000000"/>
                <w:sz w:val="20"/>
                <w:szCs w:val="20"/>
              </w:rPr>
              <w:t>0,6</w:t>
            </w:r>
          </w:p>
        </w:tc>
        <w:tc>
          <w:tcPr>
            <w:tcW w:w="801" w:type="pct"/>
            <w:tcBorders>
              <w:top w:val="nil"/>
              <w:left w:val="nil"/>
              <w:bottom w:val="single" w:sz="4" w:space="0" w:color="auto"/>
              <w:right w:val="single" w:sz="4" w:space="0" w:color="auto"/>
            </w:tcBorders>
            <w:vAlign w:val="center"/>
            <w:hideMark/>
          </w:tcPr>
          <w:p w14:paraId="657C17FA" w14:textId="77777777" w:rsidR="007D28BE" w:rsidRPr="007D28BE" w:rsidRDefault="007D28BE" w:rsidP="004659B8">
            <w:pPr>
              <w:jc w:val="center"/>
              <w:rPr>
                <w:color w:val="000000"/>
                <w:sz w:val="20"/>
                <w:szCs w:val="20"/>
              </w:rPr>
            </w:pPr>
            <w:r w:rsidRPr="007D28BE">
              <w:rPr>
                <w:color w:val="000000"/>
                <w:sz w:val="20"/>
                <w:szCs w:val="20"/>
              </w:rPr>
              <w:t>60%</w:t>
            </w:r>
          </w:p>
        </w:tc>
      </w:tr>
      <w:tr w:rsidR="007D28BE" w:rsidRPr="007D28BE" w14:paraId="16DCF3D3" w14:textId="77777777" w:rsidTr="007D28BE">
        <w:trPr>
          <w:trHeight w:val="285"/>
        </w:trPr>
        <w:tc>
          <w:tcPr>
            <w:tcW w:w="265" w:type="pct"/>
            <w:tcBorders>
              <w:top w:val="nil"/>
              <w:left w:val="single" w:sz="4" w:space="0" w:color="auto"/>
              <w:bottom w:val="single" w:sz="4" w:space="0" w:color="auto"/>
              <w:right w:val="single" w:sz="4" w:space="0" w:color="auto"/>
            </w:tcBorders>
            <w:vAlign w:val="center"/>
          </w:tcPr>
          <w:p w14:paraId="6C11BD65" w14:textId="77777777" w:rsidR="007D28BE" w:rsidRPr="007D28BE" w:rsidRDefault="007D28BE" w:rsidP="004659B8">
            <w:pPr>
              <w:jc w:val="center"/>
              <w:rPr>
                <w:color w:val="000000"/>
                <w:sz w:val="20"/>
                <w:szCs w:val="20"/>
              </w:rPr>
            </w:pPr>
          </w:p>
        </w:tc>
        <w:tc>
          <w:tcPr>
            <w:tcW w:w="1723" w:type="pct"/>
            <w:tcBorders>
              <w:top w:val="single" w:sz="4" w:space="0" w:color="auto"/>
              <w:left w:val="single" w:sz="4" w:space="0" w:color="auto"/>
              <w:bottom w:val="single" w:sz="4" w:space="0" w:color="auto"/>
              <w:right w:val="single" w:sz="4" w:space="0" w:color="auto"/>
            </w:tcBorders>
            <w:vAlign w:val="center"/>
            <w:hideMark/>
          </w:tcPr>
          <w:p w14:paraId="7F9BC6DF" w14:textId="77777777" w:rsidR="007D28BE" w:rsidRPr="007D28BE" w:rsidRDefault="007D28BE" w:rsidP="004659B8">
            <w:pPr>
              <w:jc w:val="center"/>
              <w:rPr>
                <w:color w:val="000000"/>
                <w:sz w:val="20"/>
                <w:szCs w:val="20"/>
              </w:rPr>
            </w:pPr>
            <w:r w:rsidRPr="007D28BE">
              <w:rPr>
                <w:color w:val="000000"/>
                <w:sz w:val="20"/>
                <w:szCs w:val="20"/>
              </w:rPr>
              <w:t xml:space="preserve">От </w:t>
            </w:r>
            <w:proofErr w:type="spellStart"/>
            <w:r w:rsidRPr="007D28BE">
              <w:rPr>
                <w:color w:val="000000"/>
                <w:sz w:val="20"/>
                <w:szCs w:val="20"/>
              </w:rPr>
              <w:t>скв</w:t>
            </w:r>
            <w:proofErr w:type="spellEnd"/>
            <w:r w:rsidRPr="007D28BE">
              <w:rPr>
                <w:color w:val="000000"/>
                <w:sz w:val="20"/>
                <w:szCs w:val="20"/>
              </w:rPr>
              <w:t xml:space="preserve">. №54-Э до </w:t>
            </w:r>
            <w:proofErr w:type="spellStart"/>
            <w:r w:rsidRPr="007D28BE">
              <w:rPr>
                <w:color w:val="000000"/>
                <w:sz w:val="20"/>
                <w:szCs w:val="20"/>
              </w:rPr>
              <w:t>скв</w:t>
            </w:r>
            <w:proofErr w:type="spellEnd"/>
            <w:r w:rsidRPr="007D28BE">
              <w:rPr>
                <w:color w:val="000000"/>
                <w:sz w:val="20"/>
                <w:szCs w:val="20"/>
              </w:rPr>
              <w:t>. «2348-Э</w:t>
            </w:r>
          </w:p>
        </w:tc>
        <w:tc>
          <w:tcPr>
            <w:tcW w:w="1238" w:type="pct"/>
            <w:gridSpan w:val="2"/>
            <w:tcBorders>
              <w:top w:val="nil"/>
              <w:left w:val="nil"/>
              <w:bottom w:val="single" w:sz="4" w:space="0" w:color="auto"/>
              <w:right w:val="single" w:sz="4" w:space="0" w:color="auto"/>
            </w:tcBorders>
            <w:vAlign w:val="center"/>
            <w:hideMark/>
          </w:tcPr>
          <w:p w14:paraId="16294A88" w14:textId="3A5E72F7" w:rsidR="007D28BE" w:rsidRPr="007D28BE" w:rsidRDefault="007D28BE" w:rsidP="004659B8">
            <w:pPr>
              <w:jc w:val="center"/>
              <w:rPr>
                <w:color w:val="000000"/>
                <w:sz w:val="20"/>
                <w:szCs w:val="20"/>
              </w:rPr>
            </w:pPr>
            <w:r>
              <w:rPr>
                <w:color w:val="000000"/>
                <w:sz w:val="20"/>
                <w:szCs w:val="20"/>
              </w:rPr>
              <w:t>нет данных</w:t>
            </w:r>
          </w:p>
        </w:tc>
        <w:tc>
          <w:tcPr>
            <w:tcW w:w="973" w:type="pct"/>
            <w:tcBorders>
              <w:top w:val="nil"/>
              <w:left w:val="nil"/>
              <w:bottom w:val="single" w:sz="4" w:space="0" w:color="auto"/>
              <w:right w:val="single" w:sz="4" w:space="0" w:color="auto"/>
            </w:tcBorders>
            <w:vAlign w:val="center"/>
            <w:hideMark/>
          </w:tcPr>
          <w:p w14:paraId="491CFE13" w14:textId="77777777" w:rsidR="007D28BE" w:rsidRPr="007D28BE" w:rsidRDefault="007D28BE" w:rsidP="004659B8">
            <w:pPr>
              <w:jc w:val="center"/>
              <w:rPr>
                <w:color w:val="000000"/>
                <w:sz w:val="20"/>
                <w:szCs w:val="20"/>
              </w:rPr>
            </w:pPr>
            <w:r w:rsidRPr="007D28BE">
              <w:rPr>
                <w:color w:val="000000"/>
                <w:sz w:val="20"/>
                <w:szCs w:val="20"/>
              </w:rPr>
              <w:t>1,55</w:t>
            </w:r>
          </w:p>
        </w:tc>
        <w:tc>
          <w:tcPr>
            <w:tcW w:w="801" w:type="pct"/>
            <w:tcBorders>
              <w:top w:val="nil"/>
              <w:left w:val="nil"/>
              <w:bottom w:val="single" w:sz="4" w:space="0" w:color="auto"/>
              <w:right w:val="single" w:sz="4" w:space="0" w:color="auto"/>
            </w:tcBorders>
            <w:vAlign w:val="center"/>
            <w:hideMark/>
          </w:tcPr>
          <w:p w14:paraId="784C015B" w14:textId="77777777" w:rsidR="007D28BE" w:rsidRPr="007D28BE" w:rsidRDefault="007D28BE" w:rsidP="004659B8">
            <w:pPr>
              <w:jc w:val="center"/>
              <w:rPr>
                <w:color w:val="000000"/>
                <w:sz w:val="20"/>
                <w:szCs w:val="20"/>
              </w:rPr>
            </w:pPr>
            <w:r w:rsidRPr="007D28BE">
              <w:rPr>
                <w:color w:val="000000"/>
                <w:sz w:val="20"/>
                <w:szCs w:val="20"/>
              </w:rPr>
              <w:t>нет данных</w:t>
            </w:r>
          </w:p>
        </w:tc>
      </w:tr>
      <w:tr w:rsidR="007D28BE" w:rsidRPr="007D28BE" w14:paraId="1BDCCF07" w14:textId="77777777" w:rsidTr="007D28BE">
        <w:trPr>
          <w:trHeight w:val="285"/>
        </w:trPr>
        <w:tc>
          <w:tcPr>
            <w:tcW w:w="265" w:type="pct"/>
            <w:tcBorders>
              <w:top w:val="single" w:sz="4" w:space="0" w:color="auto"/>
              <w:left w:val="single" w:sz="4" w:space="0" w:color="auto"/>
              <w:bottom w:val="single" w:sz="4" w:space="0" w:color="auto"/>
              <w:right w:val="single" w:sz="4" w:space="0" w:color="auto"/>
            </w:tcBorders>
            <w:vAlign w:val="center"/>
          </w:tcPr>
          <w:p w14:paraId="3582B18E" w14:textId="77777777" w:rsidR="007D28BE" w:rsidRPr="007D28BE" w:rsidRDefault="007D28BE" w:rsidP="004659B8">
            <w:pPr>
              <w:jc w:val="center"/>
              <w:rPr>
                <w:color w:val="000000"/>
                <w:sz w:val="20"/>
                <w:szCs w:val="20"/>
              </w:rPr>
            </w:pPr>
          </w:p>
        </w:tc>
        <w:tc>
          <w:tcPr>
            <w:tcW w:w="1723" w:type="pct"/>
            <w:tcBorders>
              <w:top w:val="single" w:sz="4" w:space="0" w:color="auto"/>
              <w:left w:val="single" w:sz="4" w:space="0" w:color="auto"/>
              <w:bottom w:val="single" w:sz="4" w:space="0" w:color="auto"/>
              <w:right w:val="single" w:sz="4" w:space="0" w:color="auto"/>
            </w:tcBorders>
            <w:vAlign w:val="center"/>
            <w:hideMark/>
          </w:tcPr>
          <w:p w14:paraId="71E26E7F" w14:textId="77777777" w:rsidR="007D28BE" w:rsidRPr="007D28BE" w:rsidRDefault="007D28BE" w:rsidP="004659B8">
            <w:pPr>
              <w:jc w:val="left"/>
              <w:rPr>
                <w:color w:val="000000"/>
                <w:sz w:val="20"/>
                <w:szCs w:val="20"/>
              </w:rPr>
            </w:pPr>
            <w:r w:rsidRPr="007D28BE">
              <w:rPr>
                <w:sz w:val="20"/>
                <w:szCs w:val="20"/>
              </w:rPr>
              <w:t>От скв.№54-Э до скв.№2348- Э</w:t>
            </w:r>
          </w:p>
        </w:tc>
        <w:tc>
          <w:tcPr>
            <w:tcW w:w="586" w:type="pct"/>
            <w:tcBorders>
              <w:top w:val="single" w:sz="4" w:space="0" w:color="auto"/>
              <w:left w:val="nil"/>
              <w:bottom w:val="single" w:sz="4" w:space="0" w:color="auto"/>
              <w:right w:val="single" w:sz="4" w:space="0" w:color="auto"/>
            </w:tcBorders>
            <w:vAlign w:val="center"/>
            <w:hideMark/>
          </w:tcPr>
          <w:p w14:paraId="16B5FD25" w14:textId="77777777" w:rsidR="007D28BE" w:rsidRPr="007D28BE" w:rsidRDefault="007D28BE" w:rsidP="004659B8">
            <w:pPr>
              <w:jc w:val="center"/>
              <w:rPr>
                <w:color w:val="000000"/>
                <w:sz w:val="20"/>
                <w:szCs w:val="20"/>
              </w:rPr>
            </w:pPr>
            <w:r w:rsidRPr="007D28BE">
              <w:rPr>
                <w:sz w:val="20"/>
                <w:szCs w:val="20"/>
              </w:rPr>
              <w:t>110</w:t>
            </w:r>
          </w:p>
        </w:tc>
        <w:tc>
          <w:tcPr>
            <w:tcW w:w="652" w:type="pct"/>
            <w:tcBorders>
              <w:top w:val="single" w:sz="4" w:space="0" w:color="auto"/>
              <w:left w:val="nil"/>
              <w:bottom w:val="single" w:sz="4" w:space="0" w:color="auto"/>
              <w:right w:val="single" w:sz="4" w:space="0" w:color="auto"/>
            </w:tcBorders>
            <w:vAlign w:val="center"/>
            <w:hideMark/>
          </w:tcPr>
          <w:p w14:paraId="5EBD236B" w14:textId="77777777" w:rsidR="007D28BE" w:rsidRPr="007D28BE" w:rsidRDefault="007D28BE" w:rsidP="004659B8">
            <w:pPr>
              <w:jc w:val="center"/>
              <w:rPr>
                <w:color w:val="000000"/>
                <w:sz w:val="20"/>
                <w:szCs w:val="20"/>
              </w:rPr>
            </w:pPr>
            <w:r w:rsidRPr="007D28BE">
              <w:rPr>
                <w:sz w:val="20"/>
                <w:szCs w:val="20"/>
              </w:rPr>
              <w:t>полиэтилен</w:t>
            </w:r>
          </w:p>
        </w:tc>
        <w:tc>
          <w:tcPr>
            <w:tcW w:w="973" w:type="pct"/>
            <w:tcBorders>
              <w:top w:val="single" w:sz="4" w:space="0" w:color="auto"/>
              <w:left w:val="nil"/>
              <w:bottom w:val="single" w:sz="4" w:space="0" w:color="auto"/>
              <w:right w:val="single" w:sz="4" w:space="0" w:color="auto"/>
            </w:tcBorders>
            <w:vAlign w:val="center"/>
            <w:hideMark/>
          </w:tcPr>
          <w:p w14:paraId="1904BBCE" w14:textId="77777777" w:rsidR="007D28BE" w:rsidRPr="007D28BE" w:rsidRDefault="007D28BE" w:rsidP="004659B8">
            <w:pPr>
              <w:jc w:val="center"/>
              <w:rPr>
                <w:color w:val="000000"/>
                <w:sz w:val="20"/>
                <w:szCs w:val="20"/>
              </w:rPr>
            </w:pPr>
            <w:r w:rsidRPr="007D28BE">
              <w:rPr>
                <w:color w:val="000000"/>
                <w:sz w:val="20"/>
                <w:szCs w:val="20"/>
              </w:rPr>
              <w:t>2,81</w:t>
            </w:r>
          </w:p>
        </w:tc>
        <w:tc>
          <w:tcPr>
            <w:tcW w:w="801" w:type="pct"/>
            <w:tcBorders>
              <w:top w:val="single" w:sz="4" w:space="0" w:color="auto"/>
              <w:left w:val="nil"/>
              <w:bottom w:val="single" w:sz="4" w:space="0" w:color="auto"/>
              <w:right w:val="single" w:sz="4" w:space="0" w:color="auto"/>
            </w:tcBorders>
            <w:vAlign w:val="center"/>
            <w:hideMark/>
          </w:tcPr>
          <w:p w14:paraId="65A591F2" w14:textId="77777777" w:rsidR="007D28BE" w:rsidRPr="007D28BE" w:rsidRDefault="007D28BE" w:rsidP="004659B8">
            <w:pPr>
              <w:jc w:val="center"/>
              <w:rPr>
                <w:color w:val="000000"/>
                <w:sz w:val="20"/>
                <w:szCs w:val="20"/>
              </w:rPr>
            </w:pPr>
            <w:r w:rsidRPr="007D28BE">
              <w:rPr>
                <w:color w:val="000000"/>
                <w:sz w:val="20"/>
                <w:szCs w:val="20"/>
              </w:rPr>
              <w:t>2012</w:t>
            </w:r>
          </w:p>
        </w:tc>
      </w:tr>
      <w:tr w:rsidR="007D28BE" w:rsidRPr="007D28BE" w14:paraId="3E37CDE1" w14:textId="77777777" w:rsidTr="007D28BE">
        <w:trPr>
          <w:trHeight w:val="300"/>
        </w:trPr>
        <w:tc>
          <w:tcPr>
            <w:tcW w:w="265" w:type="pct"/>
            <w:tcBorders>
              <w:top w:val="single" w:sz="4" w:space="0" w:color="auto"/>
              <w:left w:val="single" w:sz="4" w:space="0" w:color="auto"/>
              <w:bottom w:val="single" w:sz="4" w:space="0" w:color="auto"/>
              <w:right w:val="single" w:sz="4" w:space="0" w:color="auto"/>
            </w:tcBorders>
            <w:vAlign w:val="center"/>
            <w:hideMark/>
          </w:tcPr>
          <w:p w14:paraId="00FEF86B" w14:textId="77777777" w:rsidR="007D28BE" w:rsidRPr="007D28BE" w:rsidRDefault="007D28BE" w:rsidP="004659B8">
            <w:pPr>
              <w:jc w:val="center"/>
              <w:rPr>
                <w:color w:val="000000"/>
                <w:sz w:val="20"/>
                <w:szCs w:val="20"/>
              </w:rPr>
            </w:pPr>
            <w:r w:rsidRPr="007D28BE">
              <w:rPr>
                <w:color w:val="000000"/>
                <w:sz w:val="20"/>
                <w:szCs w:val="20"/>
              </w:rPr>
              <w:t> </w:t>
            </w:r>
          </w:p>
        </w:tc>
        <w:tc>
          <w:tcPr>
            <w:tcW w:w="1723" w:type="pct"/>
            <w:tcBorders>
              <w:top w:val="single" w:sz="4" w:space="0" w:color="auto"/>
              <w:left w:val="nil"/>
              <w:bottom w:val="single" w:sz="4" w:space="0" w:color="auto"/>
              <w:right w:val="single" w:sz="4" w:space="0" w:color="auto"/>
            </w:tcBorders>
            <w:vAlign w:val="bottom"/>
            <w:hideMark/>
          </w:tcPr>
          <w:p w14:paraId="508CCF2D" w14:textId="77777777" w:rsidR="007D28BE" w:rsidRPr="007D28BE" w:rsidRDefault="007D28BE" w:rsidP="004659B8">
            <w:pPr>
              <w:jc w:val="center"/>
              <w:rPr>
                <w:b/>
                <w:bCs/>
                <w:color w:val="000000"/>
                <w:sz w:val="20"/>
                <w:szCs w:val="20"/>
              </w:rPr>
            </w:pPr>
            <w:r w:rsidRPr="007D28BE">
              <w:rPr>
                <w:b/>
                <w:bCs/>
                <w:color w:val="000000"/>
                <w:sz w:val="20"/>
                <w:szCs w:val="20"/>
              </w:rPr>
              <w:t>Всего</w:t>
            </w:r>
          </w:p>
        </w:tc>
        <w:tc>
          <w:tcPr>
            <w:tcW w:w="586" w:type="pct"/>
            <w:tcBorders>
              <w:top w:val="single" w:sz="4" w:space="0" w:color="auto"/>
              <w:left w:val="nil"/>
              <w:bottom w:val="single" w:sz="4" w:space="0" w:color="auto"/>
              <w:right w:val="single" w:sz="4" w:space="0" w:color="auto"/>
            </w:tcBorders>
            <w:vAlign w:val="bottom"/>
            <w:hideMark/>
          </w:tcPr>
          <w:p w14:paraId="44F4D4EE" w14:textId="77777777" w:rsidR="007D28BE" w:rsidRPr="007D28BE" w:rsidRDefault="007D28BE" w:rsidP="004659B8">
            <w:pPr>
              <w:jc w:val="center"/>
              <w:rPr>
                <w:b/>
                <w:bCs/>
                <w:color w:val="000000"/>
                <w:sz w:val="20"/>
                <w:szCs w:val="20"/>
              </w:rPr>
            </w:pPr>
            <w:r w:rsidRPr="007D28BE">
              <w:rPr>
                <w:b/>
                <w:bCs/>
                <w:color w:val="000000"/>
                <w:sz w:val="20"/>
                <w:szCs w:val="20"/>
              </w:rPr>
              <w:t>-</w:t>
            </w:r>
          </w:p>
        </w:tc>
        <w:tc>
          <w:tcPr>
            <w:tcW w:w="652" w:type="pct"/>
            <w:tcBorders>
              <w:top w:val="single" w:sz="4" w:space="0" w:color="auto"/>
              <w:left w:val="nil"/>
              <w:bottom w:val="single" w:sz="4" w:space="0" w:color="auto"/>
              <w:right w:val="single" w:sz="4" w:space="0" w:color="auto"/>
            </w:tcBorders>
            <w:vAlign w:val="bottom"/>
            <w:hideMark/>
          </w:tcPr>
          <w:p w14:paraId="7F997CC2" w14:textId="77777777" w:rsidR="007D28BE" w:rsidRPr="007D28BE" w:rsidRDefault="007D28BE" w:rsidP="004659B8">
            <w:pPr>
              <w:jc w:val="center"/>
              <w:rPr>
                <w:b/>
                <w:bCs/>
                <w:color w:val="000000"/>
                <w:sz w:val="20"/>
                <w:szCs w:val="20"/>
              </w:rPr>
            </w:pPr>
            <w:r w:rsidRPr="007D28BE">
              <w:rPr>
                <w:b/>
                <w:bCs/>
                <w:color w:val="000000"/>
                <w:sz w:val="20"/>
                <w:szCs w:val="20"/>
              </w:rPr>
              <w:t>-</w:t>
            </w:r>
          </w:p>
        </w:tc>
        <w:tc>
          <w:tcPr>
            <w:tcW w:w="973" w:type="pct"/>
            <w:tcBorders>
              <w:top w:val="single" w:sz="4" w:space="0" w:color="auto"/>
              <w:left w:val="nil"/>
              <w:bottom w:val="single" w:sz="4" w:space="0" w:color="auto"/>
              <w:right w:val="single" w:sz="4" w:space="0" w:color="auto"/>
            </w:tcBorders>
            <w:vAlign w:val="bottom"/>
            <w:hideMark/>
          </w:tcPr>
          <w:p w14:paraId="3E541790" w14:textId="77777777" w:rsidR="007D28BE" w:rsidRPr="007D28BE" w:rsidRDefault="007D28BE" w:rsidP="004659B8">
            <w:pPr>
              <w:jc w:val="center"/>
              <w:rPr>
                <w:b/>
                <w:bCs/>
                <w:color w:val="000000"/>
                <w:sz w:val="20"/>
                <w:szCs w:val="20"/>
              </w:rPr>
            </w:pPr>
            <w:r w:rsidRPr="007D28BE">
              <w:rPr>
                <w:b/>
                <w:bCs/>
                <w:color w:val="000000"/>
                <w:sz w:val="20"/>
                <w:szCs w:val="20"/>
              </w:rPr>
              <w:t>4,96</w:t>
            </w:r>
          </w:p>
        </w:tc>
        <w:tc>
          <w:tcPr>
            <w:tcW w:w="801" w:type="pct"/>
            <w:tcBorders>
              <w:top w:val="single" w:sz="4" w:space="0" w:color="auto"/>
              <w:left w:val="nil"/>
              <w:bottom w:val="single" w:sz="4" w:space="0" w:color="auto"/>
              <w:right w:val="single" w:sz="4" w:space="0" w:color="auto"/>
            </w:tcBorders>
            <w:vAlign w:val="bottom"/>
            <w:hideMark/>
          </w:tcPr>
          <w:p w14:paraId="3B18B72B" w14:textId="77777777" w:rsidR="007D28BE" w:rsidRPr="007D28BE" w:rsidRDefault="007D28BE" w:rsidP="004659B8">
            <w:pPr>
              <w:jc w:val="center"/>
              <w:rPr>
                <w:color w:val="000000"/>
                <w:sz w:val="20"/>
                <w:szCs w:val="20"/>
              </w:rPr>
            </w:pPr>
            <w:r w:rsidRPr="007D28BE">
              <w:rPr>
                <w:color w:val="000000"/>
                <w:sz w:val="20"/>
                <w:szCs w:val="20"/>
              </w:rPr>
              <w:t> -</w:t>
            </w:r>
          </w:p>
        </w:tc>
      </w:tr>
    </w:tbl>
    <w:p w14:paraId="79CD2766" w14:textId="77777777" w:rsidR="007D28BE" w:rsidRDefault="007D28BE" w:rsidP="00937FC8">
      <w:pPr>
        <w:pStyle w:val="a0"/>
        <w:jc w:val="center"/>
        <w:rPr>
          <w:b/>
          <w:i/>
          <w:lang w:val="ru-RU"/>
        </w:rPr>
      </w:pPr>
    </w:p>
    <w:p w14:paraId="683A746B" w14:textId="77777777" w:rsidR="00937FC8" w:rsidRDefault="00937FC8" w:rsidP="001D1AA5">
      <w:pPr>
        <w:pStyle w:val="a0"/>
        <w:jc w:val="left"/>
        <w:rPr>
          <w:b/>
          <w:lang w:val="ru-RU"/>
        </w:rPr>
      </w:pPr>
      <w:r w:rsidRPr="001D1AA5">
        <w:rPr>
          <w:b/>
          <w:lang w:val="ru-RU"/>
        </w:rPr>
        <w:t>Газоснабжение</w:t>
      </w:r>
    </w:p>
    <w:p w14:paraId="70A7D3A7" w14:textId="3A34E5FE" w:rsidR="00937FC8" w:rsidRPr="004659B8" w:rsidRDefault="004659B8" w:rsidP="004659B8">
      <w:pPr>
        <w:pStyle w:val="a0"/>
        <w:rPr>
          <w:lang w:val="ru-RU"/>
        </w:rPr>
      </w:pPr>
      <w:r w:rsidRPr="004659B8">
        <w:rPr>
          <w:lang w:val="ru-RU"/>
        </w:rPr>
        <w:t>Природный газ на территории сельского поселения «</w:t>
      </w:r>
      <w:proofErr w:type="spellStart"/>
      <w:r w:rsidRPr="004659B8">
        <w:rPr>
          <w:lang w:val="ru-RU"/>
        </w:rPr>
        <w:t>Руч</w:t>
      </w:r>
      <w:proofErr w:type="spellEnd"/>
      <w:r w:rsidRPr="004659B8">
        <w:rPr>
          <w:lang w:val="ru-RU"/>
        </w:rPr>
        <w:t>» отсутствует. Сельское поселение «</w:t>
      </w:r>
      <w:proofErr w:type="spellStart"/>
      <w:r w:rsidRPr="004659B8">
        <w:rPr>
          <w:lang w:val="ru-RU"/>
        </w:rPr>
        <w:t>Руч</w:t>
      </w:r>
      <w:proofErr w:type="spellEnd"/>
      <w:r w:rsidRPr="004659B8">
        <w:rPr>
          <w:lang w:val="ru-RU"/>
        </w:rPr>
        <w:t>» снабжается сжиженным баллонным газом, доставляемым в баллонах емкостями 50 литров. Места складирования емкостей СУГ – отсутствуют.</w:t>
      </w:r>
    </w:p>
    <w:p w14:paraId="7F9D76B8" w14:textId="6F5A2DE6" w:rsidR="000742FC" w:rsidRDefault="00E62E04" w:rsidP="00E62E04">
      <w:pPr>
        <w:pStyle w:val="a0"/>
        <w:tabs>
          <w:tab w:val="left" w:pos="7740"/>
        </w:tabs>
        <w:jc w:val="left"/>
        <w:rPr>
          <w:b/>
          <w:spacing w:val="-1"/>
          <w:lang w:val="ru-RU" w:eastAsia="x-none" w:bidi="ar-SA"/>
        </w:rPr>
      </w:pPr>
      <w:r>
        <w:rPr>
          <w:b/>
          <w:spacing w:val="-1"/>
          <w:lang w:val="ru-RU" w:eastAsia="x-none" w:bidi="ar-SA"/>
        </w:rPr>
        <w:tab/>
      </w:r>
    </w:p>
    <w:p w14:paraId="6077637C" w14:textId="2E233236" w:rsidR="004D1AE1" w:rsidRDefault="004D1AE1" w:rsidP="004659B8">
      <w:pPr>
        <w:pStyle w:val="a0"/>
        <w:jc w:val="left"/>
        <w:rPr>
          <w:b/>
          <w:spacing w:val="-1"/>
          <w:lang w:val="ru-RU" w:eastAsia="x-none" w:bidi="ar-SA"/>
        </w:rPr>
      </w:pPr>
      <w:r>
        <w:rPr>
          <w:b/>
          <w:spacing w:val="-1"/>
          <w:lang w:val="ru-RU" w:eastAsia="x-none" w:bidi="ar-SA"/>
        </w:rPr>
        <w:t>Теплоснабжение</w:t>
      </w:r>
    </w:p>
    <w:p w14:paraId="0FEC0BCD" w14:textId="702611BA" w:rsidR="004D1AE1" w:rsidRPr="000742FC" w:rsidRDefault="000742FC" w:rsidP="004D1AE1">
      <w:pPr>
        <w:pStyle w:val="S3"/>
        <w:rPr>
          <w:spacing w:val="-1"/>
          <w:sz w:val="24"/>
          <w:lang w:val="ru-RU"/>
        </w:rPr>
      </w:pPr>
      <w:r w:rsidRPr="000742FC">
        <w:rPr>
          <w:spacing w:val="-1"/>
          <w:sz w:val="24"/>
        </w:rPr>
        <w:t>Теплоснабжение сельского поселения «</w:t>
      </w:r>
      <w:proofErr w:type="spellStart"/>
      <w:r w:rsidRPr="000742FC">
        <w:rPr>
          <w:spacing w:val="-1"/>
          <w:sz w:val="24"/>
        </w:rPr>
        <w:t>Руч</w:t>
      </w:r>
      <w:proofErr w:type="spellEnd"/>
      <w:r w:rsidRPr="000742FC">
        <w:rPr>
          <w:spacing w:val="-1"/>
          <w:sz w:val="24"/>
        </w:rPr>
        <w:t xml:space="preserve">» децентрализованное, </w:t>
      </w:r>
      <w:r>
        <w:rPr>
          <w:spacing w:val="-1"/>
          <w:sz w:val="24"/>
        </w:rPr>
        <w:t>с использованием ин</w:t>
      </w:r>
      <w:r w:rsidRPr="000742FC">
        <w:rPr>
          <w:spacing w:val="-1"/>
          <w:sz w:val="24"/>
        </w:rPr>
        <w:t>дивидуальных отопительных котлов. В настоящее время в сельском поселении «</w:t>
      </w:r>
      <w:proofErr w:type="spellStart"/>
      <w:r w:rsidRPr="000742FC">
        <w:rPr>
          <w:spacing w:val="-1"/>
          <w:sz w:val="24"/>
        </w:rPr>
        <w:t>Руч</w:t>
      </w:r>
      <w:proofErr w:type="spellEnd"/>
      <w:r w:rsidRPr="000742FC">
        <w:rPr>
          <w:spacing w:val="-1"/>
          <w:sz w:val="24"/>
        </w:rPr>
        <w:t xml:space="preserve">» - 1 котельная, располагающаяся в с. </w:t>
      </w:r>
      <w:proofErr w:type="spellStart"/>
      <w:r w:rsidRPr="000742FC">
        <w:rPr>
          <w:spacing w:val="-1"/>
          <w:sz w:val="24"/>
        </w:rPr>
        <w:t>Руч</w:t>
      </w:r>
      <w:proofErr w:type="spellEnd"/>
      <w:r w:rsidRPr="000742FC">
        <w:rPr>
          <w:spacing w:val="-1"/>
          <w:sz w:val="24"/>
        </w:rPr>
        <w:t>, обеспечивающая теплом местный детский сад, школу, дом культуры, администрацию села и гараж.</w:t>
      </w:r>
      <w:r>
        <w:rPr>
          <w:spacing w:val="-1"/>
          <w:sz w:val="24"/>
          <w:lang w:val="ru-RU"/>
        </w:rPr>
        <w:t xml:space="preserve"> </w:t>
      </w:r>
      <w:r w:rsidRPr="000742FC">
        <w:rPr>
          <w:spacing w:val="-1"/>
          <w:sz w:val="24"/>
          <w:lang w:val="ru-RU"/>
        </w:rPr>
        <w:t>Эксплуатирующей организацией является ОАО «Коми</w:t>
      </w:r>
      <w:r>
        <w:rPr>
          <w:spacing w:val="-1"/>
          <w:sz w:val="24"/>
          <w:lang w:val="ru-RU"/>
        </w:rPr>
        <w:t xml:space="preserve"> тепловая компания». Общая про</w:t>
      </w:r>
      <w:r w:rsidRPr="000742FC">
        <w:rPr>
          <w:spacing w:val="-1"/>
          <w:sz w:val="24"/>
          <w:lang w:val="ru-RU"/>
        </w:rPr>
        <w:t>тяженность сетей 0,313 км. Малоэтажный жилой фонд снабжается теплом от бытовых котлов различной модификации и печей.</w:t>
      </w:r>
    </w:p>
    <w:p w14:paraId="522996A0" w14:textId="77777777" w:rsidR="000742FC" w:rsidRDefault="000742FC" w:rsidP="004D1AE1">
      <w:pPr>
        <w:pStyle w:val="S3"/>
        <w:rPr>
          <w:spacing w:val="-1"/>
          <w:sz w:val="24"/>
        </w:rPr>
      </w:pPr>
    </w:p>
    <w:p w14:paraId="3C63CAF0" w14:textId="24085817" w:rsidR="000742FC" w:rsidRPr="000742FC" w:rsidRDefault="00244BA1" w:rsidP="000742FC">
      <w:pPr>
        <w:pStyle w:val="S3"/>
        <w:jc w:val="right"/>
        <w:rPr>
          <w:b/>
          <w:i/>
          <w:spacing w:val="-1"/>
          <w:sz w:val="24"/>
        </w:rPr>
      </w:pPr>
      <w:r>
        <w:rPr>
          <w:b/>
          <w:i/>
          <w:spacing w:val="-1"/>
          <w:sz w:val="24"/>
        </w:rPr>
        <w:t>Таблица 13</w:t>
      </w:r>
    </w:p>
    <w:p w14:paraId="7F461B7F" w14:textId="5B6D222B" w:rsidR="000742FC" w:rsidRPr="000742FC" w:rsidRDefault="000742FC" w:rsidP="000742FC">
      <w:pPr>
        <w:pStyle w:val="S3"/>
        <w:jc w:val="center"/>
        <w:rPr>
          <w:b/>
          <w:i/>
          <w:spacing w:val="-1"/>
          <w:sz w:val="24"/>
        </w:rPr>
      </w:pPr>
      <w:r w:rsidRPr="000742FC">
        <w:rPr>
          <w:b/>
          <w:i/>
          <w:spacing w:val="-1"/>
          <w:sz w:val="24"/>
        </w:rPr>
        <w:t>Источники теплоснабжения (котельные)</w:t>
      </w:r>
    </w:p>
    <w:tbl>
      <w:tblPr>
        <w:tblpPr w:leftFromText="180" w:rightFromText="180" w:vertAnchor="text" w:horzAnchor="margin" w:tblpY="122"/>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15"/>
        <w:gridCol w:w="1417"/>
        <w:gridCol w:w="1843"/>
        <w:gridCol w:w="1276"/>
        <w:gridCol w:w="992"/>
        <w:gridCol w:w="708"/>
      </w:tblGrid>
      <w:tr w:rsidR="000742FC" w:rsidRPr="000742FC" w14:paraId="6CD1C1C8" w14:textId="77777777" w:rsidTr="000742FC">
        <w:tc>
          <w:tcPr>
            <w:tcW w:w="1412" w:type="dxa"/>
            <w:vMerge w:val="restart"/>
            <w:shd w:val="clear" w:color="auto" w:fill="BFBFBF" w:themeFill="background1" w:themeFillShade="BF"/>
            <w:vAlign w:val="center"/>
          </w:tcPr>
          <w:p w14:paraId="59EFE4B9" w14:textId="77777777" w:rsidR="000742FC" w:rsidRPr="000742FC" w:rsidRDefault="000742FC" w:rsidP="000742FC">
            <w:pPr>
              <w:jc w:val="center"/>
              <w:rPr>
                <w:b/>
                <w:i/>
                <w:sz w:val="20"/>
                <w:szCs w:val="20"/>
              </w:rPr>
            </w:pPr>
            <w:r w:rsidRPr="000742FC">
              <w:rPr>
                <w:b/>
                <w:i/>
                <w:sz w:val="20"/>
                <w:szCs w:val="20"/>
              </w:rPr>
              <w:t>Наименование объекта</w:t>
            </w:r>
          </w:p>
        </w:tc>
        <w:tc>
          <w:tcPr>
            <w:tcW w:w="1815" w:type="dxa"/>
            <w:vMerge w:val="restart"/>
            <w:shd w:val="clear" w:color="auto" w:fill="BFBFBF" w:themeFill="background1" w:themeFillShade="BF"/>
            <w:vAlign w:val="center"/>
          </w:tcPr>
          <w:p w14:paraId="63267821" w14:textId="77777777" w:rsidR="000742FC" w:rsidRPr="000742FC" w:rsidRDefault="000742FC" w:rsidP="000742FC">
            <w:pPr>
              <w:jc w:val="center"/>
              <w:rPr>
                <w:b/>
                <w:i/>
                <w:sz w:val="20"/>
                <w:szCs w:val="20"/>
              </w:rPr>
            </w:pPr>
            <w:r w:rsidRPr="000742FC">
              <w:rPr>
                <w:b/>
                <w:i/>
                <w:sz w:val="20"/>
                <w:szCs w:val="20"/>
              </w:rPr>
              <w:t>Местонахождение объекта</w:t>
            </w:r>
          </w:p>
        </w:tc>
        <w:tc>
          <w:tcPr>
            <w:tcW w:w="1417" w:type="dxa"/>
            <w:vMerge w:val="restart"/>
            <w:shd w:val="clear" w:color="auto" w:fill="BFBFBF" w:themeFill="background1" w:themeFillShade="BF"/>
            <w:vAlign w:val="center"/>
          </w:tcPr>
          <w:p w14:paraId="55DB6B8B" w14:textId="77777777" w:rsidR="000742FC" w:rsidRPr="000742FC" w:rsidRDefault="000742FC" w:rsidP="000742FC">
            <w:pPr>
              <w:jc w:val="center"/>
              <w:rPr>
                <w:b/>
                <w:i/>
                <w:sz w:val="20"/>
                <w:szCs w:val="20"/>
              </w:rPr>
            </w:pPr>
            <w:r w:rsidRPr="000742FC">
              <w:rPr>
                <w:b/>
                <w:i/>
                <w:sz w:val="20"/>
                <w:szCs w:val="20"/>
              </w:rPr>
              <w:t>Вид топлива</w:t>
            </w:r>
          </w:p>
        </w:tc>
        <w:tc>
          <w:tcPr>
            <w:tcW w:w="1843" w:type="dxa"/>
            <w:vMerge w:val="restart"/>
            <w:shd w:val="clear" w:color="auto" w:fill="BFBFBF" w:themeFill="background1" w:themeFillShade="BF"/>
            <w:vAlign w:val="center"/>
          </w:tcPr>
          <w:p w14:paraId="5DB9A05E" w14:textId="77777777" w:rsidR="000742FC" w:rsidRPr="000742FC" w:rsidRDefault="000742FC" w:rsidP="000742FC">
            <w:pPr>
              <w:jc w:val="center"/>
              <w:rPr>
                <w:b/>
                <w:i/>
                <w:sz w:val="20"/>
                <w:szCs w:val="20"/>
              </w:rPr>
            </w:pPr>
            <w:r w:rsidRPr="000742FC">
              <w:rPr>
                <w:b/>
                <w:i/>
                <w:sz w:val="20"/>
                <w:szCs w:val="20"/>
              </w:rPr>
              <w:t>Владелец /форма собственности</w:t>
            </w:r>
          </w:p>
        </w:tc>
        <w:tc>
          <w:tcPr>
            <w:tcW w:w="1276" w:type="dxa"/>
            <w:vMerge w:val="restart"/>
            <w:shd w:val="clear" w:color="auto" w:fill="BFBFBF" w:themeFill="background1" w:themeFillShade="BF"/>
            <w:vAlign w:val="center"/>
          </w:tcPr>
          <w:p w14:paraId="354A0D11" w14:textId="77777777" w:rsidR="000742FC" w:rsidRPr="000742FC" w:rsidRDefault="000742FC" w:rsidP="000742FC">
            <w:pPr>
              <w:jc w:val="center"/>
              <w:rPr>
                <w:b/>
                <w:i/>
                <w:sz w:val="20"/>
                <w:szCs w:val="20"/>
              </w:rPr>
            </w:pPr>
            <w:r w:rsidRPr="000742FC">
              <w:rPr>
                <w:b/>
                <w:i/>
                <w:sz w:val="20"/>
                <w:szCs w:val="20"/>
              </w:rPr>
              <w:t xml:space="preserve">Протяженность сетей, км </w:t>
            </w:r>
          </w:p>
        </w:tc>
        <w:tc>
          <w:tcPr>
            <w:tcW w:w="1700" w:type="dxa"/>
            <w:gridSpan w:val="2"/>
            <w:shd w:val="clear" w:color="auto" w:fill="BFBFBF" w:themeFill="background1" w:themeFillShade="BF"/>
            <w:vAlign w:val="center"/>
          </w:tcPr>
          <w:p w14:paraId="74E4139F" w14:textId="77777777" w:rsidR="000742FC" w:rsidRPr="000742FC" w:rsidRDefault="000742FC" w:rsidP="000742FC">
            <w:pPr>
              <w:jc w:val="center"/>
              <w:rPr>
                <w:b/>
                <w:i/>
                <w:sz w:val="20"/>
                <w:szCs w:val="20"/>
              </w:rPr>
            </w:pPr>
            <w:r w:rsidRPr="000742FC">
              <w:rPr>
                <w:b/>
                <w:i/>
                <w:sz w:val="20"/>
                <w:szCs w:val="20"/>
              </w:rPr>
              <w:t>Производительность выработка</w:t>
            </w:r>
          </w:p>
        </w:tc>
      </w:tr>
      <w:tr w:rsidR="000742FC" w:rsidRPr="000742FC" w14:paraId="76CA8B5E" w14:textId="77777777" w:rsidTr="000742FC">
        <w:tc>
          <w:tcPr>
            <w:tcW w:w="1412" w:type="dxa"/>
            <w:vMerge/>
            <w:shd w:val="clear" w:color="auto" w:fill="BFBFBF" w:themeFill="background1" w:themeFillShade="BF"/>
          </w:tcPr>
          <w:p w14:paraId="4603FBC9" w14:textId="77777777" w:rsidR="000742FC" w:rsidRPr="000742FC" w:rsidRDefault="000742FC" w:rsidP="000742FC">
            <w:pPr>
              <w:rPr>
                <w:b/>
                <w:i/>
                <w:sz w:val="20"/>
                <w:szCs w:val="20"/>
              </w:rPr>
            </w:pPr>
          </w:p>
        </w:tc>
        <w:tc>
          <w:tcPr>
            <w:tcW w:w="1815" w:type="dxa"/>
            <w:vMerge/>
            <w:shd w:val="clear" w:color="auto" w:fill="BFBFBF" w:themeFill="background1" w:themeFillShade="BF"/>
          </w:tcPr>
          <w:p w14:paraId="21DF17AD" w14:textId="77777777" w:rsidR="000742FC" w:rsidRPr="000742FC" w:rsidRDefault="000742FC" w:rsidP="000742FC">
            <w:pPr>
              <w:rPr>
                <w:b/>
                <w:i/>
                <w:sz w:val="20"/>
                <w:szCs w:val="20"/>
              </w:rPr>
            </w:pPr>
          </w:p>
        </w:tc>
        <w:tc>
          <w:tcPr>
            <w:tcW w:w="1417" w:type="dxa"/>
            <w:vMerge/>
            <w:shd w:val="clear" w:color="auto" w:fill="BFBFBF" w:themeFill="background1" w:themeFillShade="BF"/>
          </w:tcPr>
          <w:p w14:paraId="069C1088" w14:textId="77777777" w:rsidR="000742FC" w:rsidRPr="000742FC" w:rsidRDefault="000742FC" w:rsidP="000742FC">
            <w:pPr>
              <w:rPr>
                <w:b/>
                <w:i/>
                <w:sz w:val="20"/>
                <w:szCs w:val="20"/>
              </w:rPr>
            </w:pPr>
          </w:p>
        </w:tc>
        <w:tc>
          <w:tcPr>
            <w:tcW w:w="1843" w:type="dxa"/>
            <w:vMerge/>
            <w:shd w:val="clear" w:color="auto" w:fill="BFBFBF" w:themeFill="background1" w:themeFillShade="BF"/>
          </w:tcPr>
          <w:p w14:paraId="2C32EC3A" w14:textId="77777777" w:rsidR="000742FC" w:rsidRPr="000742FC" w:rsidRDefault="000742FC" w:rsidP="000742FC">
            <w:pPr>
              <w:rPr>
                <w:b/>
                <w:i/>
                <w:sz w:val="20"/>
                <w:szCs w:val="20"/>
              </w:rPr>
            </w:pPr>
          </w:p>
        </w:tc>
        <w:tc>
          <w:tcPr>
            <w:tcW w:w="1276" w:type="dxa"/>
            <w:vMerge/>
            <w:shd w:val="clear" w:color="auto" w:fill="BFBFBF" w:themeFill="background1" w:themeFillShade="BF"/>
          </w:tcPr>
          <w:p w14:paraId="389D371A" w14:textId="77777777" w:rsidR="000742FC" w:rsidRPr="000742FC" w:rsidRDefault="000742FC" w:rsidP="000742FC">
            <w:pPr>
              <w:rPr>
                <w:b/>
                <w:i/>
                <w:sz w:val="20"/>
                <w:szCs w:val="20"/>
              </w:rPr>
            </w:pPr>
          </w:p>
        </w:tc>
        <w:tc>
          <w:tcPr>
            <w:tcW w:w="992" w:type="dxa"/>
            <w:shd w:val="clear" w:color="auto" w:fill="BFBFBF" w:themeFill="background1" w:themeFillShade="BF"/>
            <w:vAlign w:val="center"/>
          </w:tcPr>
          <w:p w14:paraId="0257A59C" w14:textId="77777777" w:rsidR="000742FC" w:rsidRPr="000742FC" w:rsidRDefault="000742FC" w:rsidP="000742FC">
            <w:pPr>
              <w:jc w:val="center"/>
              <w:rPr>
                <w:b/>
                <w:i/>
                <w:sz w:val="20"/>
                <w:szCs w:val="20"/>
              </w:rPr>
            </w:pPr>
            <w:r w:rsidRPr="000742FC">
              <w:rPr>
                <w:b/>
                <w:i/>
                <w:sz w:val="20"/>
                <w:szCs w:val="20"/>
              </w:rPr>
              <w:t>Гкал/час</w:t>
            </w:r>
          </w:p>
        </w:tc>
        <w:tc>
          <w:tcPr>
            <w:tcW w:w="708" w:type="dxa"/>
            <w:shd w:val="clear" w:color="auto" w:fill="BFBFBF" w:themeFill="background1" w:themeFillShade="BF"/>
            <w:vAlign w:val="center"/>
          </w:tcPr>
          <w:p w14:paraId="7778F7E2" w14:textId="77777777" w:rsidR="000742FC" w:rsidRPr="000742FC" w:rsidRDefault="000742FC" w:rsidP="000742FC">
            <w:pPr>
              <w:jc w:val="center"/>
              <w:rPr>
                <w:b/>
                <w:i/>
                <w:sz w:val="20"/>
                <w:szCs w:val="20"/>
              </w:rPr>
            </w:pPr>
            <w:r w:rsidRPr="000742FC">
              <w:rPr>
                <w:b/>
                <w:i/>
                <w:sz w:val="20"/>
                <w:szCs w:val="20"/>
              </w:rPr>
              <w:t>МВт</w:t>
            </w:r>
          </w:p>
        </w:tc>
      </w:tr>
      <w:tr w:rsidR="000742FC" w:rsidRPr="000742FC" w14:paraId="2B93B651" w14:textId="77777777" w:rsidTr="00FE1F9F">
        <w:tc>
          <w:tcPr>
            <w:tcW w:w="1412" w:type="dxa"/>
            <w:shd w:val="clear" w:color="auto" w:fill="auto"/>
            <w:vAlign w:val="center"/>
          </w:tcPr>
          <w:p w14:paraId="53518611" w14:textId="77777777" w:rsidR="000742FC" w:rsidRPr="000742FC" w:rsidRDefault="000742FC" w:rsidP="000742FC">
            <w:pPr>
              <w:jc w:val="center"/>
              <w:rPr>
                <w:sz w:val="20"/>
                <w:szCs w:val="20"/>
              </w:rPr>
            </w:pPr>
            <w:r w:rsidRPr="000742FC">
              <w:rPr>
                <w:sz w:val="20"/>
                <w:szCs w:val="20"/>
              </w:rPr>
              <w:t xml:space="preserve">Котельная с. </w:t>
            </w:r>
            <w:proofErr w:type="spellStart"/>
            <w:r w:rsidRPr="000742FC">
              <w:rPr>
                <w:sz w:val="20"/>
                <w:szCs w:val="20"/>
              </w:rPr>
              <w:t>Руч</w:t>
            </w:r>
            <w:proofErr w:type="spellEnd"/>
          </w:p>
        </w:tc>
        <w:tc>
          <w:tcPr>
            <w:tcW w:w="1815" w:type="dxa"/>
            <w:shd w:val="clear" w:color="auto" w:fill="auto"/>
            <w:vAlign w:val="center"/>
          </w:tcPr>
          <w:p w14:paraId="799109D2" w14:textId="77777777" w:rsidR="000742FC" w:rsidRPr="000742FC" w:rsidRDefault="000742FC" w:rsidP="000742FC">
            <w:pPr>
              <w:jc w:val="center"/>
              <w:rPr>
                <w:sz w:val="20"/>
                <w:szCs w:val="20"/>
              </w:rPr>
            </w:pPr>
            <w:r w:rsidRPr="000742FC">
              <w:rPr>
                <w:sz w:val="20"/>
                <w:szCs w:val="20"/>
              </w:rPr>
              <w:t xml:space="preserve">с. </w:t>
            </w:r>
            <w:proofErr w:type="spellStart"/>
            <w:r w:rsidRPr="000742FC">
              <w:rPr>
                <w:sz w:val="20"/>
                <w:szCs w:val="20"/>
              </w:rPr>
              <w:t>Руч</w:t>
            </w:r>
            <w:proofErr w:type="spellEnd"/>
            <w:r w:rsidRPr="000742FC">
              <w:rPr>
                <w:sz w:val="20"/>
                <w:szCs w:val="20"/>
              </w:rPr>
              <w:t xml:space="preserve"> ул. Центральная д. 226а</w:t>
            </w:r>
          </w:p>
        </w:tc>
        <w:tc>
          <w:tcPr>
            <w:tcW w:w="1417" w:type="dxa"/>
            <w:shd w:val="clear" w:color="auto" w:fill="auto"/>
            <w:vAlign w:val="center"/>
          </w:tcPr>
          <w:p w14:paraId="4C32C0B6" w14:textId="77777777" w:rsidR="000742FC" w:rsidRPr="000742FC" w:rsidRDefault="000742FC" w:rsidP="000742FC">
            <w:pPr>
              <w:jc w:val="center"/>
              <w:rPr>
                <w:sz w:val="20"/>
                <w:szCs w:val="20"/>
              </w:rPr>
            </w:pPr>
            <w:r w:rsidRPr="000742FC">
              <w:rPr>
                <w:sz w:val="20"/>
                <w:szCs w:val="20"/>
              </w:rPr>
              <w:t>уголь</w:t>
            </w:r>
          </w:p>
        </w:tc>
        <w:tc>
          <w:tcPr>
            <w:tcW w:w="1843" w:type="dxa"/>
            <w:shd w:val="clear" w:color="auto" w:fill="auto"/>
            <w:vAlign w:val="center"/>
          </w:tcPr>
          <w:p w14:paraId="5217F709" w14:textId="77777777" w:rsidR="000742FC" w:rsidRPr="000742FC" w:rsidRDefault="000742FC" w:rsidP="000742FC">
            <w:pPr>
              <w:jc w:val="center"/>
              <w:rPr>
                <w:sz w:val="20"/>
                <w:szCs w:val="20"/>
              </w:rPr>
            </w:pPr>
            <w:r w:rsidRPr="000742FC">
              <w:rPr>
                <w:sz w:val="20"/>
                <w:szCs w:val="20"/>
              </w:rPr>
              <w:t>ОАО «Коми тепловая компания»</w:t>
            </w:r>
          </w:p>
        </w:tc>
        <w:tc>
          <w:tcPr>
            <w:tcW w:w="1276" w:type="dxa"/>
            <w:shd w:val="clear" w:color="auto" w:fill="auto"/>
            <w:vAlign w:val="center"/>
          </w:tcPr>
          <w:p w14:paraId="7C6CE3D7" w14:textId="77777777" w:rsidR="000742FC" w:rsidRPr="000742FC" w:rsidRDefault="000742FC" w:rsidP="000742FC">
            <w:pPr>
              <w:jc w:val="center"/>
              <w:rPr>
                <w:sz w:val="20"/>
                <w:szCs w:val="20"/>
              </w:rPr>
            </w:pPr>
            <w:r w:rsidRPr="000742FC">
              <w:rPr>
                <w:sz w:val="20"/>
                <w:szCs w:val="20"/>
              </w:rPr>
              <w:t>0,313</w:t>
            </w:r>
          </w:p>
        </w:tc>
        <w:tc>
          <w:tcPr>
            <w:tcW w:w="992" w:type="dxa"/>
            <w:shd w:val="clear" w:color="auto" w:fill="auto"/>
            <w:vAlign w:val="center"/>
          </w:tcPr>
          <w:p w14:paraId="786DAB8F" w14:textId="77777777" w:rsidR="000742FC" w:rsidRPr="000742FC" w:rsidRDefault="000742FC" w:rsidP="000742FC">
            <w:pPr>
              <w:jc w:val="center"/>
              <w:rPr>
                <w:sz w:val="20"/>
                <w:szCs w:val="20"/>
              </w:rPr>
            </w:pPr>
            <w:r w:rsidRPr="000742FC">
              <w:rPr>
                <w:sz w:val="20"/>
                <w:szCs w:val="20"/>
              </w:rPr>
              <w:t>0,5</w:t>
            </w:r>
          </w:p>
        </w:tc>
        <w:tc>
          <w:tcPr>
            <w:tcW w:w="708" w:type="dxa"/>
            <w:shd w:val="clear" w:color="auto" w:fill="auto"/>
            <w:vAlign w:val="center"/>
          </w:tcPr>
          <w:p w14:paraId="225B81EA" w14:textId="77777777" w:rsidR="000742FC" w:rsidRPr="000742FC" w:rsidRDefault="000742FC" w:rsidP="000742FC">
            <w:pPr>
              <w:jc w:val="center"/>
              <w:rPr>
                <w:sz w:val="20"/>
                <w:szCs w:val="20"/>
              </w:rPr>
            </w:pPr>
            <w:r w:rsidRPr="000742FC">
              <w:rPr>
                <w:sz w:val="20"/>
                <w:szCs w:val="20"/>
              </w:rPr>
              <w:t>0,63</w:t>
            </w:r>
          </w:p>
        </w:tc>
      </w:tr>
    </w:tbl>
    <w:p w14:paraId="5E0A223B" w14:textId="77777777" w:rsidR="000742FC" w:rsidRDefault="000742FC" w:rsidP="004D1AE1">
      <w:pPr>
        <w:pStyle w:val="S3"/>
        <w:rPr>
          <w:spacing w:val="-1"/>
          <w:sz w:val="24"/>
        </w:rPr>
      </w:pPr>
    </w:p>
    <w:p w14:paraId="7EA5772A" w14:textId="29FE126D" w:rsidR="000742FC" w:rsidRDefault="000742FC" w:rsidP="004D1AE1">
      <w:pPr>
        <w:pStyle w:val="S3"/>
        <w:rPr>
          <w:spacing w:val="-1"/>
          <w:sz w:val="24"/>
        </w:rPr>
      </w:pPr>
      <w:r w:rsidRPr="000742FC">
        <w:rPr>
          <w:spacing w:val="-1"/>
          <w:sz w:val="24"/>
        </w:rPr>
        <w:t>Основной проблемой системы теплоснабжен</w:t>
      </w:r>
      <w:r>
        <w:rPr>
          <w:spacing w:val="-1"/>
          <w:sz w:val="24"/>
        </w:rPr>
        <w:t>ия является необходимость рекон</w:t>
      </w:r>
      <w:r w:rsidRPr="000742FC">
        <w:rPr>
          <w:spacing w:val="-1"/>
          <w:sz w:val="24"/>
        </w:rPr>
        <w:t>струкции и модернизации существующих источников тепла.</w:t>
      </w:r>
    </w:p>
    <w:p w14:paraId="493F4D01" w14:textId="77777777" w:rsidR="00E62E04" w:rsidRDefault="00E62E04" w:rsidP="004D1AE1">
      <w:pPr>
        <w:pStyle w:val="S3"/>
        <w:rPr>
          <w:spacing w:val="-1"/>
          <w:sz w:val="24"/>
        </w:rPr>
      </w:pPr>
    </w:p>
    <w:p w14:paraId="6D8D6D6B" w14:textId="77777777" w:rsidR="00643450" w:rsidRPr="00643450" w:rsidRDefault="00643450" w:rsidP="00643450">
      <w:pPr>
        <w:pStyle w:val="a0"/>
        <w:jc w:val="left"/>
        <w:rPr>
          <w:b/>
          <w:spacing w:val="-1"/>
          <w:lang w:val="ru-RU" w:eastAsia="x-none" w:bidi="ar-SA"/>
        </w:rPr>
      </w:pPr>
      <w:r w:rsidRPr="00643450">
        <w:rPr>
          <w:b/>
          <w:spacing w:val="-1"/>
          <w:lang w:val="ru-RU" w:eastAsia="x-none" w:bidi="ar-SA"/>
        </w:rPr>
        <w:t>Электроснабжение</w:t>
      </w:r>
    </w:p>
    <w:p w14:paraId="2C2C099A" w14:textId="5471912A" w:rsidR="000742FC" w:rsidRDefault="000742FC" w:rsidP="000742FC">
      <w:pPr>
        <w:ind w:firstLine="709"/>
        <w:rPr>
          <w:lang w:eastAsia="ar-SA" w:bidi="en-US"/>
        </w:rPr>
      </w:pPr>
      <w:r>
        <w:rPr>
          <w:lang w:eastAsia="ar-SA" w:bidi="en-US"/>
        </w:rPr>
        <w:t>Электроснабжение потребителей сельского поселения «</w:t>
      </w:r>
      <w:proofErr w:type="spellStart"/>
      <w:r>
        <w:rPr>
          <w:lang w:eastAsia="ar-SA" w:bidi="en-US"/>
        </w:rPr>
        <w:t>Руч</w:t>
      </w:r>
      <w:proofErr w:type="spellEnd"/>
      <w:r>
        <w:rPr>
          <w:lang w:eastAsia="ar-SA" w:bidi="en-US"/>
        </w:rPr>
        <w:t>» муниципального района «</w:t>
      </w:r>
      <w:proofErr w:type="spellStart"/>
      <w:r>
        <w:rPr>
          <w:lang w:eastAsia="ar-SA" w:bidi="en-US"/>
        </w:rPr>
        <w:t>Усть-Куломский</w:t>
      </w:r>
      <w:proofErr w:type="spellEnd"/>
      <w:r>
        <w:rPr>
          <w:lang w:eastAsia="ar-SA" w:bidi="en-US"/>
        </w:rPr>
        <w:t>» Республики Коми осуществляется от электростанций и электрических сетей Коми энергосистемы, входящей в Объединенную энергосистему (ОЭС) Северо-Запада.</w:t>
      </w:r>
    </w:p>
    <w:p w14:paraId="30792D2A" w14:textId="1D6FF29C" w:rsidR="000742FC" w:rsidRDefault="000742FC" w:rsidP="000742FC">
      <w:pPr>
        <w:ind w:firstLine="709"/>
        <w:rPr>
          <w:lang w:eastAsia="ar-SA" w:bidi="en-US"/>
        </w:rPr>
      </w:pPr>
      <w:r>
        <w:rPr>
          <w:lang w:eastAsia="ar-SA" w:bidi="en-US"/>
        </w:rPr>
        <w:t>Ответственное подразделение - Производственное отделение «Южные электрические сети» филиала «Комиэнерго» ОАО «МРСК Северо-Запада».</w:t>
      </w:r>
    </w:p>
    <w:p w14:paraId="33C68464" w14:textId="77777777" w:rsidR="000742FC" w:rsidRDefault="000742FC" w:rsidP="000742FC">
      <w:pPr>
        <w:ind w:firstLine="709"/>
        <w:rPr>
          <w:lang w:eastAsia="ar-SA" w:bidi="en-US"/>
        </w:rPr>
      </w:pPr>
      <w:r>
        <w:rPr>
          <w:lang w:eastAsia="ar-SA" w:bidi="en-US"/>
        </w:rPr>
        <w:t>Питающая подстанция: ПС «</w:t>
      </w:r>
      <w:proofErr w:type="spellStart"/>
      <w:r>
        <w:rPr>
          <w:lang w:eastAsia="ar-SA" w:bidi="en-US"/>
        </w:rPr>
        <w:t>Подтыбок</w:t>
      </w:r>
      <w:proofErr w:type="spellEnd"/>
      <w:r>
        <w:rPr>
          <w:lang w:eastAsia="ar-SA" w:bidi="en-US"/>
        </w:rPr>
        <w:t>», класс напряжений 110/10, тип, мощность трансформатора – 2*2,5 МВА, резерв мощностей – 0,618 МВт.</w:t>
      </w:r>
    </w:p>
    <w:p w14:paraId="61D1CBE4" w14:textId="77777777" w:rsidR="000742FC" w:rsidRDefault="000742FC" w:rsidP="000742FC">
      <w:pPr>
        <w:ind w:firstLine="709"/>
        <w:rPr>
          <w:lang w:eastAsia="ar-SA" w:bidi="en-US"/>
        </w:rPr>
      </w:pPr>
      <w:r>
        <w:rPr>
          <w:lang w:eastAsia="ar-SA" w:bidi="en-US"/>
        </w:rPr>
        <w:t>Общая протяженность ЛЭП в границах сельского поселения «</w:t>
      </w:r>
      <w:proofErr w:type="spellStart"/>
      <w:r>
        <w:rPr>
          <w:lang w:eastAsia="ar-SA" w:bidi="en-US"/>
        </w:rPr>
        <w:t>Руч</w:t>
      </w:r>
      <w:proofErr w:type="spellEnd"/>
      <w:r>
        <w:rPr>
          <w:lang w:eastAsia="ar-SA" w:bidi="en-US"/>
        </w:rPr>
        <w:t>» составит:</w:t>
      </w:r>
    </w:p>
    <w:p w14:paraId="4887C251" w14:textId="77777777" w:rsidR="000742FC" w:rsidRDefault="000742FC" w:rsidP="000742FC">
      <w:pPr>
        <w:ind w:firstLine="709"/>
        <w:rPr>
          <w:lang w:eastAsia="ar-SA" w:bidi="en-US"/>
        </w:rPr>
      </w:pPr>
      <w:r>
        <w:rPr>
          <w:lang w:eastAsia="ar-SA" w:bidi="en-US"/>
        </w:rPr>
        <w:t xml:space="preserve">ЛЭП 110 </w:t>
      </w:r>
      <w:proofErr w:type="spellStart"/>
      <w:r>
        <w:rPr>
          <w:lang w:eastAsia="ar-SA" w:bidi="en-US"/>
        </w:rPr>
        <w:t>кВ</w:t>
      </w:r>
      <w:proofErr w:type="spellEnd"/>
      <w:r>
        <w:rPr>
          <w:lang w:eastAsia="ar-SA" w:bidi="en-US"/>
        </w:rPr>
        <w:t xml:space="preserve"> – 8,5 км;</w:t>
      </w:r>
    </w:p>
    <w:p w14:paraId="39B6E45B" w14:textId="77777777" w:rsidR="000742FC" w:rsidRDefault="000742FC" w:rsidP="000742FC">
      <w:pPr>
        <w:ind w:firstLine="709"/>
        <w:rPr>
          <w:lang w:eastAsia="ar-SA" w:bidi="en-US"/>
        </w:rPr>
      </w:pPr>
      <w:r>
        <w:rPr>
          <w:lang w:eastAsia="ar-SA" w:bidi="en-US"/>
        </w:rPr>
        <w:t xml:space="preserve">ЛЭП 10 </w:t>
      </w:r>
      <w:proofErr w:type="spellStart"/>
      <w:r>
        <w:rPr>
          <w:lang w:eastAsia="ar-SA" w:bidi="en-US"/>
        </w:rPr>
        <w:t>кВ</w:t>
      </w:r>
      <w:proofErr w:type="spellEnd"/>
      <w:r>
        <w:rPr>
          <w:lang w:eastAsia="ar-SA" w:bidi="en-US"/>
        </w:rPr>
        <w:t xml:space="preserve"> – 14,3 км.</w:t>
      </w:r>
    </w:p>
    <w:p w14:paraId="5FB29127" w14:textId="38634941" w:rsidR="00643450" w:rsidRDefault="004D1AE1" w:rsidP="000742FC">
      <w:pPr>
        <w:ind w:firstLine="709"/>
        <w:rPr>
          <w:lang w:eastAsia="ar-SA" w:bidi="en-US"/>
        </w:rPr>
      </w:pPr>
      <w:r w:rsidRPr="004D1AE1">
        <w:rPr>
          <w:lang w:eastAsia="ar-SA" w:bidi="en-US"/>
        </w:rPr>
        <w:t xml:space="preserve">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большие потери электроэнергии при передаче, слабо развиты энергосберегающие и </w:t>
      </w:r>
      <w:proofErr w:type="spellStart"/>
      <w:r w:rsidRPr="004D1AE1">
        <w:rPr>
          <w:lang w:eastAsia="ar-SA" w:bidi="en-US"/>
        </w:rPr>
        <w:t>энергоэффективные</w:t>
      </w:r>
      <w:proofErr w:type="spellEnd"/>
      <w:r w:rsidRPr="004D1AE1">
        <w:rPr>
          <w:lang w:eastAsia="ar-SA" w:bidi="en-US"/>
        </w:rPr>
        <w:t xml:space="preserve"> технологии</w:t>
      </w:r>
      <w:r w:rsidR="00502469">
        <w:rPr>
          <w:lang w:eastAsia="ar-SA" w:bidi="en-US"/>
        </w:rPr>
        <w:t>.</w:t>
      </w:r>
    </w:p>
    <w:p w14:paraId="60777316" w14:textId="77777777" w:rsidR="00502469" w:rsidRPr="004D1AE1" w:rsidRDefault="00502469" w:rsidP="004D1AE1">
      <w:pPr>
        <w:ind w:firstLine="709"/>
        <w:rPr>
          <w:lang w:eastAsia="ar-SA" w:bidi="en-US"/>
        </w:rPr>
      </w:pPr>
    </w:p>
    <w:p w14:paraId="6186FEBD" w14:textId="77777777" w:rsidR="00643450" w:rsidRDefault="00643450" w:rsidP="00643450">
      <w:pPr>
        <w:pStyle w:val="a0"/>
        <w:jc w:val="left"/>
        <w:rPr>
          <w:b/>
          <w:spacing w:val="-1"/>
          <w:lang w:val="ru-RU" w:eastAsia="x-none" w:bidi="ar-SA"/>
        </w:rPr>
      </w:pPr>
      <w:r w:rsidRPr="00643450">
        <w:rPr>
          <w:b/>
          <w:spacing w:val="-1"/>
          <w:lang w:val="ru-RU" w:eastAsia="x-none" w:bidi="ar-SA"/>
        </w:rPr>
        <w:t>Связь</w:t>
      </w:r>
    </w:p>
    <w:p w14:paraId="72B9A9DB" w14:textId="77777777" w:rsidR="00BC0BA9" w:rsidRPr="00BC0BA9" w:rsidRDefault="00BC0BA9" w:rsidP="00BC0BA9">
      <w:pPr>
        <w:ind w:firstLine="709"/>
        <w:rPr>
          <w:lang w:eastAsia="ar-SA" w:bidi="en-US"/>
        </w:rPr>
      </w:pPr>
      <w:bookmarkStart w:id="41" w:name="_Toc312530898"/>
      <w:bookmarkStart w:id="42" w:name="_Toc370201496"/>
      <w:bookmarkStart w:id="43" w:name="_Toc515025702"/>
      <w:r w:rsidRPr="00BC0BA9">
        <w:rPr>
          <w:lang w:eastAsia="ar-SA" w:bidi="en-US"/>
        </w:rPr>
        <w:t>Основным оператором проводной телефонной связи, действующим на территории сельского поселения «</w:t>
      </w:r>
      <w:proofErr w:type="spellStart"/>
      <w:r w:rsidRPr="00BC0BA9">
        <w:rPr>
          <w:lang w:eastAsia="ar-SA" w:bidi="en-US"/>
        </w:rPr>
        <w:t>Руч</w:t>
      </w:r>
      <w:proofErr w:type="spellEnd"/>
      <w:r w:rsidRPr="00BC0BA9">
        <w:rPr>
          <w:lang w:eastAsia="ar-SA" w:bidi="en-US"/>
        </w:rPr>
        <w:t>» муниципального района «</w:t>
      </w:r>
      <w:proofErr w:type="spellStart"/>
      <w:r w:rsidRPr="00BC0BA9">
        <w:rPr>
          <w:lang w:eastAsia="ar-SA" w:bidi="en-US"/>
        </w:rPr>
        <w:t>Усть-Куломский</w:t>
      </w:r>
      <w:proofErr w:type="spellEnd"/>
      <w:r w:rsidRPr="00BC0BA9">
        <w:rPr>
          <w:lang w:eastAsia="ar-SA" w:bidi="en-US"/>
        </w:rPr>
        <w:t xml:space="preserve">» Республики Коми, является ОАО «Ростелеком». </w:t>
      </w:r>
    </w:p>
    <w:p w14:paraId="57B638B5" w14:textId="2E2A50D6" w:rsidR="00BC0BA9" w:rsidRPr="00BC0BA9" w:rsidRDefault="00BC0BA9" w:rsidP="00BC0BA9">
      <w:pPr>
        <w:ind w:firstLine="709"/>
        <w:rPr>
          <w:lang w:eastAsia="ar-SA" w:bidi="en-US"/>
        </w:rPr>
      </w:pPr>
      <w:r w:rsidRPr="00BC0BA9">
        <w:rPr>
          <w:lang w:eastAsia="ar-SA" w:bidi="en-US"/>
        </w:rPr>
        <w:t>Телефонизация в сельском поселении осуществ</w:t>
      </w:r>
      <w:r>
        <w:rPr>
          <w:lang w:eastAsia="ar-SA" w:bidi="en-US"/>
        </w:rPr>
        <w:t>ляется от 1 автоматической теле</w:t>
      </w:r>
      <w:r w:rsidRPr="00BC0BA9">
        <w:rPr>
          <w:lang w:eastAsia="ar-SA" w:bidi="en-US"/>
        </w:rPr>
        <w:t xml:space="preserve">фонной станции (АТС) Коми филиала ОАО «Ростелеком». </w:t>
      </w:r>
    </w:p>
    <w:p w14:paraId="68F357F3" w14:textId="77777777" w:rsidR="00BC0BA9" w:rsidRDefault="00BC0BA9" w:rsidP="00BC0BA9">
      <w:pPr>
        <w:ind w:firstLine="709"/>
        <w:rPr>
          <w:lang w:eastAsia="ar-SA" w:bidi="en-US"/>
        </w:rPr>
      </w:pPr>
      <w:r w:rsidRPr="00BC0BA9">
        <w:rPr>
          <w:lang w:eastAsia="ar-SA" w:bidi="en-US"/>
        </w:rPr>
        <w:t xml:space="preserve">АТС ОАО «Ростелеком» типа SI-2000 (А-320) расположена по адресу: с. </w:t>
      </w:r>
      <w:proofErr w:type="spellStart"/>
      <w:r w:rsidRPr="00BC0BA9">
        <w:rPr>
          <w:lang w:eastAsia="ar-SA" w:bidi="en-US"/>
        </w:rPr>
        <w:t>Руч</w:t>
      </w:r>
      <w:proofErr w:type="spellEnd"/>
      <w:r w:rsidRPr="00BC0BA9">
        <w:rPr>
          <w:lang w:eastAsia="ar-SA" w:bidi="en-US"/>
        </w:rPr>
        <w:t xml:space="preserve">, ул. Центральная, д. 222 тип оборудования координатное, год ввода в эксплуатацию – 2008 г., монтированная емкость – 128 номеров, задействованная – 96 номеров. </w:t>
      </w:r>
    </w:p>
    <w:p w14:paraId="01759DF7" w14:textId="2483196D" w:rsidR="00CD6289" w:rsidRPr="001C0185" w:rsidRDefault="00A5122F" w:rsidP="00BC0BA9">
      <w:pPr>
        <w:pStyle w:val="3"/>
      </w:pPr>
      <w:r w:rsidRPr="00B33E75">
        <w:t>2.1.8.</w:t>
      </w:r>
      <w:r w:rsidR="00CD6289" w:rsidRPr="00B33E75">
        <w:t xml:space="preserve"> Функциональное зонирование </w:t>
      </w:r>
      <w:bookmarkEnd w:id="41"/>
      <w:bookmarkEnd w:id="42"/>
      <w:bookmarkEnd w:id="43"/>
      <w:r w:rsidR="00BC0BA9">
        <w:rPr>
          <w:lang w:eastAsia="ar-SA" w:bidi="en-US"/>
        </w:rPr>
        <w:t xml:space="preserve">сельского поселения </w:t>
      </w:r>
      <w:proofErr w:type="spellStart"/>
      <w:r w:rsidR="00BC0BA9">
        <w:rPr>
          <w:lang w:eastAsia="ar-SA" w:bidi="en-US"/>
        </w:rPr>
        <w:t>Руч</w:t>
      </w:r>
      <w:proofErr w:type="spellEnd"/>
    </w:p>
    <w:p w14:paraId="1839C681" w14:textId="631E44FD" w:rsidR="00CD6289" w:rsidRPr="00AB6AEB" w:rsidRDefault="00CD6289" w:rsidP="00CD6289">
      <w:pPr>
        <w:pStyle w:val="a0"/>
        <w:rPr>
          <w:lang w:val="ru-RU"/>
        </w:rPr>
      </w:pPr>
      <w:r w:rsidRPr="00AB6AEB">
        <w:rPr>
          <w:lang w:val="ru-RU"/>
        </w:rPr>
        <w:t xml:space="preserve">В настоящее время территория </w:t>
      </w:r>
      <w:r w:rsidR="00BC0BA9">
        <w:rPr>
          <w:lang w:val="ru-RU"/>
        </w:rPr>
        <w:t xml:space="preserve">сельского поселения </w:t>
      </w:r>
      <w:proofErr w:type="spellStart"/>
      <w:r w:rsidR="00BC0BA9">
        <w:rPr>
          <w:lang w:val="ru-RU"/>
        </w:rPr>
        <w:t>Руч</w:t>
      </w:r>
      <w:proofErr w:type="spellEnd"/>
      <w:r w:rsidRPr="00AB6AEB">
        <w:rPr>
          <w:lang w:val="ru-RU"/>
        </w:rPr>
        <w:t xml:space="preserve"> по функциональному использованию делится на зоны:</w:t>
      </w:r>
    </w:p>
    <w:p w14:paraId="7B80F80F" w14:textId="77777777" w:rsidR="00310BC1" w:rsidRPr="00704129" w:rsidRDefault="00CD6289" w:rsidP="00310BC1">
      <w:pPr>
        <w:ind w:firstLine="709"/>
        <w:rPr>
          <w:highlight w:val="yellow"/>
          <w:lang w:eastAsia="ar-SA" w:bidi="en-US"/>
        </w:rPr>
      </w:pPr>
      <w:bookmarkStart w:id="44" w:name="OLE_LINK77"/>
      <w:bookmarkStart w:id="45" w:name="OLE_LINK78"/>
      <w:bookmarkStart w:id="46" w:name="OLE_LINK79"/>
      <w:bookmarkStart w:id="47" w:name="OLE_LINK80"/>
      <w:r w:rsidRPr="00957B56">
        <w:rPr>
          <w:i/>
          <w:u w:val="single"/>
        </w:rPr>
        <w:t>Жилые зоны</w:t>
      </w:r>
      <w:r w:rsidR="00AB6AEB" w:rsidRPr="00957B56">
        <w:t>, предусмотрены в целях создания для населения удобной, здоровой</w:t>
      </w:r>
      <w:r w:rsidR="00310BC1">
        <w:t xml:space="preserve"> и безопасной среды проживания.</w:t>
      </w:r>
    </w:p>
    <w:p w14:paraId="1DB961CF" w14:textId="77777777" w:rsidR="00310BC1" w:rsidRPr="00310BC1" w:rsidRDefault="00310BC1" w:rsidP="00310BC1">
      <w:pPr>
        <w:ind w:firstLine="709"/>
        <w:rPr>
          <w:lang w:eastAsia="ar-SA" w:bidi="en-US"/>
        </w:rPr>
      </w:pPr>
      <w:r w:rsidRPr="00310BC1">
        <w:rPr>
          <w:lang w:eastAsia="ar-SA" w:bidi="en-US"/>
        </w:rPr>
        <w:t>Территория жилой зоны предназначена для застройки жилыми зданиями, а также объектами культурно-бытового и иного назначения. В жилых зонах могут размещаться отдельно стоящие, встроенные и пристроенные объекты социального и культурно-бытового обслуживания населения, культовые здания, стоянки автомобильного автотранспорта, промышленные, коммунальные и складские объекты, для которых не требуется установление санитарно-защитных зон и деятельность которых не оказывает вредное воздействие на окружающую среду (шум, вибрация, магнитные поля, радиационное воздействие, загрязнение почв, воздуха, воды и иные воздействия).</w:t>
      </w:r>
    </w:p>
    <w:p w14:paraId="6BE9F1ED" w14:textId="577FD5B2" w:rsidR="00310BC1" w:rsidRDefault="00AB6AEB" w:rsidP="00957B56">
      <w:pPr>
        <w:pStyle w:val="a0"/>
        <w:rPr>
          <w:lang w:val="ru-RU"/>
        </w:rPr>
      </w:pPr>
      <w:r w:rsidRPr="00957B56">
        <w:rPr>
          <w:lang w:val="ru-RU"/>
        </w:rPr>
        <w:lastRenderedPageBreak/>
        <w:t>Объекты и виды деятельности, несовместимые с требованиями настоящих норм (</w:t>
      </w:r>
      <w:r w:rsidR="00852513" w:rsidRPr="00852513">
        <w:rPr>
          <w:lang w:val="ru-RU"/>
        </w:rPr>
        <w:t>СП 42.13330.2016. Свод правил. Градостроительство. Планировка и застройка городских и сельских поселений. Актуализированная редакция СНиП 2.07.01-89*</w:t>
      </w:r>
      <w:r w:rsidRPr="00957B56">
        <w:rPr>
          <w:lang w:val="ru-RU"/>
        </w:rPr>
        <w:t>), не допус</w:t>
      </w:r>
      <w:r w:rsidR="00310BC1">
        <w:rPr>
          <w:lang w:val="ru-RU"/>
        </w:rPr>
        <w:t>кается размещать в жилых зонах.</w:t>
      </w:r>
    </w:p>
    <w:p w14:paraId="08F305FD" w14:textId="77777777" w:rsidR="00AB6AEB" w:rsidRPr="00957B56" w:rsidRDefault="00AB6AEB" w:rsidP="00957B56">
      <w:pPr>
        <w:pStyle w:val="a0"/>
        <w:rPr>
          <w:lang w:val="ru-RU"/>
        </w:rPr>
      </w:pPr>
      <w:r w:rsidRPr="00957B56">
        <w:rPr>
          <w:lang w:val="ru-RU"/>
        </w:rPr>
        <w:t>Жилые зоны включают в себя:</w:t>
      </w:r>
    </w:p>
    <w:p w14:paraId="6E397C2C" w14:textId="77777777" w:rsidR="00AB6AEB" w:rsidRDefault="00AB6AEB" w:rsidP="00480128">
      <w:pPr>
        <w:pStyle w:val="afff1"/>
        <w:numPr>
          <w:ilvl w:val="0"/>
          <w:numId w:val="3"/>
        </w:numPr>
      </w:pPr>
      <w:r>
        <w:t>Зону</w:t>
      </w:r>
      <w:r w:rsidRPr="00AB6AEB">
        <w:t xml:space="preserve"> застройки индивидуальными жилыми домами</w:t>
      </w:r>
    </w:p>
    <w:p w14:paraId="2E5D85D8" w14:textId="77777777" w:rsidR="00AB6AEB" w:rsidRDefault="00AB6AEB" w:rsidP="00480128">
      <w:pPr>
        <w:pStyle w:val="afff1"/>
        <w:numPr>
          <w:ilvl w:val="0"/>
          <w:numId w:val="3"/>
        </w:numPr>
      </w:pPr>
      <w:r>
        <w:t>Зону</w:t>
      </w:r>
      <w:r w:rsidRPr="00AB6AEB">
        <w:t xml:space="preserve"> застройки малоэтажными жилыми домами (до 4 этажей, включая мансардный</w:t>
      </w:r>
      <w:r>
        <w:t>)</w:t>
      </w:r>
    </w:p>
    <w:p w14:paraId="54E46BA3" w14:textId="77777777" w:rsidR="00AB6AEB" w:rsidRDefault="00AB6AEB" w:rsidP="00480128">
      <w:pPr>
        <w:pStyle w:val="afff1"/>
        <w:numPr>
          <w:ilvl w:val="0"/>
          <w:numId w:val="3"/>
        </w:numPr>
      </w:pPr>
      <w:r>
        <w:t>Зону</w:t>
      </w:r>
      <w:r w:rsidRPr="00AB6AEB">
        <w:t xml:space="preserve"> застройки </w:t>
      </w:r>
      <w:proofErr w:type="spellStart"/>
      <w:r w:rsidRPr="00AB6AEB">
        <w:t>среднеэтажными</w:t>
      </w:r>
      <w:proofErr w:type="spellEnd"/>
      <w:r w:rsidRPr="00AB6AEB">
        <w:t xml:space="preserve"> жилыми домами (от 5 до 8 этажей, включая мансардный</w:t>
      </w:r>
      <w:r>
        <w:t>)</w:t>
      </w:r>
    </w:p>
    <w:p w14:paraId="5A022095" w14:textId="77777777" w:rsidR="00AB6AEB" w:rsidRDefault="00AB6AEB" w:rsidP="00480128">
      <w:pPr>
        <w:pStyle w:val="afff1"/>
        <w:numPr>
          <w:ilvl w:val="0"/>
          <w:numId w:val="3"/>
        </w:numPr>
      </w:pPr>
      <w:r w:rsidRPr="00AB6AEB">
        <w:t>Зон</w:t>
      </w:r>
      <w:r>
        <w:t>у</w:t>
      </w:r>
      <w:r w:rsidRPr="00AB6AEB">
        <w:t xml:space="preserve"> застройки многоэтажными жилыми домами (9 этажей и более</w:t>
      </w:r>
      <w:r>
        <w:t>)</w:t>
      </w:r>
    </w:p>
    <w:p w14:paraId="1EA8E233" w14:textId="77777777" w:rsidR="00E4788A" w:rsidRDefault="00E4788A" w:rsidP="00E4788A">
      <w:pPr>
        <w:pStyle w:val="a0"/>
        <w:rPr>
          <w:lang w:val="ru-RU"/>
        </w:rPr>
      </w:pPr>
      <w:r w:rsidRPr="00E4788A">
        <w:rPr>
          <w:lang w:val="ru-RU"/>
        </w:rPr>
        <w:t>К жилым зонам относятся также территории садово-дачной застройки, расположенной в пределах границ (черты) поселений.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4FFA91D9" w14:textId="77777777" w:rsidR="00E4788A" w:rsidRPr="00E4788A" w:rsidRDefault="00E4788A" w:rsidP="00E4788A">
      <w:pPr>
        <w:pStyle w:val="a0"/>
        <w:rPr>
          <w:lang w:val="ru-RU"/>
        </w:rPr>
      </w:pPr>
    </w:p>
    <w:p w14:paraId="5ABA0B12" w14:textId="77777777" w:rsidR="00310BC1" w:rsidRPr="00704129" w:rsidRDefault="00E4788A" w:rsidP="00310BC1">
      <w:pPr>
        <w:ind w:firstLine="709"/>
        <w:rPr>
          <w:highlight w:val="yellow"/>
          <w:lang w:eastAsia="ar-SA" w:bidi="en-US"/>
        </w:rPr>
      </w:pPr>
      <w:r w:rsidRPr="00E4788A">
        <w:rPr>
          <w:i/>
          <w:u w:val="single"/>
        </w:rPr>
        <w:t>Общественно-деловые зоны</w:t>
      </w:r>
      <w:r w:rsidRPr="00E4788A">
        <w:t>,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r w:rsidR="00310BC1">
        <w:t>.</w:t>
      </w:r>
    </w:p>
    <w:p w14:paraId="2E479831" w14:textId="77777777" w:rsidR="00310BC1" w:rsidRPr="00310BC1" w:rsidRDefault="00310BC1" w:rsidP="00310BC1">
      <w:pPr>
        <w:ind w:firstLine="709"/>
        <w:rPr>
          <w:lang w:eastAsia="ar-SA" w:bidi="en-US"/>
        </w:rPr>
      </w:pPr>
      <w:r w:rsidRPr="00310BC1">
        <w:rPr>
          <w:lang w:eastAsia="ar-SA" w:bidi="en-US"/>
        </w:rPr>
        <w:t xml:space="preserve">Согласно п. 6 ст. 85 Земельного кодекса РФ: общественная зона – территория, предназначенная для застройки административными зданиями, объектами образовательного, культурно-бытового, социального назначения и иными объектами. </w:t>
      </w:r>
    </w:p>
    <w:p w14:paraId="0BA663CD" w14:textId="77777777" w:rsidR="00E4788A" w:rsidRDefault="00FC15C6" w:rsidP="00E4788A">
      <w:pPr>
        <w:pStyle w:val="a0"/>
        <w:rPr>
          <w:lang w:val="ru-RU"/>
        </w:rPr>
      </w:pPr>
      <w:r>
        <w:rPr>
          <w:lang w:val="ru-RU"/>
        </w:rPr>
        <w:t>Включае</w:t>
      </w:r>
      <w:r w:rsidR="00E56467">
        <w:rPr>
          <w:lang w:val="ru-RU"/>
        </w:rPr>
        <w:t>т в себя:</w:t>
      </w:r>
    </w:p>
    <w:p w14:paraId="094F5457" w14:textId="77777777" w:rsidR="00E4788A" w:rsidRDefault="00E4788A" w:rsidP="00480128">
      <w:pPr>
        <w:pStyle w:val="afff1"/>
        <w:numPr>
          <w:ilvl w:val="0"/>
          <w:numId w:val="4"/>
        </w:numPr>
      </w:pPr>
      <w:r w:rsidRPr="005B2A52">
        <w:t>Многофункцио</w:t>
      </w:r>
      <w:r w:rsidR="00E56467">
        <w:t>на</w:t>
      </w:r>
      <w:r w:rsidR="00FC15C6">
        <w:t xml:space="preserve">льную общественно-деловую </w:t>
      </w:r>
      <w:r w:rsidR="00E56467">
        <w:t>зону</w:t>
      </w:r>
    </w:p>
    <w:p w14:paraId="43634F2B" w14:textId="77777777" w:rsidR="00E4788A" w:rsidRDefault="00E56467" w:rsidP="00480128">
      <w:pPr>
        <w:pStyle w:val="afff1"/>
        <w:numPr>
          <w:ilvl w:val="0"/>
          <w:numId w:val="4"/>
        </w:numPr>
      </w:pPr>
      <w:r>
        <w:t>Зону</w:t>
      </w:r>
      <w:r w:rsidR="00E4788A" w:rsidRPr="005B2A52">
        <w:t xml:space="preserve"> специализированной общественной застройки</w:t>
      </w:r>
    </w:p>
    <w:p w14:paraId="53E0FBFD" w14:textId="77777777" w:rsidR="00E4788A" w:rsidRDefault="00E56467" w:rsidP="00480128">
      <w:pPr>
        <w:pStyle w:val="afff1"/>
        <w:numPr>
          <w:ilvl w:val="0"/>
          <w:numId w:val="4"/>
        </w:numPr>
      </w:pPr>
      <w:r>
        <w:t>Зону</w:t>
      </w:r>
      <w:r w:rsidR="00E4788A" w:rsidRPr="005B2A52">
        <w:t xml:space="preserve"> исторической застройки</w:t>
      </w:r>
    </w:p>
    <w:p w14:paraId="792FEACE" w14:textId="77777777" w:rsidR="00957B56" w:rsidRPr="00704129" w:rsidRDefault="00957B56" w:rsidP="00957B56">
      <w:pPr>
        <w:ind w:firstLine="709"/>
        <w:rPr>
          <w:highlight w:val="yellow"/>
          <w:lang w:eastAsia="ar-SA" w:bidi="en-US"/>
        </w:rPr>
      </w:pPr>
    </w:p>
    <w:p w14:paraId="3E4FCF21" w14:textId="77777777" w:rsidR="00E56467" w:rsidRDefault="00E56467" w:rsidP="00E56467">
      <w:pPr>
        <w:pStyle w:val="a0"/>
        <w:rPr>
          <w:lang w:val="ru-RU"/>
        </w:rPr>
      </w:pPr>
      <w:r w:rsidRPr="00957B56">
        <w:rPr>
          <w:i/>
          <w:u w:val="single"/>
          <w:lang w:val="ru-RU"/>
        </w:rPr>
        <w:t>Производственные зоны, зоны инженерной и транспортной инфраструктур</w:t>
      </w:r>
      <w:r w:rsidR="002F44D2">
        <w:rPr>
          <w:i/>
          <w:u w:val="single"/>
          <w:lang w:val="ru-RU"/>
        </w:rPr>
        <w:t xml:space="preserve"> </w:t>
      </w:r>
      <w:r w:rsidR="002F44D2" w:rsidRPr="002F44D2">
        <w:rPr>
          <w:lang w:val="ru-RU"/>
        </w:rPr>
        <w:t xml:space="preserve">- </w:t>
      </w:r>
      <w:r w:rsidR="002F44D2" w:rsidRPr="00957B56">
        <w:rPr>
          <w:lang w:val="ru-RU"/>
        </w:rPr>
        <w:t>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r>
        <w:rPr>
          <w:lang w:val="ru-RU"/>
        </w:rPr>
        <w:t>, которые включают в себя:</w:t>
      </w:r>
    </w:p>
    <w:p w14:paraId="16CA0D37" w14:textId="77777777" w:rsidR="00E56467" w:rsidRDefault="00E56467" w:rsidP="00480128">
      <w:pPr>
        <w:pStyle w:val="afff1"/>
        <w:numPr>
          <w:ilvl w:val="0"/>
          <w:numId w:val="5"/>
        </w:numPr>
      </w:pPr>
      <w:r w:rsidRPr="005B2A52">
        <w:t>П</w:t>
      </w:r>
      <w:r w:rsidR="00FC15C6">
        <w:t>роизводственную</w:t>
      </w:r>
      <w:r w:rsidRPr="005B2A52">
        <w:t xml:space="preserve"> зон</w:t>
      </w:r>
      <w:r w:rsidR="00FC15C6">
        <w:t>у</w:t>
      </w:r>
    </w:p>
    <w:p w14:paraId="6069C3DB" w14:textId="77777777" w:rsidR="00E56467" w:rsidRDefault="00E56467" w:rsidP="00480128">
      <w:pPr>
        <w:pStyle w:val="afff1"/>
        <w:numPr>
          <w:ilvl w:val="0"/>
          <w:numId w:val="5"/>
        </w:numPr>
      </w:pPr>
      <w:r w:rsidRPr="005B2A52">
        <w:t>К</w:t>
      </w:r>
      <w:r w:rsidR="00FC15C6">
        <w:t>оммунально-складскую</w:t>
      </w:r>
      <w:r w:rsidRPr="005B2A52">
        <w:t xml:space="preserve"> зон</w:t>
      </w:r>
      <w:r w:rsidR="00FC15C6">
        <w:t>у</w:t>
      </w:r>
      <w:r>
        <w:t xml:space="preserve"> </w:t>
      </w:r>
    </w:p>
    <w:p w14:paraId="548B9055" w14:textId="77777777" w:rsidR="00E56467" w:rsidRDefault="00E56467" w:rsidP="00480128">
      <w:pPr>
        <w:pStyle w:val="afff1"/>
        <w:numPr>
          <w:ilvl w:val="0"/>
          <w:numId w:val="5"/>
        </w:numPr>
      </w:pPr>
      <w:r w:rsidRPr="005B2A52">
        <w:t>Н</w:t>
      </w:r>
      <w:r w:rsidR="00FC15C6">
        <w:t>аучно-производственную</w:t>
      </w:r>
      <w:r w:rsidRPr="005B2A52">
        <w:t xml:space="preserve"> зон</w:t>
      </w:r>
      <w:r w:rsidR="00FC15C6">
        <w:t>у</w:t>
      </w:r>
    </w:p>
    <w:p w14:paraId="092CFCAD" w14:textId="77777777" w:rsidR="00E56467" w:rsidRDefault="00E56467" w:rsidP="00480128">
      <w:pPr>
        <w:pStyle w:val="afff1"/>
        <w:numPr>
          <w:ilvl w:val="0"/>
          <w:numId w:val="5"/>
        </w:numPr>
      </w:pPr>
      <w:r w:rsidRPr="005B2A52">
        <w:t>З</w:t>
      </w:r>
      <w:r w:rsidR="00FC15C6">
        <w:t>ону</w:t>
      </w:r>
      <w:r w:rsidRPr="005B2A52">
        <w:t xml:space="preserve"> инженерной инфраструктуры</w:t>
      </w:r>
    </w:p>
    <w:p w14:paraId="1DE62CA0" w14:textId="77777777" w:rsidR="00E56467" w:rsidRDefault="00FC15C6" w:rsidP="00480128">
      <w:pPr>
        <w:pStyle w:val="afff1"/>
        <w:numPr>
          <w:ilvl w:val="0"/>
          <w:numId w:val="5"/>
        </w:numPr>
      </w:pPr>
      <w:r>
        <w:t>Зону</w:t>
      </w:r>
      <w:r w:rsidR="00E56467" w:rsidRPr="005B2A52">
        <w:t xml:space="preserve"> транспортной инфраструктуры</w:t>
      </w:r>
    </w:p>
    <w:p w14:paraId="224ABD4F" w14:textId="77777777" w:rsidR="002C4048" w:rsidRDefault="002C4048" w:rsidP="002C4048">
      <w:pPr>
        <w:pStyle w:val="afff1"/>
      </w:pPr>
    </w:p>
    <w:p w14:paraId="488143D1" w14:textId="77777777" w:rsidR="00AA72D5" w:rsidRPr="000E4279" w:rsidRDefault="00AA72D5" w:rsidP="000E4279">
      <w:pPr>
        <w:pStyle w:val="a0"/>
        <w:rPr>
          <w:i/>
          <w:highlight w:val="yellow"/>
          <w:lang w:val="ru-RU"/>
        </w:rPr>
      </w:pPr>
      <w:r w:rsidRPr="002C4048">
        <w:rPr>
          <w:i/>
          <w:u w:val="single"/>
          <w:lang w:val="ru-RU"/>
        </w:rPr>
        <w:t>Зоны</w:t>
      </w:r>
      <w:r w:rsidR="00310BC1">
        <w:rPr>
          <w:i/>
          <w:u w:val="single"/>
          <w:lang w:val="ru-RU"/>
        </w:rPr>
        <w:t xml:space="preserve"> рекреационного назначения </w:t>
      </w:r>
      <w:r w:rsidR="00310BC1" w:rsidRPr="00310BC1">
        <w:rPr>
          <w:lang w:val="ru-RU"/>
        </w:rPr>
        <w:t>предназначаются для организации мест отдыха населения.</w:t>
      </w:r>
      <w:r w:rsidR="00310BC1">
        <w:rPr>
          <w:lang w:val="ru-RU"/>
        </w:rPr>
        <w:t xml:space="preserve"> </w:t>
      </w:r>
      <w:r w:rsidR="000E4279" w:rsidRPr="00310BC1">
        <w:rPr>
          <w:lang w:val="ru-RU"/>
        </w:rPr>
        <w:t>В состав зон рекреационного</w:t>
      </w:r>
      <w:r w:rsidR="000E4279" w:rsidRPr="000E4279">
        <w:rPr>
          <w:lang w:val="ru-RU"/>
        </w:rPr>
        <w:t xml:space="preserve"> назначения </w:t>
      </w:r>
      <w:r w:rsidR="00387603">
        <w:rPr>
          <w:lang w:val="ru-RU"/>
        </w:rPr>
        <w:t>входи</w:t>
      </w:r>
      <w:r w:rsidR="005D2AEF">
        <w:rPr>
          <w:lang w:val="ru-RU"/>
        </w:rPr>
        <w:t>т</w:t>
      </w:r>
      <w:r w:rsidR="000E4279" w:rsidRPr="000E4279">
        <w:rPr>
          <w:lang w:val="ru-RU"/>
        </w:rPr>
        <w:t xml:space="preserve"> </w:t>
      </w:r>
      <w:r w:rsidR="00387603">
        <w:rPr>
          <w:lang w:val="ru-RU"/>
        </w:rPr>
        <w:t>зона в границах территорий, занятая</w:t>
      </w:r>
      <w:r w:rsidR="000E4279" w:rsidRPr="000E4279">
        <w:rPr>
          <w:lang w:val="ru-RU"/>
        </w:rPr>
        <w:t xml:space="preserve"> городскими лесами, скверами, парками, городскими садами, прудами, озерами, водохранилищами, пляжами, также в границах иных территорий</w:t>
      </w:r>
      <w:r w:rsidR="00387603">
        <w:rPr>
          <w:lang w:val="ru-RU"/>
        </w:rPr>
        <w:t>, используемых и предназначенная</w:t>
      </w:r>
      <w:r w:rsidR="000E4279" w:rsidRPr="000E4279">
        <w:rPr>
          <w:lang w:val="ru-RU"/>
        </w:rPr>
        <w:t xml:space="preserve"> для отдыха, туризма, занятий физическ</w:t>
      </w:r>
      <w:r w:rsidR="000E4279">
        <w:rPr>
          <w:lang w:val="ru-RU"/>
        </w:rPr>
        <w:t>ой культурой и спортом</w:t>
      </w:r>
      <w:r w:rsidR="005D2AEF">
        <w:rPr>
          <w:lang w:val="ru-RU"/>
        </w:rPr>
        <w:t>, среди них:</w:t>
      </w:r>
    </w:p>
    <w:p w14:paraId="2213732F" w14:textId="77777777" w:rsidR="000E4279" w:rsidRDefault="000E4279" w:rsidP="00480128">
      <w:pPr>
        <w:pStyle w:val="afff1"/>
        <w:numPr>
          <w:ilvl w:val="0"/>
          <w:numId w:val="2"/>
        </w:numPr>
      </w:pPr>
      <w:r w:rsidRPr="005B2A52">
        <w:t>Зона озелененных территорий общего пользования (лесопарки, парки, сады, скверы, бульвары, городские леса)</w:t>
      </w:r>
    </w:p>
    <w:p w14:paraId="5F3685C6" w14:textId="77777777" w:rsidR="000E4279" w:rsidRDefault="000E4279" w:rsidP="00480128">
      <w:pPr>
        <w:pStyle w:val="afff1"/>
        <w:numPr>
          <w:ilvl w:val="0"/>
          <w:numId w:val="2"/>
        </w:numPr>
      </w:pPr>
      <w:r w:rsidRPr="005B2A52">
        <w:lastRenderedPageBreak/>
        <w:t>Зона отдыха</w:t>
      </w:r>
    </w:p>
    <w:p w14:paraId="49B6E382" w14:textId="77777777" w:rsidR="000E4279" w:rsidRDefault="000E4279" w:rsidP="00480128">
      <w:pPr>
        <w:pStyle w:val="afff1"/>
        <w:numPr>
          <w:ilvl w:val="0"/>
          <w:numId w:val="2"/>
        </w:numPr>
      </w:pPr>
      <w:r w:rsidRPr="005B2A52">
        <w:t>Курортная зона</w:t>
      </w:r>
    </w:p>
    <w:p w14:paraId="0842BF42" w14:textId="77777777" w:rsidR="000E4279" w:rsidRDefault="000E4279" w:rsidP="00480128">
      <w:pPr>
        <w:pStyle w:val="afff1"/>
        <w:numPr>
          <w:ilvl w:val="0"/>
          <w:numId w:val="2"/>
        </w:numPr>
      </w:pPr>
      <w:r w:rsidRPr="005B2A52">
        <w:t>Лесопарковая зона</w:t>
      </w:r>
    </w:p>
    <w:p w14:paraId="03AFEFF7" w14:textId="77777777" w:rsidR="000E4279" w:rsidRDefault="000E4279" w:rsidP="00480128">
      <w:pPr>
        <w:pStyle w:val="afff1"/>
        <w:numPr>
          <w:ilvl w:val="0"/>
          <w:numId w:val="2"/>
        </w:numPr>
      </w:pPr>
      <w:r w:rsidRPr="005B2A52">
        <w:t>Зона лесов</w:t>
      </w:r>
    </w:p>
    <w:p w14:paraId="0F9597EC" w14:textId="77777777" w:rsidR="000E4279" w:rsidRDefault="000E4279" w:rsidP="00480128">
      <w:pPr>
        <w:pStyle w:val="afff1"/>
        <w:numPr>
          <w:ilvl w:val="0"/>
          <w:numId w:val="2"/>
        </w:numPr>
      </w:pPr>
      <w:r w:rsidRPr="005B2A52">
        <w:t>И</w:t>
      </w:r>
      <w:r w:rsidR="005D2AEF">
        <w:t>ная рекреационная</w:t>
      </w:r>
      <w:r w:rsidRPr="005B2A52">
        <w:t xml:space="preserve"> зон</w:t>
      </w:r>
      <w:r w:rsidR="005D2AEF">
        <w:t>а</w:t>
      </w:r>
    </w:p>
    <w:p w14:paraId="78F1ED42" w14:textId="77777777" w:rsidR="000E4279" w:rsidRPr="000E4279" w:rsidRDefault="000E4279" w:rsidP="000E4279">
      <w:pPr>
        <w:pStyle w:val="a0"/>
        <w:rPr>
          <w:lang w:val="ru-RU"/>
        </w:rPr>
      </w:pPr>
      <w:r w:rsidRPr="000E4279">
        <w:rPr>
          <w:lang w:val="ru-RU"/>
        </w:rPr>
        <w:t xml:space="preserve">На территории </w:t>
      </w:r>
      <w:r w:rsidR="005D2AEF">
        <w:rPr>
          <w:lang w:val="ru-RU"/>
        </w:rPr>
        <w:t>зоны рекреационного назначения</w:t>
      </w:r>
      <w:r w:rsidRPr="000E4279">
        <w:rPr>
          <w:lang w:val="ru-RU"/>
        </w:rPr>
        <w:t xml:space="preserve">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r>
        <w:rPr>
          <w:lang w:val="ru-RU"/>
        </w:rPr>
        <w:t>.</w:t>
      </w:r>
    </w:p>
    <w:p w14:paraId="7427E37A" w14:textId="77777777" w:rsidR="000E4279" w:rsidRPr="00704129" w:rsidRDefault="000E4279" w:rsidP="000E4279">
      <w:pPr>
        <w:pStyle w:val="a0"/>
        <w:ind w:left="720" w:firstLine="0"/>
        <w:rPr>
          <w:highlight w:val="yellow"/>
          <w:lang w:val="ru-RU"/>
        </w:rPr>
      </w:pPr>
    </w:p>
    <w:p w14:paraId="394EABBE" w14:textId="77777777" w:rsidR="005D2AEF" w:rsidRDefault="00CD6289" w:rsidP="005D2AEF">
      <w:pPr>
        <w:ind w:firstLine="709"/>
        <w:rPr>
          <w:lang w:eastAsia="ar-SA" w:bidi="en-US"/>
        </w:rPr>
      </w:pPr>
      <w:r w:rsidRPr="00F41A74">
        <w:rPr>
          <w:i/>
          <w:u w:val="single"/>
        </w:rPr>
        <w:t xml:space="preserve">Зоны специального </w:t>
      </w:r>
      <w:r w:rsidR="005D2A43" w:rsidRPr="00F41A74">
        <w:rPr>
          <w:i/>
          <w:u w:val="single"/>
        </w:rPr>
        <w:t>назначения</w:t>
      </w:r>
      <w:r w:rsidR="00310BC1" w:rsidRPr="00F41A74">
        <w:t xml:space="preserve"> </w:t>
      </w:r>
      <w:r w:rsidR="00310BC1" w:rsidRPr="00F41A74">
        <w:rPr>
          <w:lang w:eastAsia="ar-SA" w:bidi="en-US"/>
        </w:rPr>
        <w:t>предназначены для размещения кладбищ и иных объектов, использование которых несовместимо с видами использования других территориальных зон.</w:t>
      </w:r>
      <w:r w:rsidR="005D2AEF">
        <w:rPr>
          <w:lang w:eastAsia="ar-SA" w:bidi="en-US"/>
        </w:rPr>
        <w:t xml:space="preserve"> В состав входит:</w:t>
      </w:r>
    </w:p>
    <w:p w14:paraId="1A1F6B92" w14:textId="77777777" w:rsidR="000E4279" w:rsidRDefault="000E4279" w:rsidP="00480128">
      <w:pPr>
        <w:pStyle w:val="afff1"/>
        <w:numPr>
          <w:ilvl w:val="0"/>
          <w:numId w:val="7"/>
        </w:numPr>
      </w:pPr>
      <w:r w:rsidRPr="005B2A52">
        <w:t>Зона кладбищ</w:t>
      </w:r>
    </w:p>
    <w:p w14:paraId="426E87D2" w14:textId="77777777" w:rsidR="000E4279" w:rsidRDefault="000E4279" w:rsidP="00480128">
      <w:pPr>
        <w:pStyle w:val="afff1"/>
        <w:numPr>
          <w:ilvl w:val="0"/>
          <w:numId w:val="7"/>
        </w:numPr>
      </w:pPr>
      <w:r w:rsidRPr="005B2A52">
        <w:t>Зона складирования и захоронения отходов</w:t>
      </w:r>
    </w:p>
    <w:p w14:paraId="255D5D94" w14:textId="77777777" w:rsidR="000E4279" w:rsidRDefault="000E4279" w:rsidP="00480128">
      <w:pPr>
        <w:pStyle w:val="afff1"/>
        <w:numPr>
          <w:ilvl w:val="0"/>
          <w:numId w:val="7"/>
        </w:numPr>
      </w:pPr>
      <w:r w:rsidRPr="005B2A52">
        <w:t>Зона озелененных территорий специального назначения</w:t>
      </w:r>
    </w:p>
    <w:p w14:paraId="09DBCBE3" w14:textId="77777777" w:rsidR="00CD6289" w:rsidRDefault="00CD6289" w:rsidP="000E4279">
      <w:pPr>
        <w:pStyle w:val="a0"/>
        <w:ind w:left="720" w:firstLine="0"/>
        <w:rPr>
          <w:highlight w:val="yellow"/>
          <w:lang w:val="ru-RU"/>
        </w:rPr>
      </w:pPr>
    </w:p>
    <w:bookmarkEnd w:id="44"/>
    <w:bookmarkEnd w:id="45"/>
    <w:bookmarkEnd w:id="46"/>
    <w:bookmarkEnd w:id="47"/>
    <w:p w14:paraId="266AA9DB" w14:textId="77777777" w:rsidR="00CD6289" w:rsidRPr="00BD20CD" w:rsidRDefault="00CD6289" w:rsidP="00CD6289">
      <w:pPr>
        <w:ind w:firstLine="709"/>
        <w:rPr>
          <w:lang w:eastAsia="ar-SA" w:bidi="en-US"/>
        </w:rPr>
      </w:pPr>
      <w:r w:rsidRPr="00BD20CD">
        <w:rPr>
          <w:lang w:eastAsia="ar-SA" w:bidi="en-US"/>
        </w:rPr>
        <w:t>Разработанное в Генеральном плане муниципального образования функциональное зонирование базируется на выводах комплексного градостроительного анализа, учитывает историко-культурную и планировочную специфику поселения, сложившиеся особенности использования земель поселения, требования охраны объектов природного и культурного наследия. При установлении территориальных зон учтены положения Градостроительного и Земельного кодексов Российской Федерации, требования специальных нормативов и правил, касающиеся зон с особыми условиями использования территории.</w:t>
      </w:r>
    </w:p>
    <w:p w14:paraId="6502F9FE" w14:textId="77777777" w:rsidR="00CD6289" w:rsidRPr="00BD20CD" w:rsidRDefault="00CD6289" w:rsidP="00CD6289">
      <w:pPr>
        <w:ind w:firstLine="709"/>
        <w:rPr>
          <w:lang w:eastAsia="ar-SA" w:bidi="en-US"/>
        </w:rPr>
      </w:pPr>
      <w:r w:rsidRPr="00BD20CD">
        <w:rPr>
          <w:lang w:eastAsia="ar-SA" w:bidi="en-US"/>
        </w:rPr>
        <w:t>Для разработки зонирования использован принцип историко-культурного и экологического приоритета принимаемых решений.</w:t>
      </w:r>
    </w:p>
    <w:p w14:paraId="3E3D7165" w14:textId="485D90E3" w:rsidR="00CD6289" w:rsidRPr="00BD20CD" w:rsidRDefault="00CD6289" w:rsidP="00CD6289">
      <w:pPr>
        <w:ind w:firstLine="709"/>
        <w:rPr>
          <w:lang w:eastAsia="ar-SA" w:bidi="en-US"/>
        </w:rPr>
      </w:pPr>
      <w:r w:rsidRPr="00BD20CD">
        <w:rPr>
          <w:lang w:eastAsia="ar-SA" w:bidi="en-US"/>
        </w:rPr>
        <w:t xml:space="preserve">По территории </w:t>
      </w:r>
      <w:r w:rsidR="00BC0BA9">
        <w:rPr>
          <w:lang w:eastAsia="ar-SA" w:bidi="en-US"/>
        </w:rPr>
        <w:t xml:space="preserve">сельского поселения </w:t>
      </w:r>
      <w:proofErr w:type="spellStart"/>
      <w:r w:rsidR="00BC0BA9">
        <w:rPr>
          <w:lang w:eastAsia="ar-SA" w:bidi="en-US"/>
        </w:rPr>
        <w:t>Руч</w:t>
      </w:r>
      <w:proofErr w:type="spellEnd"/>
      <w:r w:rsidRPr="00BD20CD">
        <w:rPr>
          <w:lang w:eastAsia="ar-SA" w:bidi="en-US"/>
        </w:rPr>
        <w:t xml:space="preserve"> проходят коридоры ЛЭП, отводов от газопроводов, автомобильных дорог и прочие объекты инженерной и транспортной инфраструктуры.</w:t>
      </w:r>
    </w:p>
    <w:p w14:paraId="56340DA7" w14:textId="77777777" w:rsidR="00CD6289" w:rsidRPr="00BD20CD" w:rsidRDefault="00CD6289" w:rsidP="00CD6289">
      <w:pPr>
        <w:ind w:firstLine="709"/>
        <w:rPr>
          <w:lang w:eastAsia="ar-SA" w:bidi="en-US"/>
        </w:rPr>
      </w:pPr>
      <w:r w:rsidRPr="00BD20CD">
        <w:rPr>
          <w:lang w:eastAsia="ar-SA" w:bidi="en-US"/>
        </w:rPr>
        <w:t>Для предотвращения вредного воздействия от сооружений и коммуникаций транспорта, связи, инженерного оборудования на среду жизнедеятельности обеспечивается соблюдение необходимых расстояний до территорий жилых, общественно-деловых и рекреационных зон и других требований в соответствии с государственными градостроительными нормативами и правилами.</w:t>
      </w:r>
    </w:p>
    <w:p w14:paraId="25FC90F8" w14:textId="08BC59D5" w:rsidR="00F716F0" w:rsidRDefault="00CD6289" w:rsidP="00CD6289">
      <w:pPr>
        <w:ind w:firstLine="709"/>
        <w:rPr>
          <w:lang w:eastAsia="ar-SA" w:bidi="en-US"/>
        </w:rPr>
      </w:pPr>
      <w:bookmarkStart w:id="48" w:name="_Toc312530907"/>
      <w:bookmarkStart w:id="49" w:name="_Toc370201503"/>
      <w:r w:rsidRPr="001C0185">
        <w:rPr>
          <w:lang w:eastAsia="ar-SA" w:bidi="en-US"/>
        </w:rPr>
        <w:t xml:space="preserve">Площади функциональных зон населенных пунктов </w:t>
      </w:r>
      <w:r w:rsidR="00BC0BA9">
        <w:rPr>
          <w:lang w:eastAsia="ar-SA" w:bidi="en-US"/>
        </w:rPr>
        <w:t xml:space="preserve">сельского поселения </w:t>
      </w:r>
      <w:proofErr w:type="spellStart"/>
      <w:r w:rsidR="00BC0BA9">
        <w:rPr>
          <w:lang w:eastAsia="ar-SA" w:bidi="en-US"/>
        </w:rPr>
        <w:t>Руч</w:t>
      </w:r>
      <w:proofErr w:type="spellEnd"/>
      <w:r w:rsidRPr="001C0185">
        <w:rPr>
          <w:lang w:eastAsia="ar-SA" w:bidi="en-US"/>
        </w:rPr>
        <w:t xml:space="preserve"> представлены в таблице </w:t>
      </w:r>
      <w:r w:rsidR="00244BA1">
        <w:rPr>
          <w:lang w:eastAsia="ar-SA" w:bidi="en-US"/>
        </w:rPr>
        <w:t>14</w:t>
      </w:r>
      <w:r w:rsidR="00167C6C">
        <w:rPr>
          <w:lang w:eastAsia="ar-SA" w:bidi="en-US"/>
        </w:rPr>
        <w:t>.</w:t>
      </w:r>
    </w:p>
    <w:p w14:paraId="762A4740" w14:textId="77777777" w:rsidR="00244BA1" w:rsidRDefault="00244BA1" w:rsidP="00CD6289">
      <w:pPr>
        <w:ind w:firstLine="709"/>
        <w:rPr>
          <w:lang w:eastAsia="ar-SA" w:bidi="en-US"/>
        </w:rPr>
      </w:pPr>
    </w:p>
    <w:p w14:paraId="655230A4" w14:textId="72E4B0D7" w:rsidR="00CD6289" w:rsidRPr="00387603" w:rsidRDefault="00503484" w:rsidP="0073024A">
      <w:pPr>
        <w:pStyle w:val="a0"/>
        <w:jc w:val="right"/>
        <w:rPr>
          <w:b/>
          <w:i/>
          <w:lang w:val="ru-RU"/>
        </w:rPr>
      </w:pPr>
      <w:bookmarkStart w:id="50" w:name="OLE_LINK81"/>
      <w:bookmarkStart w:id="51" w:name="OLE_LINK82"/>
      <w:bookmarkStart w:id="52" w:name="OLE_LINK83"/>
      <w:bookmarkStart w:id="53" w:name="OLE_LINK84"/>
      <w:bookmarkStart w:id="54" w:name="OLE_LINK85"/>
      <w:bookmarkStart w:id="55" w:name="OLE_LINK86"/>
      <w:bookmarkStart w:id="56" w:name="OLE_LINK87"/>
      <w:bookmarkStart w:id="57" w:name="OLE_LINK88"/>
      <w:bookmarkStart w:id="58" w:name="OLE_LINK89"/>
      <w:bookmarkStart w:id="59" w:name="OLE_LINK90"/>
      <w:bookmarkStart w:id="60" w:name="OLE_LINK91"/>
      <w:r w:rsidRPr="00387603">
        <w:rPr>
          <w:b/>
          <w:i/>
          <w:lang w:val="ru-RU"/>
        </w:rPr>
        <w:t>Т</w:t>
      </w:r>
      <w:r w:rsidR="00167C6C">
        <w:rPr>
          <w:b/>
          <w:i/>
          <w:lang w:val="ru-RU"/>
        </w:rPr>
        <w:t xml:space="preserve">аблица </w:t>
      </w:r>
      <w:r w:rsidR="00244BA1">
        <w:rPr>
          <w:b/>
          <w:i/>
          <w:lang w:val="ru-RU"/>
        </w:rPr>
        <w:t>14</w:t>
      </w:r>
    </w:p>
    <w:p w14:paraId="1D20E669" w14:textId="56CB4F49" w:rsidR="00CD6289" w:rsidRPr="00F716F0" w:rsidRDefault="00CD6289" w:rsidP="00F716F0">
      <w:pPr>
        <w:pStyle w:val="a0"/>
        <w:jc w:val="center"/>
        <w:rPr>
          <w:b/>
          <w:i/>
          <w:color w:val="000000" w:themeColor="text1"/>
          <w:lang w:val="ru-RU"/>
        </w:rPr>
      </w:pPr>
      <w:r w:rsidRPr="00241E98">
        <w:rPr>
          <w:b/>
          <w:i/>
          <w:color w:val="000000" w:themeColor="text1"/>
          <w:lang w:val="ru-RU"/>
        </w:rPr>
        <w:t xml:space="preserve">Площади функциональных зон населенных пунктов </w:t>
      </w:r>
      <w:r w:rsidR="00BC0BA9">
        <w:rPr>
          <w:b/>
          <w:i/>
          <w:color w:val="000000" w:themeColor="text1"/>
          <w:lang w:val="ru-RU"/>
        </w:rPr>
        <w:t xml:space="preserve">сельского поселения </w:t>
      </w:r>
      <w:proofErr w:type="spellStart"/>
      <w:r w:rsidR="00BC0BA9">
        <w:rPr>
          <w:b/>
          <w:i/>
          <w:color w:val="000000" w:themeColor="text1"/>
          <w:lang w:val="ru-RU"/>
        </w:rPr>
        <w:t>Руч</w:t>
      </w:r>
      <w:proofErr w:type="spellEnd"/>
      <w:r w:rsidRPr="00241E98">
        <w:rPr>
          <w:b/>
          <w:i/>
          <w:color w:val="000000" w:themeColor="text1"/>
          <w:lang w:val="ru-RU"/>
        </w:rPr>
        <w:t xml:space="preserve"> (по данным обмера опорного плана), га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firstRow="1" w:lastRow="0" w:firstColumn="1" w:lastColumn="0" w:noHBand="0" w:noVBand="1"/>
      </w:tblPr>
      <w:tblGrid>
        <w:gridCol w:w="3681"/>
        <w:gridCol w:w="1330"/>
        <w:gridCol w:w="1259"/>
        <w:gridCol w:w="1652"/>
        <w:gridCol w:w="1402"/>
      </w:tblGrid>
      <w:tr w:rsidR="00BC0BA9" w:rsidRPr="005E4BE7" w14:paraId="23C3BF06" w14:textId="71717142" w:rsidTr="00CD4E91">
        <w:trPr>
          <w:trHeight w:val="230"/>
          <w:tblHeader/>
        </w:trPr>
        <w:tc>
          <w:tcPr>
            <w:tcW w:w="1974" w:type="pct"/>
            <w:vMerge w:val="restart"/>
            <w:shd w:val="clear" w:color="auto" w:fill="BFBFBF" w:themeFill="background1" w:themeFillShade="BF"/>
          </w:tcPr>
          <w:p w14:paraId="12341407" w14:textId="77777777" w:rsidR="00BC0BA9" w:rsidRPr="005E4BE7" w:rsidRDefault="00BC0BA9" w:rsidP="00F716F0">
            <w:pPr>
              <w:jc w:val="center"/>
              <w:rPr>
                <w:rFonts w:eastAsia="Calibri"/>
                <w:b/>
                <w:i/>
                <w:iCs/>
                <w:sz w:val="20"/>
                <w:szCs w:val="20"/>
                <w:lang w:eastAsia="en-US" w:bidi="en-US"/>
              </w:rPr>
            </w:pPr>
            <w:bookmarkStart w:id="61" w:name="OLE_LINK102"/>
            <w:bookmarkStart w:id="62" w:name="OLE_LINK103"/>
            <w:bookmarkStart w:id="63" w:name="OLE_LINK104"/>
            <w:bookmarkStart w:id="64" w:name="OLE_LINK105"/>
            <w:bookmarkStart w:id="65" w:name="OLE_LINK106"/>
            <w:bookmarkStart w:id="66" w:name="OLE_LINK150"/>
            <w:bookmarkStart w:id="67" w:name="OLE_LINK151"/>
            <w:r>
              <w:rPr>
                <w:rFonts w:eastAsia="Calibri"/>
                <w:b/>
                <w:i/>
                <w:iCs/>
                <w:sz w:val="20"/>
                <w:szCs w:val="20"/>
                <w:lang w:eastAsia="en-US" w:bidi="en-US"/>
              </w:rPr>
              <w:t>Функциональные зоны</w:t>
            </w:r>
          </w:p>
        </w:tc>
        <w:tc>
          <w:tcPr>
            <w:tcW w:w="3026" w:type="pct"/>
            <w:gridSpan w:val="4"/>
            <w:shd w:val="clear" w:color="auto" w:fill="BFBFBF" w:themeFill="background1" w:themeFillShade="BF"/>
          </w:tcPr>
          <w:p w14:paraId="2812E830" w14:textId="16318BFB" w:rsidR="00BC0BA9" w:rsidRDefault="00BC0BA9" w:rsidP="00F716F0">
            <w:pPr>
              <w:jc w:val="center"/>
              <w:rPr>
                <w:rFonts w:eastAsia="Calibri"/>
                <w:b/>
                <w:i/>
                <w:iCs/>
                <w:sz w:val="20"/>
                <w:szCs w:val="20"/>
                <w:lang w:eastAsia="en-US" w:bidi="en-US"/>
              </w:rPr>
            </w:pPr>
            <w:r>
              <w:rPr>
                <w:rFonts w:eastAsia="Calibri"/>
                <w:b/>
                <w:i/>
                <w:iCs/>
                <w:sz w:val="20"/>
                <w:szCs w:val="20"/>
                <w:lang w:eastAsia="en-US" w:bidi="en-US"/>
              </w:rPr>
              <w:t>Населенный пункт</w:t>
            </w:r>
          </w:p>
        </w:tc>
      </w:tr>
      <w:tr w:rsidR="00BC0BA9" w:rsidRPr="005E4BE7" w14:paraId="3640AA3B" w14:textId="786252F9" w:rsidTr="00CD4E91">
        <w:trPr>
          <w:tblHeader/>
        </w:trPr>
        <w:tc>
          <w:tcPr>
            <w:tcW w:w="1974" w:type="pct"/>
            <w:vMerge/>
            <w:shd w:val="clear" w:color="auto" w:fill="BFBFBF" w:themeFill="background1" w:themeFillShade="BF"/>
          </w:tcPr>
          <w:p w14:paraId="27841456" w14:textId="77777777" w:rsidR="00BC0BA9" w:rsidRPr="005E4BE7" w:rsidRDefault="00BC0BA9" w:rsidP="00F716F0">
            <w:pPr>
              <w:jc w:val="center"/>
              <w:rPr>
                <w:b/>
                <w:i/>
                <w:color w:val="000000"/>
                <w:sz w:val="20"/>
                <w:szCs w:val="20"/>
              </w:rPr>
            </w:pPr>
          </w:p>
        </w:tc>
        <w:tc>
          <w:tcPr>
            <w:tcW w:w="713" w:type="pct"/>
            <w:shd w:val="clear" w:color="auto" w:fill="BFBFBF" w:themeFill="background1" w:themeFillShade="BF"/>
          </w:tcPr>
          <w:p w14:paraId="110CE1D7" w14:textId="5995F88E" w:rsidR="00BC0BA9" w:rsidRPr="005E4BE7" w:rsidRDefault="00BC0BA9" w:rsidP="00BC0BA9">
            <w:pPr>
              <w:jc w:val="center"/>
              <w:rPr>
                <w:b/>
                <w:i/>
                <w:color w:val="000000"/>
                <w:sz w:val="20"/>
                <w:szCs w:val="20"/>
              </w:rPr>
            </w:pPr>
            <w:r>
              <w:rPr>
                <w:b/>
                <w:i/>
                <w:color w:val="000000"/>
                <w:sz w:val="20"/>
                <w:szCs w:val="20"/>
              </w:rPr>
              <w:t>с.</w:t>
            </w:r>
            <w:r w:rsidRPr="0066517E">
              <w:rPr>
                <w:b/>
                <w:i/>
                <w:color w:val="000000"/>
                <w:sz w:val="20"/>
                <w:szCs w:val="20"/>
              </w:rPr>
              <w:t xml:space="preserve"> </w:t>
            </w:r>
            <w:proofErr w:type="spellStart"/>
            <w:r>
              <w:rPr>
                <w:b/>
                <w:i/>
                <w:color w:val="000000"/>
                <w:sz w:val="20"/>
                <w:szCs w:val="20"/>
              </w:rPr>
              <w:t>Руч</w:t>
            </w:r>
            <w:proofErr w:type="spellEnd"/>
          </w:p>
        </w:tc>
        <w:tc>
          <w:tcPr>
            <w:tcW w:w="675" w:type="pct"/>
            <w:shd w:val="clear" w:color="auto" w:fill="BFBFBF" w:themeFill="background1" w:themeFillShade="BF"/>
          </w:tcPr>
          <w:p w14:paraId="5DAE433D" w14:textId="3CB66132" w:rsidR="00BC0BA9" w:rsidRDefault="00BC0BA9" w:rsidP="00F716F0">
            <w:pPr>
              <w:jc w:val="center"/>
              <w:rPr>
                <w:b/>
                <w:i/>
                <w:color w:val="000000"/>
                <w:sz w:val="20"/>
                <w:szCs w:val="20"/>
              </w:rPr>
            </w:pPr>
            <w:r>
              <w:rPr>
                <w:b/>
                <w:i/>
                <w:color w:val="000000"/>
                <w:sz w:val="20"/>
                <w:szCs w:val="20"/>
              </w:rPr>
              <w:t xml:space="preserve">с. </w:t>
            </w:r>
            <w:proofErr w:type="spellStart"/>
            <w:r>
              <w:rPr>
                <w:b/>
                <w:i/>
                <w:color w:val="000000"/>
                <w:sz w:val="20"/>
                <w:szCs w:val="20"/>
              </w:rPr>
              <w:t>Аныб</w:t>
            </w:r>
            <w:proofErr w:type="spellEnd"/>
          </w:p>
        </w:tc>
        <w:tc>
          <w:tcPr>
            <w:tcW w:w="886" w:type="pct"/>
            <w:shd w:val="clear" w:color="auto" w:fill="BFBFBF" w:themeFill="background1" w:themeFillShade="BF"/>
          </w:tcPr>
          <w:p w14:paraId="6B426765" w14:textId="33F0F8CE" w:rsidR="00BC0BA9" w:rsidRDefault="00BC0BA9" w:rsidP="00F716F0">
            <w:pPr>
              <w:jc w:val="center"/>
              <w:rPr>
                <w:b/>
                <w:i/>
                <w:color w:val="000000"/>
                <w:sz w:val="20"/>
                <w:szCs w:val="20"/>
              </w:rPr>
            </w:pPr>
            <w:r>
              <w:rPr>
                <w:b/>
                <w:i/>
                <w:color w:val="000000"/>
                <w:sz w:val="20"/>
                <w:szCs w:val="20"/>
              </w:rPr>
              <w:t xml:space="preserve">д. Малый </w:t>
            </w:r>
            <w:proofErr w:type="spellStart"/>
            <w:r>
              <w:rPr>
                <w:b/>
                <w:i/>
                <w:color w:val="000000"/>
                <w:sz w:val="20"/>
                <w:szCs w:val="20"/>
              </w:rPr>
              <w:t>Аныб</w:t>
            </w:r>
            <w:proofErr w:type="spellEnd"/>
          </w:p>
        </w:tc>
        <w:tc>
          <w:tcPr>
            <w:tcW w:w="752" w:type="pct"/>
            <w:shd w:val="clear" w:color="auto" w:fill="BFBFBF" w:themeFill="background1" w:themeFillShade="BF"/>
          </w:tcPr>
          <w:p w14:paraId="6F161CFB" w14:textId="7C893B74" w:rsidR="00BC0BA9" w:rsidRDefault="00BC0BA9" w:rsidP="00F716F0">
            <w:pPr>
              <w:jc w:val="center"/>
              <w:rPr>
                <w:b/>
                <w:i/>
                <w:color w:val="000000"/>
                <w:sz w:val="20"/>
                <w:szCs w:val="20"/>
              </w:rPr>
            </w:pPr>
            <w:r>
              <w:rPr>
                <w:b/>
                <w:i/>
                <w:color w:val="000000"/>
                <w:sz w:val="20"/>
                <w:szCs w:val="20"/>
              </w:rPr>
              <w:t xml:space="preserve">д. </w:t>
            </w:r>
            <w:proofErr w:type="spellStart"/>
            <w:r>
              <w:rPr>
                <w:b/>
                <w:i/>
                <w:color w:val="000000"/>
                <w:sz w:val="20"/>
                <w:szCs w:val="20"/>
              </w:rPr>
              <w:t>Лунпока</w:t>
            </w:r>
            <w:proofErr w:type="spellEnd"/>
          </w:p>
        </w:tc>
      </w:tr>
      <w:tr w:rsidR="00BC0BA9" w:rsidRPr="005E4BE7" w14:paraId="2082D2F9" w14:textId="3E62B335" w:rsidTr="00FE6088">
        <w:trPr>
          <w:trHeight w:val="267"/>
        </w:trPr>
        <w:tc>
          <w:tcPr>
            <w:tcW w:w="1974" w:type="pct"/>
            <w:shd w:val="clear" w:color="auto" w:fill="BFBFBF" w:themeFill="background1" w:themeFillShade="BF"/>
          </w:tcPr>
          <w:p w14:paraId="69CF6AF4" w14:textId="77777777" w:rsidR="00BC0BA9" w:rsidRPr="005E4BE7" w:rsidRDefault="00BC0BA9" w:rsidP="00F716F0">
            <w:pPr>
              <w:jc w:val="center"/>
              <w:rPr>
                <w:b/>
                <w:i/>
                <w:color w:val="000000"/>
                <w:sz w:val="20"/>
                <w:szCs w:val="20"/>
              </w:rPr>
            </w:pPr>
            <w:bookmarkStart w:id="68" w:name="_Hlk466903766"/>
            <w:r>
              <w:rPr>
                <w:rFonts w:eastAsia="Calibri"/>
                <w:b/>
                <w:i/>
                <w:iCs/>
                <w:sz w:val="20"/>
                <w:szCs w:val="20"/>
                <w:lang w:eastAsia="en-US" w:bidi="en-US"/>
              </w:rPr>
              <w:t>Жилые зоны</w:t>
            </w:r>
          </w:p>
        </w:tc>
        <w:tc>
          <w:tcPr>
            <w:tcW w:w="713" w:type="pct"/>
            <w:shd w:val="clear" w:color="auto" w:fill="auto"/>
          </w:tcPr>
          <w:p w14:paraId="55470475" w14:textId="50AD94F6" w:rsidR="00BC0BA9" w:rsidRPr="005E4BE7" w:rsidRDefault="00BC0BA9" w:rsidP="00F716F0">
            <w:pPr>
              <w:jc w:val="center"/>
              <w:rPr>
                <w:color w:val="000000"/>
                <w:sz w:val="20"/>
                <w:szCs w:val="20"/>
              </w:rPr>
            </w:pPr>
            <w:r>
              <w:rPr>
                <w:color w:val="000000"/>
                <w:sz w:val="20"/>
                <w:szCs w:val="20"/>
              </w:rPr>
              <w:t>213,93</w:t>
            </w:r>
          </w:p>
        </w:tc>
        <w:tc>
          <w:tcPr>
            <w:tcW w:w="675" w:type="pct"/>
          </w:tcPr>
          <w:p w14:paraId="6C8B3EAE" w14:textId="5C03E922" w:rsidR="00BC0BA9" w:rsidRDefault="00852513" w:rsidP="00F716F0">
            <w:pPr>
              <w:jc w:val="center"/>
              <w:rPr>
                <w:color w:val="000000"/>
                <w:sz w:val="20"/>
                <w:szCs w:val="20"/>
              </w:rPr>
            </w:pPr>
            <w:r>
              <w:rPr>
                <w:color w:val="000000"/>
                <w:sz w:val="20"/>
                <w:szCs w:val="20"/>
              </w:rPr>
              <w:t>66,15</w:t>
            </w:r>
          </w:p>
        </w:tc>
        <w:tc>
          <w:tcPr>
            <w:tcW w:w="886" w:type="pct"/>
          </w:tcPr>
          <w:p w14:paraId="36738998" w14:textId="5B91C7B5" w:rsidR="00BC0BA9" w:rsidRDefault="0057776C" w:rsidP="00390143">
            <w:pPr>
              <w:jc w:val="center"/>
              <w:rPr>
                <w:color w:val="000000"/>
                <w:sz w:val="20"/>
                <w:szCs w:val="20"/>
              </w:rPr>
            </w:pPr>
            <w:r>
              <w:rPr>
                <w:color w:val="000000"/>
                <w:sz w:val="20"/>
                <w:szCs w:val="20"/>
              </w:rPr>
              <w:t>22,9</w:t>
            </w:r>
            <w:r w:rsidR="00390143">
              <w:rPr>
                <w:color w:val="000000"/>
                <w:sz w:val="20"/>
                <w:szCs w:val="20"/>
              </w:rPr>
              <w:t>2</w:t>
            </w:r>
          </w:p>
        </w:tc>
        <w:tc>
          <w:tcPr>
            <w:tcW w:w="752" w:type="pct"/>
          </w:tcPr>
          <w:p w14:paraId="6B81D2FD" w14:textId="03F1D6E4" w:rsidR="00BC0BA9" w:rsidRDefault="00F365CF" w:rsidP="00F716F0">
            <w:pPr>
              <w:jc w:val="center"/>
              <w:rPr>
                <w:color w:val="000000"/>
                <w:sz w:val="20"/>
                <w:szCs w:val="20"/>
              </w:rPr>
            </w:pPr>
            <w:r>
              <w:rPr>
                <w:color w:val="000000"/>
                <w:sz w:val="20"/>
                <w:szCs w:val="20"/>
              </w:rPr>
              <w:t>39,58</w:t>
            </w:r>
          </w:p>
        </w:tc>
      </w:tr>
      <w:tr w:rsidR="00BC0BA9" w:rsidRPr="005E4BE7" w14:paraId="664E1231" w14:textId="6E8832D6" w:rsidTr="00FE6088">
        <w:trPr>
          <w:trHeight w:val="268"/>
        </w:trPr>
        <w:tc>
          <w:tcPr>
            <w:tcW w:w="1974" w:type="pct"/>
            <w:shd w:val="clear" w:color="auto" w:fill="BFBFBF" w:themeFill="background1" w:themeFillShade="BF"/>
          </w:tcPr>
          <w:p w14:paraId="55E46576" w14:textId="77777777" w:rsidR="00BC0BA9" w:rsidRPr="005E4BE7" w:rsidRDefault="00BC0BA9" w:rsidP="00F716F0">
            <w:pPr>
              <w:jc w:val="center"/>
              <w:rPr>
                <w:b/>
                <w:i/>
                <w:color w:val="000000"/>
                <w:sz w:val="20"/>
                <w:szCs w:val="20"/>
              </w:rPr>
            </w:pPr>
            <w:r>
              <w:rPr>
                <w:rFonts w:eastAsia="Calibri"/>
                <w:b/>
                <w:i/>
                <w:iCs/>
                <w:sz w:val="20"/>
                <w:szCs w:val="20"/>
                <w:lang w:eastAsia="en-US" w:bidi="en-US"/>
              </w:rPr>
              <w:t>Общественно-деловые</w:t>
            </w:r>
            <w:r w:rsidRPr="00F43CBE">
              <w:rPr>
                <w:rFonts w:eastAsia="Calibri"/>
                <w:b/>
                <w:i/>
                <w:iCs/>
                <w:sz w:val="20"/>
                <w:szCs w:val="20"/>
                <w:lang w:eastAsia="en-US" w:bidi="en-US"/>
              </w:rPr>
              <w:t xml:space="preserve"> зон</w:t>
            </w:r>
            <w:r>
              <w:rPr>
                <w:rFonts w:eastAsia="Calibri"/>
                <w:b/>
                <w:i/>
                <w:iCs/>
                <w:sz w:val="20"/>
                <w:szCs w:val="20"/>
                <w:lang w:eastAsia="en-US" w:bidi="en-US"/>
              </w:rPr>
              <w:t>ы</w:t>
            </w:r>
          </w:p>
        </w:tc>
        <w:tc>
          <w:tcPr>
            <w:tcW w:w="713" w:type="pct"/>
            <w:shd w:val="clear" w:color="auto" w:fill="auto"/>
          </w:tcPr>
          <w:p w14:paraId="361532E3" w14:textId="2E387B5C" w:rsidR="00BC0BA9" w:rsidRPr="005E4BE7" w:rsidRDefault="00BC0BA9" w:rsidP="00F716F0">
            <w:pPr>
              <w:jc w:val="center"/>
              <w:rPr>
                <w:color w:val="000000"/>
                <w:sz w:val="20"/>
                <w:szCs w:val="20"/>
              </w:rPr>
            </w:pPr>
            <w:r>
              <w:rPr>
                <w:color w:val="000000"/>
                <w:sz w:val="20"/>
                <w:szCs w:val="20"/>
              </w:rPr>
              <w:t>2,93</w:t>
            </w:r>
          </w:p>
        </w:tc>
        <w:tc>
          <w:tcPr>
            <w:tcW w:w="675" w:type="pct"/>
          </w:tcPr>
          <w:p w14:paraId="0C1AE1BB" w14:textId="13E3E13E" w:rsidR="00BC0BA9" w:rsidRDefault="00852513" w:rsidP="00F716F0">
            <w:pPr>
              <w:jc w:val="center"/>
              <w:rPr>
                <w:color w:val="000000"/>
                <w:sz w:val="20"/>
                <w:szCs w:val="20"/>
              </w:rPr>
            </w:pPr>
            <w:r>
              <w:rPr>
                <w:color w:val="000000"/>
                <w:sz w:val="20"/>
                <w:szCs w:val="20"/>
              </w:rPr>
              <w:t>0,88</w:t>
            </w:r>
          </w:p>
        </w:tc>
        <w:tc>
          <w:tcPr>
            <w:tcW w:w="886" w:type="pct"/>
          </w:tcPr>
          <w:p w14:paraId="02A5B770" w14:textId="12CEF874" w:rsidR="00BC0BA9" w:rsidRDefault="00F365CF" w:rsidP="00F716F0">
            <w:pPr>
              <w:jc w:val="center"/>
              <w:rPr>
                <w:color w:val="000000"/>
                <w:sz w:val="20"/>
                <w:szCs w:val="20"/>
              </w:rPr>
            </w:pPr>
            <w:r>
              <w:rPr>
                <w:color w:val="000000"/>
                <w:sz w:val="20"/>
                <w:szCs w:val="20"/>
              </w:rPr>
              <w:t>-</w:t>
            </w:r>
          </w:p>
        </w:tc>
        <w:tc>
          <w:tcPr>
            <w:tcW w:w="752" w:type="pct"/>
          </w:tcPr>
          <w:p w14:paraId="7A13308D" w14:textId="6FCD9A47" w:rsidR="00BC0BA9" w:rsidRDefault="00F365CF" w:rsidP="00F716F0">
            <w:pPr>
              <w:jc w:val="center"/>
              <w:rPr>
                <w:color w:val="000000"/>
                <w:sz w:val="20"/>
                <w:szCs w:val="20"/>
              </w:rPr>
            </w:pPr>
            <w:r>
              <w:rPr>
                <w:color w:val="000000"/>
                <w:sz w:val="20"/>
                <w:szCs w:val="20"/>
              </w:rPr>
              <w:t>-</w:t>
            </w:r>
          </w:p>
        </w:tc>
      </w:tr>
      <w:tr w:rsidR="00BC0BA9" w:rsidRPr="005E4BE7" w14:paraId="7FD3AFE3" w14:textId="4D3A9851" w:rsidTr="00FE6088">
        <w:trPr>
          <w:trHeight w:val="423"/>
        </w:trPr>
        <w:tc>
          <w:tcPr>
            <w:tcW w:w="1974" w:type="pct"/>
            <w:shd w:val="clear" w:color="auto" w:fill="BFBFBF" w:themeFill="background1" w:themeFillShade="BF"/>
          </w:tcPr>
          <w:p w14:paraId="5C1CD8EF" w14:textId="77777777" w:rsidR="00BC0BA9" w:rsidRPr="005E4BE7" w:rsidRDefault="00BC0BA9" w:rsidP="00F716F0">
            <w:pPr>
              <w:jc w:val="center"/>
              <w:rPr>
                <w:b/>
                <w:i/>
                <w:color w:val="000000"/>
                <w:sz w:val="20"/>
                <w:szCs w:val="20"/>
              </w:rPr>
            </w:pPr>
            <w:r w:rsidRPr="00F43CBE">
              <w:rPr>
                <w:rFonts w:eastAsia="Calibri"/>
                <w:b/>
                <w:i/>
                <w:iCs/>
                <w:sz w:val="20"/>
                <w:szCs w:val="20"/>
                <w:lang w:eastAsia="en-US" w:bidi="en-US"/>
              </w:rPr>
              <w:t>Производственные зона, зона инженерной и транспортной инфраструктур</w:t>
            </w:r>
          </w:p>
        </w:tc>
        <w:tc>
          <w:tcPr>
            <w:tcW w:w="713" w:type="pct"/>
            <w:shd w:val="clear" w:color="auto" w:fill="auto"/>
          </w:tcPr>
          <w:p w14:paraId="59BB41AF" w14:textId="5ACFCB13" w:rsidR="00BC0BA9" w:rsidRPr="005E4BE7" w:rsidRDefault="00F365CF" w:rsidP="006E4054">
            <w:pPr>
              <w:jc w:val="center"/>
              <w:rPr>
                <w:color w:val="000000"/>
                <w:sz w:val="20"/>
                <w:szCs w:val="20"/>
              </w:rPr>
            </w:pPr>
            <w:r>
              <w:rPr>
                <w:color w:val="000000"/>
                <w:sz w:val="20"/>
                <w:szCs w:val="20"/>
              </w:rPr>
              <w:t>12,</w:t>
            </w:r>
            <w:r w:rsidR="006E4054">
              <w:rPr>
                <w:color w:val="000000"/>
                <w:sz w:val="20"/>
                <w:szCs w:val="20"/>
              </w:rPr>
              <w:t>61</w:t>
            </w:r>
          </w:p>
        </w:tc>
        <w:tc>
          <w:tcPr>
            <w:tcW w:w="675" w:type="pct"/>
          </w:tcPr>
          <w:p w14:paraId="3BEBD372" w14:textId="71844CA0" w:rsidR="00BC0BA9" w:rsidRDefault="00852513" w:rsidP="00F716F0">
            <w:pPr>
              <w:jc w:val="center"/>
              <w:rPr>
                <w:color w:val="000000"/>
                <w:sz w:val="20"/>
                <w:szCs w:val="20"/>
              </w:rPr>
            </w:pPr>
            <w:r>
              <w:rPr>
                <w:color w:val="000000"/>
                <w:sz w:val="20"/>
                <w:szCs w:val="20"/>
              </w:rPr>
              <w:t>2,62</w:t>
            </w:r>
          </w:p>
        </w:tc>
        <w:tc>
          <w:tcPr>
            <w:tcW w:w="886" w:type="pct"/>
          </w:tcPr>
          <w:p w14:paraId="4B770BC6" w14:textId="694F46BD" w:rsidR="00BC0BA9" w:rsidRDefault="00390143" w:rsidP="00F716F0">
            <w:pPr>
              <w:jc w:val="center"/>
              <w:rPr>
                <w:color w:val="000000"/>
                <w:sz w:val="20"/>
                <w:szCs w:val="20"/>
              </w:rPr>
            </w:pPr>
            <w:r>
              <w:rPr>
                <w:color w:val="000000"/>
                <w:sz w:val="20"/>
                <w:szCs w:val="20"/>
              </w:rPr>
              <w:t>0,05</w:t>
            </w:r>
          </w:p>
        </w:tc>
        <w:tc>
          <w:tcPr>
            <w:tcW w:w="752" w:type="pct"/>
          </w:tcPr>
          <w:p w14:paraId="5BF24872" w14:textId="3DA49180" w:rsidR="00BC0BA9" w:rsidRDefault="00F365CF" w:rsidP="00F716F0">
            <w:pPr>
              <w:jc w:val="center"/>
              <w:rPr>
                <w:color w:val="000000"/>
                <w:sz w:val="20"/>
                <w:szCs w:val="20"/>
              </w:rPr>
            </w:pPr>
            <w:r>
              <w:rPr>
                <w:color w:val="000000"/>
                <w:sz w:val="20"/>
                <w:szCs w:val="20"/>
              </w:rPr>
              <w:t>-</w:t>
            </w:r>
          </w:p>
        </w:tc>
      </w:tr>
      <w:tr w:rsidR="00BC0BA9" w:rsidRPr="005E4BE7" w14:paraId="724908D4" w14:textId="3EE199E9" w:rsidTr="00FE6088">
        <w:trPr>
          <w:trHeight w:val="253"/>
        </w:trPr>
        <w:tc>
          <w:tcPr>
            <w:tcW w:w="1974" w:type="pct"/>
            <w:shd w:val="clear" w:color="auto" w:fill="BFBFBF" w:themeFill="background1" w:themeFillShade="BF"/>
          </w:tcPr>
          <w:p w14:paraId="1A45616B" w14:textId="77777777" w:rsidR="00BC0BA9" w:rsidRPr="005E4BE7" w:rsidRDefault="00BC0BA9" w:rsidP="00F716F0">
            <w:pPr>
              <w:jc w:val="center"/>
              <w:rPr>
                <w:b/>
                <w:i/>
                <w:color w:val="000000"/>
                <w:sz w:val="20"/>
                <w:szCs w:val="20"/>
              </w:rPr>
            </w:pPr>
            <w:r w:rsidRPr="00F43CBE">
              <w:rPr>
                <w:rFonts w:eastAsia="Calibri"/>
                <w:b/>
                <w:i/>
                <w:iCs/>
                <w:sz w:val="20"/>
                <w:szCs w:val="20"/>
                <w:lang w:eastAsia="en-US" w:bidi="en-US"/>
              </w:rPr>
              <w:t>Зона рекреационного назначения</w:t>
            </w:r>
          </w:p>
        </w:tc>
        <w:tc>
          <w:tcPr>
            <w:tcW w:w="713" w:type="pct"/>
            <w:shd w:val="clear" w:color="auto" w:fill="auto"/>
          </w:tcPr>
          <w:p w14:paraId="72B70508" w14:textId="3ECD52F4" w:rsidR="00BC0BA9" w:rsidRPr="005E4BE7" w:rsidRDefault="00CD4E91" w:rsidP="00F716F0">
            <w:pPr>
              <w:jc w:val="center"/>
              <w:rPr>
                <w:color w:val="000000"/>
                <w:sz w:val="20"/>
                <w:szCs w:val="20"/>
              </w:rPr>
            </w:pPr>
            <w:r>
              <w:rPr>
                <w:color w:val="000000"/>
                <w:sz w:val="20"/>
                <w:szCs w:val="20"/>
              </w:rPr>
              <w:t>145,73</w:t>
            </w:r>
          </w:p>
        </w:tc>
        <w:tc>
          <w:tcPr>
            <w:tcW w:w="675" w:type="pct"/>
          </w:tcPr>
          <w:p w14:paraId="56C19502" w14:textId="3C83A82B" w:rsidR="00BC0BA9" w:rsidRDefault="00390143" w:rsidP="00F716F0">
            <w:pPr>
              <w:jc w:val="center"/>
              <w:rPr>
                <w:color w:val="000000"/>
                <w:sz w:val="20"/>
                <w:szCs w:val="20"/>
              </w:rPr>
            </w:pPr>
            <w:r>
              <w:rPr>
                <w:color w:val="000000"/>
                <w:sz w:val="20"/>
                <w:szCs w:val="20"/>
              </w:rPr>
              <w:t>428,11</w:t>
            </w:r>
          </w:p>
        </w:tc>
        <w:tc>
          <w:tcPr>
            <w:tcW w:w="886" w:type="pct"/>
          </w:tcPr>
          <w:p w14:paraId="31525E58" w14:textId="61351803" w:rsidR="00BC0BA9" w:rsidRDefault="0057776C" w:rsidP="00F716F0">
            <w:pPr>
              <w:jc w:val="center"/>
              <w:rPr>
                <w:color w:val="000000"/>
                <w:sz w:val="20"/>
                <w:szCs w:val="20"/>
              </w:rPr>
            </w:pPr>
            <w:r>
              <w:rPr>
                <w:color w:val="000000"/>
                <w:sz w:val="20"/>
                <w:szCs w:val="20"/>
              </w:rPr>
              <w:t>-</w:t>
            </w:r>
          </w:p>
        </w:tc>
        <w:tc>
          <w:tcPr>
            <w:tcW w:w="752" w:type="pct"/>
          </w:tcPr>
          <w:p w14:paraId="6FDA658B" w14:textId="6D6EB124" w:rsidR="00BC0BA9" w:rsidRDefault="00F365CF" w:rsidP="00F716F0">
            <w:pPr>
              <w:jc w:val="center"/>
              <w:rPr>
                <w:color w:val="000000"/>
                <w:sz w:val="20"/>
                <w:szCs w:val="20"/>
              </w:rPr>
            </w:pPr>
            <w:r>
              <w:rPr>
                <w:color w:val="000000"/>
                <w:sz w:val="20"/>
                <w:szCs w:val="20"/>
              </w:rPr>
              <w:t>-</w:t>
            </w:r>
          </w:p>
        </w:tc>
      </w:tr>
      <w:tr w:rsidR="00BC0BA9" w:rsidRPr="005E4BE7" w14:paraId="7C3BA0A5" w14:textId="287686E6" w:rsidTr="00FE6088">
        <w:trPr>
          <w:trHeight w:val="282"/>
        </w:trPr>
        <w:tc>
          <w:tcPr>
            <w:tcW w:w="1974" w:type="pct"/>
            <w:shd w:val="clear" w:color="auto" w:fill="BFBFBF" w:themeFill="background1" w:themeFillShade="BF"/>
          </w:tcPr>
          <w:p w14:paraId="76E48FD8" w14:textId="77777777" w:rsidR="00BC0BA9" w:rsidRPr="005E4BE7" w:rsidRDefault="00BC0BA9" w:rsidP="00F716F0">
            <w:pPr>
              <w:jc w:val="center"/>
              <w:rPr>
                <w:b/>
                <w:i/>
                <w:color w:val="000000"/>
                <w:sz w:val="20"/>
                <w:szCs w:val="20"/>
              </w:rPr>
            </w:pPr>
            <w:r w:rsidRPr="00004E4C">
              <w:rPr>
                <w:rFonts w:eastAsia="Calibri"/>
                <w:b/>
                <w:i/>
                <w:iCs/>
                <w:sz w:val="20"/>
                <w:szCs w:val="20"/>
                <w:lang w:eastAsia="en-US" w:bidi="en-US"/>
              </w:rPr>
              <w:lastRenderedPageBreak/>
              <w:t>Зона специального назначения</w:t>
            </w:r>
          </w:p>
        </w:tc>
        <w:tc>
          <w:tcPr>
            <w:tcW w:w="713" w:type="pct"/>
            <w:shd w:val="clear" w:color="auto" w:fill="auto"/>
          </w:tcPr>
          <w:p w14:paraId="396F41C9" w14:textId="32A7C442" w:rsidR="00BC0BA9" w:rsidRPr="005E4BE7" w:rsidRDefault="00CD4E91" w:rsidP="00F716F0">
            <w:pPr>
              <w:jc w:val="center"/>
              <w:rPr>
                <w:color w:val="000000"/>
                <w:sz w:val="20"/>
                <w:szCs w:val="20"/>
              </w:rPr>
            </w:pPr>
            <w:r>
              <w:rPr>
                <w:color w:val="000000"/>
                <w:sz w:val="20"/>
                <w:szCs w:val="20"/>
              </w:rPr>
              <w:t>2,95</w:t>
            </w:r>
          </w:p>
        </w:tc>
        <w:tc>
          <w:tcPr>
            <w:tcW w:w="675" w:type="pct"/>
          </w:tcPr>
          <w:p w14:paraId="18CE1D5B" w14:textId="0740D564" w:rsidR="00BC0BA9" w:rsidRDefault="00390143" w:rsidP="00F716F0">
            <w:pPr>
              <w:jc w:val="center"/>
              <w:rPr>
                <w:color w:val="000000"/>
                <w:sz w:val="20"/>
                <w:szCs w:val="20"/>
              </w:rPr>
            </w:pPr>
            <w:r>
              <w:rPr>
                <w:color w:val="000000"/>
                <w:sz w:val="20"/>
                <w:szCs w:val="20"/>
              </w:rPr>
              <w:t>21,12</w:t>
            </w:r>
          </w:p>
        </w:tc>
        <w:tc>
          <w:tcPr>
            <w:tcW w:w="886" w:type="pct"/>
          </w:tcPr>
          <w:p w14:paraId="79B024E6" w14:textId="57277A89" w:rsidR="00BC0BA9" w:rsidRDefault="00F365CF" w:rsidP="00F716F0">
            <w:pPr>
              <w:jc w:val="center"/>
              <w:rPr>
                <w:color w:val="000000"/>
                <w:sz w:val="20"/>
                <w:szCs w:val="20"/>
              </w:rPr>
            </w:pPr>
            <w:r>
              <w:rPr>
                <w:color w:val="000000"/>
                <w:sz w:val="20"/>
                <w:szCs w:val="20"/>
              </w:rPr>
              <w:t>-</w:t>
            </w:r>
          </w:p>
        </w:tc>
        <w:tc>
          <w:tcPr>
            <w:tcW w:w="752" w:type="pct"/>
          </w:tcPr>
          <w:p w14:paraId="6621F3B4" w14:textId="4A8EA385" w:rsidR="00BC0BA9" w:rsidRDefault="00F365CF" w:rsidP="00F716F0">
            <w:pPr>
              <w:jc w:val="center"/>
              <w:rPr>
                <w:color w:val="000000"/>
                <w:sz w:val="20"/>
                <w:szCs w:val="20"/>
              </w:rPr>
            </w:pPr>
            <w:r>
              <w:rPr>
                <w:color w:val="000000"/>
                <w:sz w:val="20"/>
                <w:szCs w:val="20"/>
              </w:rPr>
              <w:t>-</w:t>
            </w:r>
          </w:p>
        </w:tc>
      </w:tr>
    </w:tbl>
    <w:p w14:paraId="232CDB6A" w14:textId="77777777" w:rsidR="00904272" w:rsidRDefault="00904272" w:rsidP="00904272">
      <w:pPr>
        <w:jc w:val="left"/>
        <w:rPr>
          <w:i/>
        </w:rPr>
      </w:pPr>
      <w:bookmarkStart w:id="69" w:name="_Toc5150257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EFDE03B" w14:textId="0AEA2A88" w:rsidR="00904272" w:rsidRDefault="00904272" w:rsidP="00904272">
      <w:pPr>
        <w:pStyle w:val="3"/>
        <w:jc w:val="left"/>
      </w:pPr>
      <w:bookmarkStart w:id="70" w:name="_Toc462065513"/>
      <w:bookmarkStart w:id="71" w:name="_Toc510440120"/>
      <w:r w:rsidRPr="00966FA0">
        <w:t>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70"/>
      <w:bookmarkEnd w:id="71"/>
      <w:r>
        <w:t xml:space="preserve">, выделенных на территории сельского поселения </w:t>
      </w:r>
      <w:proofErr w:type="spellStart"/>
      <w:r>
        <w:t>Руч</w:t>
      </w:r>
      <w:proofErr w:type="spellEnd"/>
      <w:r>
        <w:t>, приведен ниже:</w:t>
      </w:r>
    </w:p>
    <w:p w14:paraId="6C90219B" w14:textId="77777777" w:rsidR="00904272" w:rsidRPr="006F68C5" w:rsidRDefault="00904272" w:rsidP="00904272">
      <w:pPr>
        <w:pStyle w:val="afff1"/>
        <w:numPr>
          <w:ilvl w:val="0"/>
          <w:numId w:val="32"/>
        </w:numPr>
      </w:pPr>
      <w:r w:rsidRPr="006F68C5">
        <w:t>Санитарно-защитные зоны предприятий, сооружений и иных объектов</w:t>
      </w:r>
    </w:p>
    <w:p w14:paraId="70661FFB" w14:textId="77777777" w:rsidR="00904272" w:rsidRPr="006F68C5" w:rsidRDefault="00904272" w:rsidP="00904272">
      <w:pPr>
        <w:pStyle w:val="afff1"/>
        <w:numPr>
          <w:ilvl w:val="0"/>
          <w:numId w:val="32"/>
        </w:numPr>
      </w:pPr>
      <w:r w:rsidRPr="006F68C5">
        <w:t>Охранные зоны инженерных коммуникаций</w:t>
      </w:r>
    </w:p>
    <w:p w14:paraId="2B329341" w14:textId="77777777" w:rsidR="00904272" w:rsidRPr="006F68C5" w:rsidRDefault="00904272" w:rsidP="00904272">
      <w:pPr>
        <w:pStyle w:val="afff1"/>
        <w:numPr>
          <w:ilvl w:val="0"/>
          <w:numId w:val="32"/>
        </w:numPr>
      </w:pPr>
      <w:r w:rsidRPr="006F68C5">
        <w:t>Охранная зона газопроводов и систем газоснабжения</w:t>
      </w:r>
    </w:p>
    <w:p w14:paraId="4E47E5E0" w14:textId="77777777" w:rsidR="00904272" w:rsidRPr="006F68C5" w:rsidRDefault="00904272" w:rsidP="00904272">
      <w:pPr>
        <w:pStyle w:val="afff1"/>
        <w:numPr>
          <w:ilvl w:val="0"/>
          <w:numId w:val="32"/>
        </w:numPr>
      </w:pPr>
      <w:r w:rsidRPr="006F68C5">
        <w:t>Охранная зона объектов электросетевого хозяйства</w:t>
      </w:r>
    </w:p>
    <w:p w14:paraId="374AA43B" w14:textId="77777777" w:rsidR="00904272" w:rsidRPr="006F68C5" w:rsidRDefault="00904272" w:rsidP="00904272">
      <w:pPr>
        <w:pStyle w:val="afff1"/>
        <w:numPr>
          <w:ilvl w:val="0"/>
          <w:numId w:val="32"/>
        </w:numPr>
      </w:pPr>
      <w:r w:rsidRPr="006F68C5">
        <w:t>Охранная зона линий и сооружений связи</w:t>
      </w:r>
    </w:p>
    <w:p w14:paraId="458B4DD0" w14:textId="77777777" w:rsidR="00904272" w:rsidRPr="006F68C5" w:rsidRDefault="00904272" w:rsidP="00904272">
      <w:pPr>
        <w:pStyle w:val="afff1"/>
        <w:numPr>
          <w:ilvl w:val="0"/>
          <w:numId w:val="32"/>
        </w:numPr>
      </w:pPr>
      <w:proofErr w:type="spellStart"/>
      <w:r w:rsidRPr="006F68C5">
        <w:t>Водоохранная</w:t>
      </w:r>
      <w:proofErr w:type="spellEnd"/>
      <w:r w:rsidRPr="006F68C5">
        <w:t xml:space="preserve"> зона</w:t>
      </w:r>
    </w:p>
    <w:p w14:paraId="0C35115D" w14:textId="77777777" w:rsidR="00904272" w:rsidRPr="006F68C5" w:rsidRDefault="00904272" w:rsidP="00904272">
      <w:pPr>
        <w:pStyle w:val="afff1"/>
        <w:numPr>
          <w:ilvl w:val="0"/>
          <w:numId w:val="32"/>
        </w:numPr>
      </w:pPr>
      <w:r w:rsidRPr="006F68C5">
        <w:t>Прибрежная защитная полоса</w:t>
      </w:r>
    </w:p>
    <w:p w14:paraId="6AE7C65E" w14:textId="77777777" w:rsidR="00904272" w:rsidRPr="006F68C5" w:rsidRDefault="00904272" w:rsidP="00904272">
      <w:pPr>
        <w:pStyle w:val="afff1"/>
        <w:numPr>
          <w:ilvl w:val="0"/>
          <w:numId w:val="32"/>
        </w:numPr>
      </w:pPr>
      <w:r w:rsidRPr="006F68C5">
        <w:t>Береговая полоса</w:t>
      </w:r>
    </w:p>
    <w:p w14:paraId="58B1FD15" w14:textId="77777777" w:rsidR="00904272" w:rsidRPr="006F68C5" w:rsidRDefault="00904272" w:rsidP="00904272">
      <w:pPr>
        <w:pStyle w:val="afff1"/>
        <w:numPr>
          <w:ilvl w:val="0"/>
          <w:numId w:val="32"/>
        </w:numPr>
      </w:pPr>
      <w:r w:rsidRPr="006F68C5">
        <w:t>Первый пояс санитарной охраны источника водоснабжения</w:t>
      </w:r>
    </w:p>
    <w:p w14:paraId="3F46EF10" w14:textId="77777777" w:rsidR="00904272" w:rsidRPr="006F68C5" w:rsidRDefault="00904272" w:rsidP="00904272">
      <w:pPr>
        <w:pStyle w:val="afff1"/>
        <w:numPr>
          <w:ilvl w:val="0"/>
          <w:numId w:val="32"/>
        </w:numPr>
      </w:pPr>
      <w:r w:rsidRPr="006F68C5">
        <w:t>Охранная зона объектов культурного наследия</w:t>
      </w:r>
    </w:p>
    <w:p w14:paraId="1F4E09E3" w14:textId="77777777" w:rsidR="00904272" w:rsidRPr="006F68C5" w:rsidRDefault="00904272" w:rsidP="00904272">
      <w:pPr>
        <w:pStyle w:val="afff1"/>
        <w:numPr>
          <w:ilvl w:val="0"/>
          <w:numId w:val="32"/>
        </w:numPr>
      </w:pPr>
      <w:r w:rsidRPr="006F68C5">
        <w:t>Зона особо охраняемых природных территорий</w:t>
      </w:r>
    </w:p>
    <w:p w14:paraId="0FDE1179" w14:textId="77777777" w:rsidR="00904272" w:rsidRPr="00966FA0" w:rsidRDefault="00904272" w:rsidP="00904272">
      <w:pPr>
        <w:pStyle w:val="3"/>
        <w:jc w:val="left"/>
      </w:pPr>
      <w:bookmarkStart w:id="72" w:name="_Toc227564915"/>
      <w:bookmarkStart w:id="73" w:name="_Toc248207953"/>
      <w:bookmarkStart w:id="74" w:name="_Toc249269401"/>
      <w:bookmarkStart w:id="75" w:name="_Toc260065888"/>
      <w:bookmarkStart w:id="76" w:name="_Toc263440042"/>
      <w:bookmarkStart w:id="77" w:name="_Toc462065514"/>
      <w:bookmarkStart w:id="78" w:name="_Toc510440121"/>
      <w:r w:rsidRPr="00966FA0">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72"/>
      <w:bookmarkEnd w:id="73"/>
      <w:bookmarkEnd w:id="74"/>
      <w:bookmarkEnd w:id="75"/>
      <w:bookmarkEnd w:id="76"/>
      <w:bookmarkEnd w:id="77"/>
      <w:bookmarkEnd w:id="78"/>
    </w:p>
    <w:p w14:paraId="555117C9" w14:textId="77777777" w:rsidR="00904272" w:rsidRPr="00904272" w:rsidRDefault="00904272" w:rsidP="00904272">
      <w:pPr>
        <w:pStyle w:val="4"/>
        <w:rPr>
          <w:b/>
          <w:i/>
          <w:sz w:val="24"/>
        </w:rPr>
      </w:pPr>
      <w:r w:rsidRPr="00904272">
        <w:rPr>
          <w:b/>
          <w:i/>
          <w:sz w:val="24"/>
        </w:rPr>
        <w:t>Санитарно-защитные зоны предприятий, сооружений и иных объектов</w:t>
      </w:r>
    </w:p>
    <w:p w14:paraId="230A6924" w14:textId="77777777" w:rsidR="00904272" w:rsidRPr="00955F1A" w:rsidRDefault="00904272" w:rsidP="00904272">
      <w:pPr>
        <w:pStyle w:val="ab"/>
        <w:ind w:firstLine="539"/>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61704BDD" w14:textId="77777777" w:rsidR="00904272" w:rsidRPr="00955F1A" w:rsidRDefault="00904272" w:rsidP="00904272">
      <w:pPr>
        <w:pStyle w:val="ab"/>
        <w:numPr>
          <w:ilvl w:val="0"/>
          <w:numId w:val="31"/>
        </w:numPr>
        <w:rPr>
          <w:szCs w:val="22"/>
        </w:rPr>
      </w:pPr>
      <w:r w:rsidRPr="00955F1A">
        <w:rPr>
          <w:szCs w:val="22"/>
        </w:rPr>
        <w:t>СНиП 2.07.01-89*, п. 7.8 «Градостроительство. Планировка и застройка городских и сельских поселений»;</w:t>
      </w:r>
    </w:p>
    <w:p w14:paraId="2C1B498F" w14:textId="77777777" w:rsidR="00904272" w:rsidRPr="00955F1A" w:rsidRDefault="00904272" w:rsidP="00904272">
      <w:pPr>
        <w:pStyle w:val="ab"/>
        <w:numPr>
          <w:ilvl w:val="0"/>
          <w:numId w:val="31"/>
        </w:numPr>
        <w:rPr>
          <w:szCs w:val="22"/>
        </w:rPr>
      </w:pPr>
      <w:r w:rsidRPr="00955F1A">
        <w:rPr>
          <w:szCs w:val="22"/>
        </w:rPr>
        <w:t>СанПиН 2.2.1/2.1.1.1200-03 «Санитарно-защитные зоны и санитарная классификация предприятий, сооружений и иных объектов»;</w:t>
      </w:r>
    </w:p>
    <w:p w14:paraId="2DE1B87C" w14:textId="77777777" w:rsidR="00904272" w:rsidRPr="00955F1A" w:rsidRDefault="00904272" w:rsidP="00904272">
      <w:pPr>
        <w:pStyle w:val="ab"/>
        <w:numPr>
          <w:ilvl w:val="0"/>
          <w:numId w:val="31"/>
        </w:numPr>
        <w:rPr>
          <w:szCs w:val="22"/>
        </w:rPr>
      </w:pPr>
      <w:r w:rsidRPr="00955F1A">
        <w:rPr>
          <w:szCs w:val="22"/>
        </w:rPr>
        <w:t>СНиП 42-01-2002. «Газораспределительные системы».</w:t>
      </w:r>
    </w:p>
    <w:p w14:paraId="476F361A" w14:textId="77777777" w:rsidR="00904272" w:rsidRPr="00955F1A" w:rsidRDefault="00904272" w:rsidP="00904272">
      <w:pPr>
        <w:pStyle w:val="ab"/>
        <w:ind w:firstLine="539"/>
        <w:rPr>
          <w:snapToGrid w:val="0"/>
          <w:szCs w:val="22"/>
        </w:rPr>
      </w:pPr>
      <w:r w:rsidRPr="00955F1A">
        <w:rPr>
          <w:snapToGrid w:val="0"/>
          <w:szCs w:val="22"/>
        </w:rPr>
        <w:t>Для объектов, являющихся источниками воздействия на среду обитания, разрабатывается проект обоснования размера санитарно-защитной зоны.</w:t>
      </w:r>
    </w:p>
    <w:p w14:paraId="107B611C" w14:textId="77777777" w:rsidR="00904272" w:rsidRPr="00955F1A" w:rsidRDefault="00904272" w:rsidP="00904272">
      <w:pPr>
        <w:pStyle w:val="ab"/>
        <w:ind w:firstLine="539"/>
        <w:rPr>
          <w:snapToGrid w:val="0"/>
          <w:szCs w:val="22"/>
        </w:rPr>
      </w:pPr>
      <w:r w:rsidRPr="00955F1A">
        <w:rPr>
          <w:snapToGrid w:val="0"/>
          <w:szCs w:val="22"/>
        </w:rPr>
        <w:t>Размеры и границы санитарно-защитной зоны определяются в проекте санитарно-защитной зоны.</w:t>
      </w:r>
    </w:p>
    <w:p w14:paraId="68492498" w14:textId="77777777" w:rsidR="00904272" w:rsidRPr="00955F1A" w:rsidRDefault="00904272" w:rsidP="00904272">
      <w:pPr>
        <w:pStyle w:val="ab"/>
        <w:ind w:firstLine="540"/>
        <w:rPr>
          <w:snapToGrid w:val="0"/>
          <w:szCs w:val="22"/>
        </w:rPr>
      </w:pPr>
      <w:r w:rsidRPr="00955F1A">
        <w:rPr>
          <w:snapToGrid w:val="0"/>
          <w:szCs w:val="22"/>
        </w:rPr>
        <w:t xml:space="preserve">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w:t>
      </w:r>
      <w:r w:rsidRPr="00955F1A">
        <w:rPr>
          <w:snapToGrid w:val="0"/>
          <w:szCs w:val="22"/>
        </w:rPr>
        <w:lastRenderedPageBreak/>
        <w:t>промышленного узла (комплекса), в состав которых входят объекты I и II классов опасности.</w:t>
      </w:r>
    </w:p>
    <w:p w14:paraId="590DC89D" w14:textId="77777777" w:rsidR="00904272" w:rsidRPr="00955F1A" w:rsidRDefault="00904272" w:rsidP="00904272">
      <w:pPr>
        <w:pStyle w:val="ab"/>
        <w:ind w:firstLine="540"/>
        <w:rPr>
          <w:snapToGrid w:val="0"/>
          <w:szCs w:val="22"/>
        </w:rPr>
      </w:pPr>
      <w:r w:rsidRPr="00955F1A">
        <w:rPr>
          <w:snapToGrid w:val="0"/>
          <w:szCs w:val="22"/>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14:paraId="00D6105F" w14:textId="77777777" w:rsidR="00904272" w:rsidRPr="00955F1A" w:rsidRDefault="00904272" w:rsidP="00904272">
      <w:pPr>
        <w:pStyle w:val="ab"/>
        <w:ind w:firstLine="540"/>
        <w:rPr>
          <w:snapToGrid w:val="0"/>
          <w:szCs w:val="22"/>
        </w:rPr>
      </w:pPr>
      <w:r w:rsidRPr="00955F1A">
        <w:rPr>
          <w:snapToGrid w:val="0"/>
          <w:szCs w:val="22"/>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F3EBE1E" w14:textId="77777777" w:rsidR="00904272" w:rsidRPr="00955F1A" w:rsidRDefault="00904272" w:rsidP="00904272">
      <w:pPr>
        <w:pStyle w:val="ab"/>
        <w:ind w:firstLine="540"/>
        <w:rPr>
          <w:snapToGrid w:val="0"/>
          <w:szCs w:val="22"/>
        </w:rPr>
      </w:pPr>
      <w:r w:rsidRPr="00955F1A">
        <w:rPr>
          <w:snapToGrid w:val="0"/>
          <w:szCs w:val="22"/>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151041D2" w14:textId="77777777" w:rsidR="00904272" w:rsidRPr="00955F1A" w:rsidRDefault="00904272" w:rsidP="00904272">
      <w:pPr>
        <w:pStyle w:val="ab"/>
        <w:ind w:firstLine="540"/>
        <w:rPr>
          <w:snapToGrid w:val="0"/>
          <w:szCs w:val="22"/>
        </w:rPr>
      </w:pPr>
      <w:r w:rsidRPr="00955F1A">
        <w:rPr>
          <w:snapToGrid w:val="0"/>
          <w:szCs w:val="22"/>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955F1A">
        <w:rPr>
          <w:snapToGrid w:val="0"/>
          <w:szCs w:val="22"/>
        </w:rPr>
        <w:t>нефте</w:t>
      </w:r>
      <w:proofErr w:type="spellEnd"/>
      <w:r w:rsidRPr="00955F1A">
        <w:rPr>
          <w:snapToGrid w:val="0"/>
          <w:szCs w:val="22"/>
        </w:rPr>
        <w:t xml:space="preserve">- и газопроводы, артезианские скважины для технического водоснабжения, </w:t>
      </w:r>
      <w:proofErr w:type="spellStart"/>
      <w:r w:rsidRPr="00955F1A">
        <w:rPr>
          <w:snapToGrid w:val="0"/>
          <w:szCs w:val="22"/>
        </w:rPr>
        <w:t>водоохлаждающие</w:t>
      </w:r>
      <w:proofErr w:type="spellEnd"/>
      <w:r w:rsidRPr="00955F1A">
        <w:rPr>
          <w:snapToGrid w:val="0"/>
          <w:szCs w:val="22"/>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BB9C7C1" w14:textId="77777777" w:rsidR="00904272" w:rsidRPr="00904272" w:rsidRDefault="00904272" w:rsidP="00904272">
      <w:pPr>
        <w:pStyle w:val="4"/>
        <w:rPr>
          <w:b/>
          <w:i/>
          <w:sz w:val="24"/>
        </w:rPr>
      </w:pPr>
      <w:r w:rsidRPr="00904272">
        <w:rPr>
          <w:b/>
          <w:i/>
          <w:sz w:val="24"/>
        </w:rPr>
        <w:t>Санитарно-защитные зоны транспортных коммуникаций</w:t>
      </w:r>
    </w:p>
    <w:p w14:paraId="11310AA0" w14:textId="77777777" w:rsidR="00904272" w:rsidRPr="00955F1A" w:rsidRDefault="00904272" w:rsidP="00904272">
      <w:pPr>
        <w:pStyle w:val="ab"/>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14:paraId="21714D3E"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14:paraId="12AD0CB2"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СНиП 2.07.01-89* «Градостроительство. Планировка и застройка городских и сельских поселений».</w:t>
      </w:r>
    </w:p>
    <w:p w14:paraId="13CCB73C" w14:textId="77777777" w:rsidR="00904272" w:rsidRPr="00955F1A" w:rsidRDefault="00904272" w:rsidP="00904272">
      <w:pPr>
        <w:pStyle w:val="ab"/>
        <w:ind w:firstLine="567"/>
        <w:rPr>
          <w:snapToGrid w:val="0"/>
          <w:szCs w:val="22"/>
        </w:rPr>
      </w:pPr>
      <w:r w:rsidRPr="00955F1A">
        <w:rPr>
          <w:snapToGrid w:val="0"/>
          <w:szCs w:val="22"/>
        </w:rPr>
        <w:t xml:space="preserve">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w:t>
      </w:r>
      <w:r w:rsidRPr="00955F1A">
        <w:rPr>
          <w:snapToGrid w:val="0"/>
          <w:szCs w:val="22"/>
        </w:rPr>
        <w:lastRenderedPageBreak/>
        <w:t>вибрации, электромагнитных полей и др.) с последующим проведением натурных исследований и измерений.</w:t>
      </w:r>
    </w:p>
    <w:p w14:paraId="2F9E3B39" w14:textId="77777777" w:rsidR="00904272" w:rsidRPr="00904272" w:rsidRDefault="00904272" w:rsidP="00904272">
      <w:pPr>
        <w:pStyle w:val="4"/>
        <w:rPr>
          <w:b/>
          <w:i/>
          <w:sz w:val="24"/>
        </w:rPr>
      </w:pPr>
      <w:r w:rsidRPr="00904272">
        <w:rPr>
          <w:b/>
          <w:i/>
          <w:sz w:val="24"/>
        </w:rPr>
        <w:t>Санитарно-защитные зоны инженерных коммуникаций</w:t>
      </w:r>
    </w:p>
    <w:p w14:paraId="6452C14D" w14:textId="77777777" w:rsidR="00904272" w:rsidRPr="00955F1A" w:rsidRDefault="00904272" w:rsidP="00904272">
      <w:pPr>
        <w:pStyle w:val="ab"/>
        <w:ind w:firstLine="540"/>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14:paraId="55CE8305" w14:textId="77777777" w:rsidR="00904272" w:rsidRPr="00955F1A" w:rsidRDefault="00904272" w:rsidP="00904272">
      <w:pPr>
        <w:pStyle w:val="ConsPlusNormal"/>
        <w:widowControl/>
        <w:numPr>
          <w:ilvl w:val="0"/>
          <w:numId w:val="29"/>
        </w:numPr>
        <w:jc w:val="both"/>
        <w:rPr>
          <w:rFonts w:ascii="Times New Roman" w:hAnsi="Times New Roman" w:cs="Times New Roman"/>
          <w:sz w:val="24"/>
          <w:szCs w:val="22"/>
        </w:rPr>
      </w:pPr>
      <w:r w:rsidRPr="00955F1A">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14:paraId="6E854974" w14:textId="77777777" w:rsidR="00904272" w:rsidRPr="00955F1A" w:rsidRDefault="00904272" w:rsidP="00904272">
      <w:pPr>
        <w:pStyle w:val="ConsPlusNormal"/>
        <w:widowControl/>
        <w:numPr>
          <w:ilvl w:val="0"/>
          <w:numId w:val="29"/>
        </w:numPr>
        <w:jc w:val="both"/>
        <w:rPr>
          <w:rFonts w:ascii="Times New Roman" w:hAnsi="Times New Roman" w:cs="Times New Roman"/>
          <w:sz w:val="24"/>
          <w:szCs w:val="22"/>
        </w:rPr>
      </w:pPr>
      <w:r w:rsidRPr="00955F1A">
        <w:rPr>
          <w:rFonts w:ascii="Times New Roman" w:hAnsi="Times New Roman" w:cs="Times New Roman"/>
          <w:sz w:val="24"/>
          <w:szCs w:val="22"/>
        </w:rPr>
        <w:t xml:space="preserve">СНиП 2.05.06-85*, </w:t>
      </w:r>
      <w:proofErr w:type="spellStart"/>
      <w:r w:rsidRPr="00955F1A">
        <w:rPr>
          <w:rFonts w:ascii="Times New Roman" w:hAnsi="Times New Roman" w:cs="Times New Roman"/>
          <w:sz w:val="24"/>
          <w:szCs w:val="22"/>
        </w:rPr>
        <w:t>пп</w:t>
      </w:r>
      <w:proofErr w:type="spellEnd"/>
      <w:r w:rsidRPr="00955F1A">
        <w:rPr>
          <w:rFonts w:ascii="Times New Roman" w:hAnsi="Times New Roman" w:cs="Times New Roman"/>
          <w:sz w:val="24"/>
          <w:szCs w:val="22"/>
        </w:rPr>
        <w:t xml:space="preserve">. 3.16.3.17 (Магистральные трубопроводы); </w:t>
      </w:r>
    </w:p>
    <w:p w14:paraId="0A5FE3E6" w14:textId="77777777" w:rsidR="00904272" w:rsidRPr="00955F1A" w:rsidRDefault="00904272" w:rsidP="00904272">
      <w:pPr>
        <w:pStyle w:val="ConsPlusNormal"/>
        <w:widowControl/>
        <w:numPr>
          <w:ilvl w:val="0"/>
          <w:numId w:val="29"/>
        </w:numPr>
        <w:jc w:val="both"/>
        <w:rPr>
          <w:rFonts w:ascii="Times New Roman" w:hAnsi="Times New Roman" w:cs="Times New Roman"/>
          <w:sz w:val="24"/>
          <w:szCs w:val="22"/>
        </w:rPr>
      </w:pPr>
      <w:r w:rsidRPr="00955F1A">
        <w:rPr>
          <w:rFonts w:ascii="Times New Roman" w:hAnsi="Times New Roman" w:cs="Times New Roman"/>
          <w:sz w:val="24"/>
          <w:szCs w:val="22"/>
        </w:rPr>
        <w:t xml:space="preserve">СНиП 2.07.01-89* «Градостроительство. Планировка и застройка городских и сельских поселений»;  </w:t>
      </w:r>
    </w:p>
    <w:p w14:paraId="1BB6B2AB" w14:textId="77777777" w:rsidR="00904272" w:rsidRPr="00955F1A" w:rsidRDefault="00904272" w:rsidP="00904272">
      <w:pPr>
        <w:pStyle w:val="ConsPlusNormal"/>
        <w:widowControl/>
        <w:numPr>
          <w:ilvl w:val="0"/>
          <w:numId w:val="29"/>
        </w:numPr>
        <w:jc w:val="both"/>
        <w:rPr>
          <w:rFonts w:ascii="Times New Roman" w:hAnsi="Times New Roman" w:cs="Times New Roman"/>
          <w:sz w:val="24"/>
          <w:szCs w:val="22"/>
        </w:rPr>
      </w:pPr>
      <w:r w:rsidRPr="00955F1A">
        <w:rPr>
          <w:rFonts w:ascii="Times New Roman" w:hAnsi="Times New Roman" w:cs="Times New Roman"/>
          <w:sz w:val="24"/>
          <w:szCs w:val="22"/>
        </w:rPr>
        <w:t>ПУЭ Межотраслевые правила по охране труда и эксплуатации электрических сетей, 2003 г.</w:t>
      </w:r>
    </w:p>
    <w:p w14:paraId="4AF101DE" w14:textId="77777777" w:rsidR="00904272" w:rsidRPr="00955F1A" w:rsidRDefault="00904272" w:rsidP="00904272">
      <w:pPr>
        <w:pStyle w:val="ab"/>
        <w:ind w:firstLine="540"/>
        <w:rPr>
          <w:snapToGrid w:val="0"/>
          <w:szCs w:val="22"/>
        </w:rPr>
      </w:pPr>
      <w:r w:rsidRPr="00955F1A">
        <w:rPr>
          <w:snapToGrid w:val="0"/>
          <w:szCs w:val="22"/>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14:paraId="1AE180E3" w14:textId="77777777" w:rsidR="00904272" w:rsidRPr="00955F1A" w:rsidRDefault="00904272" w:rsidP="00904272">
      <w:pPr>
        <w:pStyle w:val="ab"/>
        <w:ind w:firstLine="540"/>
        <w:rPr>
          <w:snapToGrid w:val="0"/>
          <w:szCs w:val="22"/>
        </w:rPr>
      </w:pPr>
      <w:r w:rsidRPr="00955F1A">
        <w:rPr>
          <w:snapToGrid w:val="0"/>
          <w:szCs w:val="22"/>
        </w:rPr>
        <w:t xml:space="preserve">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14:paraId="581A32C5" w14:textId="77777777" w:rsidR="00904272" w:rsidRPr="00955F1A" w:rsidRDefault="00904272" w:rsidP="00904272">
      <w:pPr>
        <w:pStyle w:val="ab"/>
        <w:ind w:firstLine="540"/>
        <w:rPr>
          <w:b/>
          <w:snapToGrid w:val="0"/>
          <w:szCs w:val="22"/>
        </w:rPr>
      </w:pPr>
      <w:r w:rsidRPr="00955F1A">
        <w:rPr>
          <w:b/>
          <w:snapToGrid w:val="0"/>
          <w:szCs w:val="22"/>
        </w:rPr>
        <w:t xml:space="preserve">В границах коридоров ЛЭП запрещается: </w:t>
      </w:r>
    </w:p>
    <w:p w14:paraId="001A9326" w14:textId="77777777" w:rsidR="00904272" w:rsidRPr="00955F1A" w:rsidRDefault="00904272" w:rsidP="00904272">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новое строительство жилых, общественных и производственных зданий;</w:t>
      </w:r>
    </w:p>
    <w:p w14:paraId="168BDBA5" w14:textId="77777777" w:rsidR="00904272" w:rsidRPr="00955F1A" w:rsidRDefault="00904272" w:rsidP="00904272">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предоставление земель под дачные и садово-огороднические участки;</w:t>
      </w:r>
    </w:p>
    <w:p w14:paraId="0E75FD52" w14:textId="77777777" w:rsidR="00904272" w:rsidRPr="00955F1A" w:rsidRDefault="00904272" w:rsidP="00904272">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размещение новых сооружений и площадок для остановок всех видов общественного транспорта;</w:t>
      </w:r>
    </w:p>
    <w:p w14:paraId="5F83F35B" w14:textId="77777777" w:rsidR="00904272" w:rsidRPr="00955F1A" w:rsidRDefault="00904272" w:rsidP="00904272">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производство работ с огнеопасными, горючими и горюче-смазочными материалами, выполнение ремонта машин и механизмов;</w:t>
      </w:r>
    </w:p>
    <w:p w14:paraId="641BE1C6" w14:textId="77777777" w:rsidR="00904272" w:rsidRPr="00955F1A" w:rsidRDefault="00904272" w:rsidP="00904272">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размещение площадок спортивных, игровых, для отдыха.</w:t>
      </w:r>
    </w:p>
    <w:p w14:paraId="1CB154AE" w14:textId="77777777" w:rsidR="00904272" w:rsidRPr="00904272" w:rsidRDefault="00904272" w:rsidP="00904272">
      <w:pPr>
        <w:pStyle w:val="4"/>
        <w:rPr>
          <w:b/>
          <w:i/>
          <w:sz w:val="24"/>
        </w:rPr>
      </w:pPr>
      <w:r w:rsidRPr="00904272">
        <w:rPr>
          <w:b/>
          <w:i/>
          <w:sz w:val="24"/>
        </w:rPr>
        <w:t>Охранные зоны инженерных коммуникаций</w:t>
      </w:r>
    </w:p>
    <w:p w14:paraId="5A0A5254" w14:textId="77777777" w:rsidR="00904272" w:rsidRPr="00955F1A" w:rsidRDefault="00904272" w:rsidP="00904272">
      <w:pPr>
        <w:pStyle w:val="ab"/>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14:paraId="5905466B"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14:paraId="3A6B51E9"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СНиП 2.05.06-85*, </w:t>
      </w:r>
      <w:proofErr w:type="spellStart"/>
      <w:r w:rsidRPr="00955F1A">
        <w:rPr>
          <w:rFonts w:ascii="Times New Roman" w:hAnsi="Times New Roman" w:cs="Times New Roman"/>
          <w:sz w:val="24"/>
          <w:szCs w:val="22"/>
        </w:rPr>
        <w:t>пп</w:t>
      </w:r>
      <w:proofErr w:type="spellEnd"/>
      <w:r w:rsidRPr="00955F1A">
        <w:rPr>
          <w:rFonts w:ascii="Times New Roman" w:hAnsi="Times New Roman" w:cs="Times New Roman"/>
          <w:sz w:val="24"/>
          <w:szCs w:val="22"/>
        </w:rPr>
        <w:t>. 3. 16. 3 .17 «Магистральные трубопроводы»;</w:t>
      </w:r>
    </w:p>
    <w:p w14:paraId="423225B8"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СНиП 2.07.01-89* «Градостроительство. Планировка и застройка городских и сельских поселений»;  </w:t>
      </w:r>
    </w:p>
    <w:p w14:paraId="18DDE807"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ПУЭ Межотраслевые правила по охране труда и эксплуатации электрических сетей, 2003 г;</w:t>
      </w:r>
    </w:p>
    <w:p w14:paraId="141B0267"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14:paraId="6B37E32F"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«Правила охраны магистральных трубопроводов", утвержденные постановлением Госгортехнадзора России   от 22.04.92 г. N 9.</w:t>
      </w:r>
    </w:p>
    <w:p w14:paraId="5A138400" w14:textId="77777777" w:rsidR="00904272" w:rsidRPr="00904272" w:rsidRDefault="00904272" w:rsidP="00904272">
      <w:pPr>
        <w:pStyle w:val="4"/>
        <w:rPr>
          <w:b/>
          <w:i/>
          <w:sz w:val="24"/>
        </w:rPr>
      </w:pPr>
      <w:proofErr w:type="spellStart"/>
      <w:r w:rsidRPr="00904272">
        <w:rPr>
          <w:b/>
          <w:i/>
          <w:sz w:val="24"/>
        </w:rPr>
        <w:lastRenderedPageBreak/>
        <w:t>Водоохранная</w:t>
      </w:r>
      <w:proofErr w:type="spellEnd"/>
      <w:r w:rsidRPr="00904272">
        <w:rPr>
          <w:b/>
          <w:i/>
          <w:sz w:val="24"/>
        </w:rPr>
        <w:t xml:space="preserve"> зона </w:t>
      </w:r>
    </w:p>
    <w:p w14:paraId="39BBCCA4" w14:textId="77777777" w:rsidR="00904272" w:rsidRPr="00955F1A" w:rsidRDefault="00904272" w:rsidP="00904272">
      <w:pPr>
        <w:ind w:firstLine="567"/>
      </w:pPr>
      <w:r w:rsidRPr="00955F1A">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74A684D8"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Водный кодекс Российской Федерации от 3 июня 2006 года № 74-ФЗ;</w:t>
      </w:r>
    </w:p>
    <w:p w14:paraId="3343476F"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СНиП 2.07.01-89*, п.9.3* «Градостроительство. Планировка и застройка городских и сельских поселений»; </w:t>
      </w:r>
    </w:p>
    <w:p w14:paraId="371835A2"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СанПиН 2.1.5.980-00 «Санитарные правила и нормы охраны поверхностных вод от загрязнения»; </w:t>
      </w:r>
    </w:p>
    <w:p w14:paraId="36CE4631"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СанПиН 2.1.5.980-00 «Гигиенические требования к охране поверхностных вод»;</w:t>
      </w:r>
    </w:p>
    <w:p w14:paraId="2267A470" w14:textId="77777777" w:rsidR="00904272" w:rsidRPr="00C43D35" w:rsidRDefault="00904272" w:rsidP="00904272">
      <w:pPr>
        <w:ind w:firstLine="567"/>
      </w:pPr>
      <w:proofErr w:type="spellStart"/>
      <w:r w:rsidRPr="00C43D35">
        <w:t>Водоохранные</w:t>
      </w:r>
      <w:proofErr w:type="spellEnd"/>
      <w:r w:rsidRPr="00C43D35">
        <w:t xml:space="preserve"> зоны выделяются в целях:</w:t>
      </w:r>
    </w:p>
    <w:p w14:paraId="7D1C1FF8"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предупреждения и предотвращения микробного и химического загрязнения поверхностных вод;</w:t>
      </w:r>
    </w:p>
    <w:p w14:paraId="3B0371A4"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предотвращения загрязнения, засорения, заиления и истощения водных объектов;</w:t>
      </w:r>
    </w:p>
    <w:p w14:paraId="0E2B86DC"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сохранения среды обитания объектов водного, животного и растительного мира.</w:t>
      </w:r>
    </w:p>
    <w:p w14:paraId="36E15713" w14:textId="77777777" w:rsidR="00904272" w:rsidRPr="00C43D35" w:rsidRDefault="00904272" w:rsidP="00904272">
      <w:pPr>
        <w:ind w:firstLine="567"/>
      </w:pPr>
      <w:r w:rsidRPr="00C43D35">
        <w:t xml:space="preserve">Для земельных участков и иных объектов недвижимости, расположенных в </w:t>
      </w:r>
      <w:proofErr w:type="spellStart"/>
      <w:r w:rsidRPr="00C43D35">
        <w:t>водоохранных</w:t>
      </w:r>
      <w:proofErr w:type="spellEnd"/>
      <w:r w:rsidRPr="00C43D35">
        <w:t xml:space="preserve"> зонах водных объектов, устанавливаются:</w:t>
      </w:r>
    </w:p>
    <w:p w14:paraId="7DD653BB"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виды запрещенного использования;</w:t>
      </w:r>
    </w:p>
    <w:p w14:paraId="2257395A" w14:textId="77777777" w:rsidR="00904272"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Правил</w:t>
      </w:r>
      <w:r>
        <w:rPr>
          <w:rFonts w:ascii="Times New Roman" w:hAnsi="Times New Roman" w:cs="Times New Roman"/>
          <w:sz w:val="24"/>
          <w:szCs w:val="22"/>
        </w:rPr>
        <w:t>ами землепользования и застройки</w:t>
      </w:r>
      <w:r w:rsidRPr="00955F1A">
        <w:rPr>
          <w:rFonts w:ascii="Times New Roman" w:hAnsi="Times New Roman" w:cs="Times New Roman"/>
          <w:sz w:val="24"/>
          <w:szCs w:val="22"/>
        </w:rPr>
        <w:t>.</w:t>
      </w:r>
    </w:p>
    <w:p w14:paraId="073FF476" w14:textId="77777777" w:rsidR="00904272" w:rsidRPr="00C43D35" w:rsidRDefault="00904272" w:rsidP="00904272">
      <w:pPr>
        <w:ind w:firstLine="567"/>
      </w:pPr>
      <w:r w:rsidRPr="00C43D35">
        <w:t xml:space="preserve">В границах </w:t>
      </w:r>
      <w:proofErr w:type="spellStart"/>
      <w:r w:rsidRPr="00C43D35">
        <w:t>водоохранных</w:t>
      </w:r>
      <w:proofErr w:type="spellEnd"/>
      <w:r w:rsidRPr="00C43D35">
        <w:t xml:space="preserve"> зон запрещаются:</w:t>
      </w:r>
    </w:p>
    <w:p w14:paraId="3B920046"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t>использование сточных вод в целях регулирования плодородия почв;</w:t>
      </w:r>
    </w:p>
    <w:p w14:paraId="6B215A1D"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798AFED2"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t>осуществление авиационных мер по борьбе с вредными организмами;</w:t>
      </w:r>
    </w:p>
    <w:p w14:paraId="645EBAE5"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134BFBB"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Pr>
          <w:rFonts w:ascii="Times New Roman" w:hAnsi="Times New Roman" w:cs="Times New Roman"/>
          <w:sz w:val="24"/>
          <w:szCs w:val="22"/>
        </w:rPr>
        <w:t>р</w:t>
      </w:r>
      <w:r w:rsidRPr="00C43D35">
        <w:rPr>
          <w:rFonts w:ascii="Times New Roman" w:hAnsi="Times New Roman" w:cs="Times New Roman"/>
          <w:sz w:val="24"/>
          <w:szCs w:val="22"/>
        </w:rPr>
        <w:t>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FAC28EB"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t xml:space="preserve">размещение специализированных хранилищ пестицидов и </w:t>
      </w:r>
      <w:proofErr w:type="spellStart"/>
      <w:r w:rsidRPr="00C43D35">
        <w:rPr>
          <w:rFonts w:ascii="Times New Roman" w:hAnsi="Times New Roman" w:cs="Times New Roman"/>
          <w:sz w:val="24"/>
          <w:szCs w:val="22"/>
        </w:rPr>
        <w:t>агрохимикатов</w:t>
      </w:r>
      <w:proofErr w:type="spellEnd"/>
      <w:r w:rsidRPr="00C43D35">
        <w:rPr>
          <w:rFonts w:ascii="Times New Roman" w:hAnsi="Times New Roman" w:cs="Times New Roman"/>
          <w:sz w:val="24"/>
          <w:szCs w:val="22"/>
        </w:rPr>
        <w:t xml:space="preserve">, применение пестицидов и </w:t>
      </w:r>
      <w:proofErr w:type="spellStart"/>
      <w:r w:rsidRPr="00C43D35">
        <w:rPr>
          <w:rFonts w:ascii="Times New Roman" w:hAnsi="Times New Roman" w:cs="Times New Roman"/>
          <w:sz w:val="24"/>
          <w:szCs w:val="22"/>
        </w:rPr>
        <w:t>агрохимикатов</w:t>
      </w:r>
      <w:proofErr w:type="spellEnd"/>
      <w:r w:rsidRPr="00C43D35">
        <w:rPr>
          <w:rFonts w:ascii="Times New Roman" w:hAnsi="Times New Roman" w:cs="Times New Roman"/>
          <w:sz w:val="24"/>
          <w:szCs w:val="22"/>
        </w:rPr>
        <w:t>;</w:t>
      </w:r>
    </w:p>
    <w:p w14:paraId="0AAAC439"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t>сброс сточных, в том числе дренажных, вод;</w:t>
      </w:r>
    </w:p>
    <w:p w14:paraId="54367421" w14:textId="77777777" w:rsidR="00904272" w:rsidRPr="00C43D35"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C43D35">
        <w:rPr>
          <w:rFonts w:ascii="Times New Roman" w:hAnsi="Times New Roman" w:cs="Times New Roman"/>
          <w:sz w:val="24"/>
          <w:szCs w:val="22"/>
        </w:rPr>
        <w:lastRenderedPageBreak/>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48120362" w14:textId="77777777" w:rsidR="00904272" w:rsidRPr="00955F1A" w:rsidRDefault="00904272" w:rsidP="00904272">
      <w:pPr>
        <w:pStyle w:val="ab"/>
        <w:ind w:firstLine="567"/>
        <w:rPr>
          <w:snapToGrid w:val="0"/>
          <w:szCs w:val="22"/>
        </w:rPr>
      </w:pPr>
      <w:r w:rsidRPr="00C43D35">
        <w:rPr>
          <w:snapToGrid w:val="0"/>
          <w:szCs w:val="22"/>
        </w:rPr>
        <w:t xml:space="preserve">В границах </w:t>
      </w:r>
      <w:proofErr w:type="spellStart"/>
      <w:r w:rsidRPr="00C43D35">
        <w:rPr>
          <w:snapToGrid w:val="0"/>
          <w:szCs w:val="22"/>
        </w:rPr>
        <w:t>водоохранных</w:t>
      </w:r>
      <w:proofErr w:type="spellEnd"/>
      <w:r w:rsidRPr="00C43D35">
        <w:rPr>
          <w:snapToGrid w:val="0"/>
          <w:szCs w:val="22"/>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7618A7EE" w14:textId="77777777" w:rsidR="00904272" w:rsidRPr="00955F1A" w:rsidRDefault="00904272" w:rsidP="00904272">
      <w:pPr>
        <w:pStyle w:val="ConsPlusNonformat"/>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xml:space="preserve">Ширина </w:t>
      </w:r>
      <w:proofErr w:type="spellStart"/>
      <w:r w:rsidRPr="00955F1A">
        <w:rPr>
          <w:rFonts w:ascii="Times New Roman" w:hAnsi="Times New Roman" w:cs="Times New Roman"/>
          <w:sz w:val="24"/>
          <w:szCs w:val="22"/>
        </w:rPr>
        <w:t>водоохранной</w:t>
      </w:r>
      <w:proofErr w:type="spellEnd"/>
      <w:r w:rsidRPr="00955F1A">
        <w:rPr>
          <w:rFonts w:ascii="Times New Roman" w:hAnsi="Times New Roman" w:cs="Times New Roman"/>
          <w:sz w:val="24"/>
          <w:szCs w:val="22"/>
        </w:rPr>
        <w:t xml:space="preserve"> зоны рек или ручьев устанавливается от их истока для рек или ручьев протяженностью:</w:t>
      </w:r>
    </w:p>
    <w:p w14:paraId="2AEF53CB" w14:textId="77777777" w:rsidR="00904272" w:rsidRPr="00955F1A" w:rsidRDefault="00904272" w:rsidP="00904272">
      <w:pPr>
        <w:pStyle w:val="ConsPlusNormal"/>
        <w:widowControl/>
        <w:ind w:left="425" w:firstLine="567"/>
        <w:jc w:val="both"/>
        <w:rPr>
          <w:rFonts w:ascii="Times New Roman" w:hAnsi="Times New Roman" w:cs="Times New Roman"/>
          <w:sz w:val="24"/>
          <w:szCs w:val="22"/>
        </w:rPr>
      </w:pPr>
      <w:r w:rsidRPr="00955F1A">
        <w:rPr>
          <w:rFonts w:ascii="Times New Roman" w:hAnsi="Times New Roman" w:cs="Times New Roman"/>
          <w:sz w:val="24"/>
          <w:szCs w:val="22"/>
        </w:rPr>
        <w:t>1) до десяти километров – в размере пятидесяти метров;</w:t>
      </w:r>
    </w:p>
    <w:p w14:paraId="3A6E4FD0" w14:textId="77777777" w:rsidR="00904272" w:rsidRPr="00955F1A" w:rsidRDefault="00904272" w:rsidP="00904272">
      <w:pPr>
        <w:pStyle w:val="ConsPlusNormal"/>
        <w:widowControl/>
        <w:ind w:left="425" w:firstLine="567"/>
        <w:jc w:val="both"/>
        <w:rPr>
          <w:rFonts w:ascii="Times New Roman" w:hAnsi="Times New Roman" w:cs="Times New Roman"/>
          <w:sz w:val="24"/>
          <w:szCs w:val="22"/>
        </w:rPr>
      </w:pPr>
      <w:r w:rsidRPr="00955F1A">
        <w:rPr>
          <w:rFonts w:ascii="Times New Roman" w:hAnsi="Times New Roman" w:cs="Times New Roman"/>
          <w:sz w:val="24"/>
          <w:szCs w:val="22"/>
        </w:rPr>
        <w:t>2) от десяти до пятидесяти километров – в размере ста метров;</w:t>
      </w:r>
    </w:p>
    <w:p w14:paraId="34F8B9D3" w14:textId="77777777" w:rsidR="00904272" w:rsidRPr="00955F1A" w:rsidRDefault="00904272" w:rsidP="00904272">
      <w:pPr>
        <w:pStyle w:val="ConsPlusNormal"/>
        <w:widowControl/>
        <w:ind w:left="425" w:firstLine="567"/>
        <w:jc w:val="both"/>
        <w:rPr>
          <w:rFonts w:ascii="Times New Roman" w:hAnsi="Times New Roman" w:cs="Times New Roman"/>
          <w:sz w:val="24"/>
          <w:szCs w:val="22"/>
        </w:rPr>
      </w:pPr>
      <w:r w:rsidRPr="00955F1A">
        <w:rPr>
          <w:rFonts w:ascii="Times New Roman" w:hAnsi="Times New Roman" w:cs="Times New Roman"/>
          <w:sz w:val="24"/>
          <w:szCs w:val="22"/>
        </w:rPr>
        <w:t>3) от пятидесяти километров и более – в размере двухсот метров.</w:t>
      </w:r>
    </w:p>
    <w:p w14:paraId="44FDB6A2" w14:textId="77777777" w:rsidR="00904272" w:rsidRPr="00955F1A" w:rsidRDefault="00904272" w:rsidP="00904272">
      <w:pPr>
        <w:pStyle w:val="ab"/>
        <w:ind w:firstLine="567"/>
        <w:rPr>
          <w:snapToGrid w:val="0"/>
          <w:szCs w:val="22"/>
        </w:rPr>
      </w:pPr>
      <w:r w:rsidRPr="00955F1A">
        <w:rPr>
          <w:snapToGrid w:val="0"/>
          <w:szCs w:val="22"/>
        </w:rPr>
        <w:t xml:space="preserve">Для реки, ручья протяженностью менее десяти километров от истока до устья </w:t>
      </w:r>
      <w:proofErr w:type="spellStart"/>
      <w:r w:rsidRPr="00955F1A">
        <w:rPr>
          <w:snapToGrid w:val="0"/>
          <w:szCs w:val="22"/>
        </w:rPr>
        <w:t>водоохранная</w:t>
      </w:r>
      <w:proofErr w:type="spellEnd"/>
      <w:r w:rsidRPr="00955F1A">
        <w:rPr>
          <w:snapToGrid w:val="0"/>
          <w:szCs w:val="22"/>
        </w:rPr>
        <w:t xml:space="preserve"> зона совпадает с прибрежной защитной полосой. Радиус </w:t>
      </w:r>
      <w:proofErr w:type="spellStart"/>
      <w:r w:rsidRPr="00955F1A">
        <w:rPr>
          <w:snapToGrid w:val="0"/>
          <w:szCs w:val="22"/>
        </w:rPr>
        <w:t>водоохранной</w:t>
      </w:r>
      <w:proofErr w:type="spellEnd"/>
      <w:r w:rsidRPr="00955F1A">
        <w:rPr>
          <w:snapToGrid w:val="0"/>
          <w:szCs w:val="22"/>
        </w:rPr>
        <w:t xml:space="preserve"> зоны для истоков реки, ручья устанавливается в размере пятидесяти метров.</w:t>
      </w:r>
    </w:p>
    <w:p w14:paraId="54543CAB" w14:textId="77777777" w:rsidR="00904272" w:rsidRPr="00955F1A" w:rsidRDefault="00904272" w:rsidP="00904272">
      <w:pPr>
        <w:pStyle w:val="ab"/>
        <w:ind w:firstLine="567"/>
        <w:rPr>
          <w:snapToGrid w:val="0"/>
          <w:szCs w:val="22"/>
        </w:rPr>
      </w:pPr>
      <w:r w:rsidRPr="00955F1A">
        <w:rPr>
          <w:snapToGrid w:val="0"/>
          <w:szCs w:val="22"/>
        </w:rPr>
        <w:t xml:space="preserve">Ширина </w:t>
      </w:r>
      <w:proofErr w:type="spellStart"/>
      <w:r w:rsidRPr="00955F1A">
        <w:rPr>
          <w:snapToGrid w:val="0"/>
          <w:szCs w:val="22"/>
        </w:rPr>
        <w:t>водоохранной</w:t>
      </w:r>
      <w:proofErr w:type="spellEnd"/>
      <w:r w:rsidRPr="00955F1A">
        <w:rPr>
          <w:snapToGrid w:val="0"/>
          <w:szCs w:val="22"/>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14:paraId="3EA84177" w14:textId="77777777" w:rsidR="00904272" w:rsidRPr="00904272" w:rsidRDefault="00904272" w:rsidP="00904272">
      <w:pPr>
        <w:pStyle w:val="4"/>
        <w:rPr>
          <w:b/>
          <w:i/>
          <w:sz w:val="24"/>
        </w:rPr>
      </w:pPr>
      <w:r w:rsidRPr="00904272">
        <w:rPr>
          <w:b/>
          <w:i/>
          <w:sz w:val="24"/>
        </w:rPr>
        <w:t>Прибрежная защитная полоса</w:t>
      </w:r>
    </w:p>
    <w:p w14:paraId="57E447CC" w14:textId="77777777" w:rsidR="00904272" w:rsidRPr="00955F1A" w:rsidRDefault="00904272" w:rsidP="00904272">
      <w:pPr>
        <w:pStyle w:val="ab"/>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6BA34795"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Водный кодекс Российской Федерации от 3 июня 2006 года № 74-ФЗ;</w:t>
      </w:r>
    </w:p>
    <w:p w14:paraId="71FDFD3C"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СНиП 2.07.01-89*, п.9.3* «Градостроительство. Планировка и застройка городских и сельских поселений»; </w:t>
      </w:r>
    </w:p>
    <w:p w14:paraId="37E8EC65"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СанПиН 2.1.5.980-00 «Санитарные правила и нормы охраны поверхностных вод от загрязнения»; </w:t>
      </w:r>
    </w:p>
    <w:p w14:paraId="7DC1B36F"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СанПиН 2.1.5.980-00 «Гигиенические требования к охране поверхностных вод».</w:t>
      </w:r>
    </w:p>
    <w:p w14:paraId="0B0D93E0" w14:textId="77777777" w:rsidR="00904272" w:rsidRPr="00955F1A" w:rsidRDefault="00904272" w:rsidP="00904272">
      <w:pPr>
        <w:pStyle w:val="Iauiue"/>
        <w:ind w:firstLine="567"/>
        <w:jc w:val="both"/>
        <w:rPr>
          <w:sz w:val="24"/>
          <w:szCs w:val="22"/>
        </w:rPr>
      </w:pPr>
      <w:r w:rsidRPr="00955F1A">
        <w:rPr>
          <w:sz w:val="24"/>
          <w:szCs w:val="22"/>
        </w:rPr>
        <w:t>В границах прибрежных защитных поло</w:t>
      </w:r>
      <w:r>
        <w:rPr>
          <w:sz w:val="24"/>
          <w:szCs w:val="22"/>
        </w:rPr>
        <w:t>с, наряду с выше</w:t>
      </w:r>
      <w:r w:rsidRPr="00955F1A">
        <w:rPr>
          <w:sz w:val="24"/>
          <w:szCs w:val="22"/>
        </w:rPr>
        <w:t xml:space="preserve">указанными ограничениями для </w:t>
      </w:r>
      <w:proofErr w:type="spellStart"/>
      <w:r w:rsidRPr="00955F1A">
        <w:rPr>
          <w:sz w:val="24"/>
          <w:szCs w:val="22"/>
        </w:rPr>
        <w:t>водоохранных</w:t>
      </w:r>
      <w:proofErr w:type="spellEnd"/>
      <w:r w:rsidRPr="00955F1A">
        <w:rPr>
          <w:sz w:val="24"/>
          <w:szCs w:val="22"/>
        </w:rPr>
        <w:t xml:space="preserve"> зон, запрещаются:</w:t>
      </w:r>
    </w:p>
    <w:p w14:paraId="22EEB73E"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распашка земель;</w:t>
      </w:r>
    </w:p>
    <w:p w14:paraId="3AF88836"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размещение отвалов размываемых грунтов;</w:t>
      </w:r>
    </w:p>
    <w:p w14:paraId="6B8E4C6B" w14:textId="77777777" w:rsidR="00904272" w:rsidRPr="00955F1A" w:rsidRDefault="00904272" w:rsidP="00904272">
      <w:pPr>
        <w:pStyle w:val="ConsPlusNormal"/>
        <w:widowControl/>
        <w:numPr>
          <w:ilvl w:val="0"/>
          <w:numId w:val="29"/>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выпас сельскохозяйственных животных и организация для них летних лагерей, ванн.</w:t>
      </w:r>
    </w:p>
    <w:p w14:paraId="4D1685AE" w14:textId="77777777" w:rsidR="00904272" w:rsidRPr="00955F1A" w:rsidRDefault="00904272" w:rsidP="00904272">
      <w:pPr>
        <w:pStyle w:val="ab"/>
        <w:ind w:firstLine="567"/>
        <w:rPr>
          <w:snapToGrid w:val="0"/>
          <w:szCs w:val="22"/>
        </w:rPr>
      </w:pPr>
      <w:r w:rsidRPr="00955F1A">
        <w:rPr>
          <w:snapToGrid w:val="0"/>
          <w:szCs w:val="22"/>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w:t>
      </w:r>
      <w:r w:rsidRPr="00955F1A">
        <w:rPr>
          <w:snapToGrid w:val="0"/>
          <w:szCs w:val="22"/>
        </w:rPr>
        <w:lastRenderedPageBreak/>
        <w:t xml:space="preserve">сорок метров для уклона до трех градусов и пятьдесят метров для уклона три и более градуса. </w:t>
      </w:r>
    </w:p>
    <w:p w14:paraId="741331C2" w14:textId="77777777" w:rsidR="00904272" w:rsidRPr="00955F1A" w:rsidRDefault="00904272" w:rsidP="00904272">
      <w:pPr>
        <w:pStyle w:val="ab"/>
        <w:ind w:firstLine="567"/>
        <w:rPr>
          <w:snapToGrid w:val="0"/>
          <w:szCs w:val="22"/>
        </w:rPr>
      </w:pPr>
      <w:r w:rsidRPr="00955F1A">
        <w:rPr>
          <w:snapToGrid w:val="0"/>
          <w:szCs w:val="22"/>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1F68DF9B" w14:textId="77777777" w:rsidR="00904272" w:rsidRPr="00955F1A" w:rsidRDefault="00904272" w:rsidP="00904272">
      <w:pPr>
        <w:pStyle w:val="ab"/>
        <w:ind w:firstLine="567"/>
        <w:rPr>
          <w:snapToGrid w:val="0"/>
          <w:szCs w:val="22"/>
        </w:rPr>
      </w:pPr>
      <w:r w:rsidRPr="00955F1A">
        <w:rPr>
          <w:snapToGrid w:val="0"/>
          <w:szCs w:val="22"/>
        </w:rPr>
        <w:t xml:space="preserve">Ширина прибрежной защитной полосы озера, водохранилища, имеющих особо ценное </w:t>
      </w:r>
      <w:proofErr w:type="spellStart"/>
      <w:r w:rsidRPr="00955F1A">
        <w:rPr>
          <w:snapToGrid w:val="0"/>
          <w:szCs w:val="22"/>
        </w:rPr>
        <w:t>рыбохозяйственное</w:t>
      </w:r>
      <w:proofErr w:type="spellEnd"/>
      <w:r w:rsidRPr="00955F1A">
        <w:rPr>
          <w:snapToGrid w:val="0"/>
          <w:szCs w:val="22"/>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1557082A" w14:textId="77777777" w:rsidR="00904272" w:rsidRPr="00955F1A" w:rsidRDefault="00904272" w:rsidP="00904272">
      <w:pPr>
        <w:pStyle w:val="ab"/>
        <w:ind w:firstLine="567"/>
        <w:rPr>
          <w:snapToGrid w:val="0"/>
          <w:szCs w:val="22"/>
        </w:rPr>
      </w:pPr>
      <w:r w:rsidRPr="00955F1A">
        <w:rPr>
          <w:snapToGrid w:val="0"/>
          <w:szCs w:val="22"/>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955F1A">
        <w:rPr>
          <w:snapToGrid w:val="0"/>
          <w:szCs w:val="22"/>
        </w:rPr>
        <w:t>водоохранной</w:t>
      </w:r>
      <w:proofErr w:type="spellEnd"/>
      <w:r w:rsidRPr="00955F1A">
        <w:rPr>
          <w:snapToGrid w:val="0"/>
          <w:szCs w:val="22"/>
        </w:rPr>
        <w:t xml:space="preserve"> зоны на таких территориях устанавливается от парапета набережной. При отсутствии набережной ширина </w:t>
      </w:r>
      <w:proofErr w:type="spellStart"/>
      <w:r w:rsidRPr="00955F1A">
        <w:rPr>
          <w:snapToGrid w:val="0"/>
          <w:szCs w:val="22"/>
        </w:rPr>
        <w:t>водоохранной</w:t>
      </w:r>
      <w:proofErr w:type="spellEnd"/>
      <w:r w:rsidRPr="00955F1A">
        <w:rPr>
          <w:snapToGrid w:val="0"/>
          <w:szCs w:val="22"/>
        </w:rPr>
        <w:t xml:space="preserve"> зоны, прибрежной защитной полосы измеряется от береговой линии.</w:t>
      </w:r>
    </w:p>
    <w:p w14:paraId="46E0F857" w14:textId="77777777" w:rsidR="00904272" w:rsidRPr="00904272" w:rsidRDefault="00904272" w:rsidP="00904272">
      <w:pPr>
        <w:pStyle w:val="4"/>
        <w:rPr>
          <w:b/>
          <w:i/>
          <w:sz w:val="24"/>
        </w:rPr>
      </w:pPr>
      <w:r w:rsidRPr="00904272">
        <w:rPr>
          <w:b/>
          <w:i/>
          <w:sz w:val="24"/>
        </w:rPr>
        <w:t>Зона санитарной охраны источников водоснабжения I пояса</w:t>
      </w:r>
    </w:p>
    <w:p w14:paraId="3FA40D94" w14:textId="77777777" w:rsidR="00904272" w:rsidRPr="00955F1A" w:rsidRDefault="00904272" w:rsidP="00904272">
      <w:pPr>
        <w:ind w:firstLine="567"/>
        <w:rPr>
          <w:snapToGrid w:val="0"/>
        </w:rPr>
      </w:pPr>
      <w:r w:rsidRPr="00955F1A">
        <w:rPr>
          <w:snapToGrid w:val="0"/>
        </w:rPr>
        <w:t>Ограничения использования земельных участков и объектов капитального строительства установлены следующими документами:</w:t>
      </w:r>
    </w:p>
    <w:p w14:paraId="13A9B6CB"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Водный кодекс Российской Федерации от 3 июня 2006 года №74-ФЗ;</w:t>
      </w:r>
    </w:p>
    <w:p w14:paraId="70D63CEB"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Федеральный закон от 30.03.99 № 52-ФЗ «О санитарно-эпидемиологическом благополучии населения»;</w:t>
      </w:r>
    </w:p>
    <w:p w14:paraId="65EC05E5"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2.1.4.1110-02 «Зоны санитарной охраны источников водоснабжения и водопроводов питьевого назначения»;</w:t>
      </w:r>
    </w:p>
    <w:p w14:paraId="2AAB0C37"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2.1.5.980-00 «Гигиенические требования к охране поверхностных вод»;</w:t>
      </w:r>
    </w:p>
    <w:p w14:paraId="7F0074A4"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2.1.2.1059-01 «Гигиенические требования к охране подземных вод от загрязнения»;</w:t>
      </w:r>
    </w:p>
    <w:p w14:paraId="4F87AF8A"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2.1.4.1110-02 «Зоны санитарной охраны источников водоснабжения и водопроводов питьевого назначения».</w:t>
      </w:r>
    </w:p>
    <w:p w14:paraId="236613A2" w14:textId="77777777" w:rsidR="00904272" w:rsidRPr="00955F1A" w:rsidRDefault="00904272" w:rsidP="00904272">
      <w:pPr>
        <w:pStyle w:val="ab"/>
        <w:ind w:firstLine="567"/>
        <w:rPr>
          <w:snapToGrid w:val="0"/>
          <w:szCs w:val="22"/>
        </w:rPr>
      </w:pPr>
      <w:r w:rsidRPr="00955F1A">
        <w:rPr>
          <w:snapToGrid w:val="0"/>
          <w:szCs w:val="22"/>
        </w:rPr>
        <w:t xml:space="preserve">Территория </w:t>
      </w:r>
      <w:r w:rsidRPr="00955F1A">
        <w:rPr>
          <w:b/>
          <w:bCs/>
          <w:snapToGrid w:val="0"/>
          <w:szCs w:val="22"/>
        </w:rPr>
        <w:t>первого пояса</w:t>
      </w:r>
      <w:r w:rsidRPr="00955F1A">
        <w:rPr>
          <w:snapToGrid w:val="0"/>
          <w:szCs w:val="22"/>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E0BE0CE" w14:textId="77777777" w:rsidR="00904272" w:rsidRPr="00955F1A" w:rsidRDefault="00904272" w:rsidP="00904272">
      <w:pPr>
        <w:pStyle w:val="ab"/>
        <w:ind w:firstLine="567"/>
        <w:rPr>
          <w:snapToGrid w:val="0"/>
          <w:szCs w:val="22"/>
        </w:rPr>
      </w:pPr>
      <w:r w:rsidRPr="00955F1A">
        <w:rPr>
          <w:snapToGrid w:val="0"/>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8BC0618" w14:textId="77777777" w:rsidR="00904272" w:rsidRPr="00955F1A" w:rsidRDefault="00904272" w:rsidP="00904272">
      <w:pPr>
        <w:pStyle w:val="ab"/>
        <w:ind w:firstLine="567"/>
        <w:rPr>
          <w:snapToGrid w:val="0"/>
          <w:szCs w:val="22"/>
        </w:rPr>
      </w:pPr>
      <w:r w:rsidRPr="00955F1A">
        <w:rPr>
          <w:snapToGrid w:val="0"/>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70429697" w14:textId="77777777" w:rsidR="00904272" w:rsidRPr="00955F1A" w:rsidRDefault="00904272" w:rsidP="00904272">
      <w:pPr>
        <w:pStyle w:val="ab"/>
        <w:ind w:firstLine="567"/>
        <w:rPr>
          <w:snapToGrid w:val="0"/>
          <w:szCs w:val="22"/>
        </w:rPr>
      </w:pPr>
      <w:r w:rsidRPr="00955F1A">
        <w:rPr>
          <w:snapToGrid w:val="0"/>
          <w:szCs w:val="22"/>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459810D2" w14:textId="77777777" w:rsidR="00904272" w:rsidRPr="00955F1A" w:rsidRDefault="00904272" w:rsidP="00904272">
      <w:pPr>
        <w:pStyle w:val="ab"/>
        <w:ind w:firstLine="567"/>
        <w:rPr>
          <w:snapToGrid w:val="0"/>
          <w:szCs w:val="22"/>
        </w:rPr>
      </w:pPr>
      <w:r w:rsidRPr="00955F1A">
        <w:rPr>
          <w:snapToGrid w:val="0"/>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5CA2CC4" w14:textId="77777777" w:rsidR="00904272" w:rsidRPr="00955F1A" w:rsidRDefault="00904272" w:rsidP="00904272">
      <w:pPr>
        <w:pStyle w:val="ab"/>
        <w:ind w:firstLine="567"/>
        <w:rPr>
          <w:snapToGrid w:val="0"/>
          <w:szCs w:val="22"/>
        </w:rPr>
      </w:pPr>
      <w:r w:rsidRPr="00955F1A">
        <w:rPr>
          <w:snapToGrid w:val="0"/>
          <w:szCs w:val="22"/>
        </w:rPr>
        <w:lastRenderedPageBreak/>
        <w:t xml:space="preserve">На территории </w:t>
      </w:r>
      <w:r w:rsidRPr="00955F1A">
        <w:rPr>
          <w:b/>
          <w:bCs/>
          <w:snapToGrid w:val="0"/>
          <w:szCs w:val="22"/>
        </w:rPr>
        <w:t>первого пояса</w:t>
      </w:r>
      <w:r w:rsidRPr="00955F1A">
        <w:rPr>
          <w:snapToGrid w:val="0"/>
          <w:szCs w:val="22"/>
        </w:rPr>
        <w:t xml:space="preserve"> зоны санитарной охраны запрещается:</w:t>
      </w:r>
    </w:p>
    <w:p w14:paraId="68244B4B"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проведение авиационно-химических работ;</w:t>
      </w:r>
    </w:p>
    <w:p w14:paraId="53697242"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применение химических средств борьбы с вредителями, болезнями растений и сорняками;</w:t>
      </w:r>
    </w:p>
    <w:p w14:paraId="0F512B0A"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 xml:space="preserve">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14:paraId="37ECE90A"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складирование навоза и мусора;</w:t>
      </w:r>
    </w:p>
    <w:p w14:paraId="16B4E646"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 xml:space="preserve">заправка топливом, мойка и ремонт автомобилей, тракторов и других машин и механизмов; </w:t>
      </w:r>
    </w:p>
    <w:p w14:paraId="34F2C367"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размещение стоянок транспортных средств;</w:t>
      </w:r>
    </w:p>
    <w:p w14:paraId="603F1431" w14:textId="77777777" w:rsidR="00904272" w:rsidRPr="00955F1A" w:rsidRDefault="00904272" w:rsidP="00904272">
      <w:pPr>
        <w:pStyle w:val="ConsPlusNormal"/>
        <w:widowControl/>
        <w:numPr>
          <w:ilvl w:val="0"/>
          <w:numId w:val="29"/>
        </w:numPr>
        <w:ind w:firstLine="567"/>
        <w:jc w:val="both"/>
        <w:rPr>
          <w:rFonts w:ascii="Times New Roman" w:hAnsi="Times New Roman" w:cs="Times New Roman"/>
          <w:sz w:val="24"/>
          <w:szCs w:val="22"/>
        </w:rPr>
      </w:pPr>
      <w:r w:rsidRPr="00955F1A">
        <w:rPr>
          <w:rFonts w:ascii="Times New Roman" w:hAnsi="Times New Roman" w:cs="Times New Roman"/>
          <w:sz w:val="24"/>
          <w:szCs w:val="22"/>
        </w:rPr>
        <w:t>проведение рубок лесных насаждений.</w:t>
      </w:r>
    </w:p>
    <w:p w14:paraId="6EF68A78" w14:textId="77777777" w:rsidR="00904272" w:rsidRPr="00904272" w:rsidRDefault="00904272" w:rsidP="00904272">
      <w:pPr>
        <w:pStyle w:val="4"/>
        <w:rPr>
          <w:b/>
          <w:i/>
          <w:sz w:val="24"/>
          <w:szCs w:val="24"/>
        </w:rPr>
      </w:pPr>
      <w:r w:rsidRPr="00904272">
        <w:rPr>
          <w:b/>
          <w:i/>
          <w:sz w:val="24"/>
          <w:szCs w:val="24"/>
        </w:rPr>
        <w:t>Зона особо охраняемых природных территорий</w:t>
      </w:r>
    </w:p>
    <w:p w14:paraId="032B024D" w14:textId="77777777" w:rsidR="00904272" w:rsidRPr="00955F1A" w:rsidRDefault="00904272" w:rsidP="00904272">
      <w:pPr>
        <w:pStyle w:val="ab"/>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2403FC3F" w14:textId="6EA7CDF2" w:rsidR="00904272" w:rsidRPr="00955F1A" w:rsidRDefault="00904272" w:rsidP="00635C15">
      <w:pPr>
        <w:pStyle w:val="ConsPlusNormal"/>
        <w:widowControl/>
        <w:numPr>
          <w:ilvl w:val="0"/>
          <w:numId w:val="29"/>
        </w:numPr>
        <w:tabs>
          <w:tab w:val="clear" w:pos="360"/>
        </w:tabs>
        <w:ind w:left="1064"/>
        <w:jc w:val="both"/>
        <w:rPr>
          <w:rFonts w:ascii="Times New Roman" w:hAnsi="Times New Roman" w:cs="Times New Roman"/>
          <w:sz w:val="24"/>
          <w:szCs w:val="22"/>
        </w:rPr>
      </w:pPr>
      <w:r w:rsidRPr="00904272">
        <w:rPr>
          <w:rFonts w:ascii="Times New Roman" w:hAnsi="Times New Roman" w:cs="Times New Roman"/>
          <w:sz w:val="24"/>
          <w:szCs w:val="22"/>
        </w:rPr>
        <w:t>Федеральный закон "Об особо охраняемых природных территориях" от 14.03.1995 N 33-ФЗ</w:t>
      </w:r>
      <w:r w:rsidR="00635C15">
        <w:rPr>
          <w:rFonts w:ascii="Times New Roman" w:hAnsi="Times New Roman" w:cs="Times New Roman"/>
          <w:sz w:val="24"/>
          <w:szCs w:val="22"/>
        </w:rPr>
        <w:t xml:space="preserve"> (изм. на 03.08.2018г.)</w:t>
      </w:r>
      <w:r w:rsidRPr="00955F1A">
        <w:rPr>
          <w:rFonts w:ascii="Times New Roman" w:hAnsi="Times New Roman" w:cs="Times New Roman"/>
          <w:sz w:val="24"/>
          <w:szCs w:val="22"/>
        </w:rPr>
        <w:t>.</w:t>
      </w:r>
    </w:p>
    <w:p w14:paraId="66CB2439" w14:textId="77777777" w:rsidR="008C6D4D" w:rsidRPr="001C0185" w:rsidRDefault="00A5122F" w:rsidP="00904C18">
      <w:pPr>
        <w:pStyle w:val="3"/>
      </w:pPr>
      <w:r w:rsidRPr="00322EED">
        <w:t>2.1.9. Объекты культурного наследия</w:t>
      </w:r>
      <w:bookmarkEnd w:id="69"/>
    </w:p>
    <w:p w14:paraId="2777AD6D" w14:textId="77777777" w:rsidR="003133C8" w:rsidRDefault="003133C8" w:rsidP="003133C8">
      <w:pPr>
        <w:ind w:firstLine="709"/>
      </w:pPr>
      <w:r>
        <w:t xml:space="preserve">На территории </w:t>
      </w:r>
      <w:proofErr w:type="spellStart"/>
      <w:r>
        <w:t>Усть-Куломского</w:t>
      </w:r>
      <w:proofErr w:type="spellEnd"/>
      <w:r>
        <w:t xml:space="preserve"> района Республики Коми находится 28 объектов культурного наследия регионального значения и 45 выявленных объектов археологического наследия.</w:t>
      </w:r>
    </w:p>
    <w:p w14:paraId="2652443F" w14:textId="459BA6BB" w:rsidR="0095519B" w:rsidRPr="00387603" w:rsidRDefault="003133C8" w:rsidP="003133C8">
      <w:pPr>
        <w:ind w:firstLine="709"/>
        <w:rPr>
          <w:lang w:eastAsia="ar-SA" w:bidi="en-US"/>
        </w:rPr>
      </w:pPr>
      <w:r>
        <w:t xml:space="preserve">На территории сельского поселения </w:t>
      </w:r>
      <w:proofErr w:type="spellStart"/>
      <w:r>
        <w:t>Руч</w:t>
      </w:r>
      <w:proofErr w:type="spellEnd"/>
      <w:r>
        <w:t xml:space="preserve"> расположен </w:t>
      </w:r>
      <w:r w:rsidR="004E0759">
        <w:t>следующие объекты культурного наследия</w:t>
      </w:r>
      <w:r>
        <w:t>:</w:t>
      </w:r>
    </w:p>
    <w:p w14:paraId="3D10F669" w14:textId="3F717AE5" w:rsidR="0095519B" w:rsidRPr="00387603" w:rsidRDefault="00244BA1" w:rsidP="0095519B">
      <w:pPr>
        <w:pStyle w:val="a0"/>
        <w:jc w:val="right"/>
        <w:rPr>
          <w:b/>
          <w:i/>
          <w:lang w:val="ru-RU"/>
        </w:rPr>
      </w:pPr>
      <w:r>
        <w:rPr>
          <w:b/>
          <w:i/>
          <w:lang w:val="ru-RU"/>
        </w:rPr>
        <w:t>Таблица 15</w:t>
      </w:r>
    </w:p>
    <w:p w14:paraId="4EC9E599" w14:textId="29E5A9A1" w:rsidR="0095519B" w:rsidRPr="00387603" w:rsidRDefault="0095519B" w:rsidP="0095519B">
      <w:pPr>
        <w:jc w:val="center"/>
        <w:rPr>
          <w:b/>
          <w:i/>
        </w:rPr>
      </w:pPr>
      <w:r w:rsidRPr="00387603">
        <w:rPr>
          <w:b/>
          <w:i/>
        </w:rPr>
        <w:t xml:space="preserve">Перечень объектов </w:t>
      </w:r>
      <w:r w:rsidR="00EC1708">
        <w:rPr>
          <w:b/>
          <w:i/>
        </w:rPr>
        <w:t>культурного</w:t>
      </w:r>
      <w:r w:rsidRPr="00387603">
        <w:rPr>
          <w:b/>
          <w:i/>
        </w:rPr>
        <w:t xml:space="preserve"> наследия</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418"/>
        <w:gridCol w:w="1354"/>
        <w:gridCol w:w="2277"/>
        <w:gridCol w:w="2275"/>
      </w:tblGrid>
      <w:tr w:rsidR="00EC1708" w:rsidRPr="00071775" w14:paraId="593D5C95" w14:textId="541419B1" w:rsidTr="00EC1708">
        <w:tc>
          <w:tcPr>
            <w:tcW w:w="1833" w:type="pct"/>
            <w:shd w:val="clear" w:color="auto" w:fill="BFBFBF" w:themeFill="background1" w:themeFillShade="BF"/>
          </w:tcPr>
          <w:p w14:paraId="3279F50D" w14:textId="77777777" w:rsidR="00EC1708" w:rsidRPr="00387603" w:rsidRDefault="00EC1708" w:rsidP="0095519B">
            <w:pPr>
              <w:pStyle w:val="afff3"/>
              <w:jc w:val="center"/>
              <w:rPr>
                <w:b/>
                <w:i/>
                <w:sz w:val="20"/>
                <w:szCs w:val="20"/>
              </w:rPr>
            </w:pPr>
            <w:r w:rsidRPr="00387603">
              <w:rPr>
                <w:b/>
                <w:i/>
                <w:sz w:val="20"/>
                <w:szCs w:val="20"/>
              </w:rPr>
              <w:t>Наименование памятника</w:t>
            </w:r>
          </w:p>
        </w:tc>
        <w:tc>
          <w:tcPr>
            <w:tcW w:w="726" w:type="pct"/>
            <w:shd w:val="clear" w:color="auto" w:fill="BFBFBF" w:themeFill="background1" w:themeFillShade="BF"/>
          </w:tcPr>
          <w:p w14:paraId="0BBABEBB" w14:textId="77777777" w:rsidR="00EC1708" w:rsidRPr="00387603" w:rsidRDefault="00EC1708" w:rsidP="0095519B">
            <w:pPr>
              <w:pStyle w:val="afff3"/>
              <w:jc w:val="center"/>
              <w:rPr>
                <w:b/>
                <w:i/>
                <w:sz w:val="20"/>
                <w:szCs w:val="20"/>
              </w:rPr>
            </w:pPr>
            <w:r w:rsidRPr="00387603">
              <w:rPr>
                <w:b/>
                <w:i/>
                <w:sz w:val="20"/>
                <w:szCs w:val="20"/>
              </w:rPr>
              <w:t>Тип памятника</w:t>
            </w:r>
          </w:p>
        </w:tc>
        <w:tc>
          <w:tcPr>
            <w:tcW w:w="1221" w:type="pct"/>
            <w:shd w:val="clear" w:color="auto" w:fill="BFBFBF" w:themeFill="background1" w:themeFillShade="BF"/>
          </w:tcPr>
          <w:p w14:paraId="1633B898" w14:textId="1E7446EA" w:rsidR="00EC1708" w:rsidRPr="00387603" w:rsidRDefault="00D102C9" w:rsidP="0095519B">
            <w:pPr>
              <w:pStyle w:val="afff3"/>
              <w:jc w:val="center"/>
              <w:rPr>
                <w:b/>
                <w:i/>
                <w:sz w:val="20"/>
                <w:szCs w:val="20"/>
              </w:rPr>
            </w:pPr>
            <w:r>
              <w:rPr>
                <w:b/>
                <w:i/>
                <w:sz w:val="20"/>
                <w:szCs w:val="20"/>
              </w:rPr>
              <w:t>Месторасположение</w:t>
            </w:r>
          </w:p>
        </w:tc>
        <w:tc>
          <w:tcPr>
            <w:tcW w:w="1220" w:type="pct"/>
            <w:shd w:val="clear" w:color="auto" w:fill="BFBFBF" w:themeFill="background1" w:themeFillShade="BF"/>
          </w:tcPr>
          <w:p w14:paraId="222A7F55" w14:textId="77E5C2E6" w:rsidR="00EC1708" w:rsidRPr="00387603" w:rsidRDefault="00EC1708" w:rsidP="0095519B">
            <w:pPr>
              <w:pStyle w:val="afff3"/>
              <w:jc w:val="center"/>
              <w:rPr>
                <w:b/>
                <w:i/>
                <w:sz w:val="20"/>
                <w:szCs w:val="20"/>
              </w:rPr>
            </w:pPr>
            <w:r>
              <w:rPr>
                <w:b/>
                <w:i/>
                <w:sz w:val="20"/>
                <w:szCs w:val="20"/>
              </w:rPr>
              <w:t>Документ о принятии на государственную охрану</w:t>
            </w:r>
          </w:p>
        </w:tc>
      </w:tr>
      <w:tr w:rsidR="00EC1708" w:rsidRPr="00071775" w14:paraId="36247E33" w14:textId="5363A629" w:rsidTr="00EC1708">
        <w:tc>
          <w:tcPr>
            <w:tcW w:w="3780" w:type="pct"/>
            <w:gridSpan w:val="3"/>
            <w:shd w:val="clear" w:color="auto" w:fill="BFBFBF" w:themeFill="background1" w:themeFillShade="BF"/>
          </w:tcPr>
          <w:p w14:paraId="2215B744" w14:textId="77777777" w:rsidR="00EC1708" w:rsidRPr="00387603" w:rsidRDefault="00EC1708" w:rsidP="0095519B">
            <w:pPr>
              <w:pStyle w:val="afff3"/>
              <w:jc w:val="center"/>
              <w:rPr>
                <w:b/>
                <w:i/>
                <w:sz w:val="20"/>
                <w:szCs w:val="20"/>
              </w:rPr>
            </w:pPr>
            <w:r>
              <w:rPr>
                <w:b/>
                <w:i/>
                <w:sz w:val="20"/>
                <w:szCs w:val="20"/>
              </w:rPr>
              <w:t>Региональное значение</w:t>
            </w:r>
          </w:p>
        </w:tc>
        <w:tc>
          <w:tcPr>
            <w:tcW w:w="1220" w:type="pct"/>
            <w:shd w:val="clear" w:color="auto" w:fill="BFBFBF" w:themeFill="background1" w:themeFillShade="BF"/>
          </w:tcPr>
          <w:p w14:paraId="30EA5B45" w14:textId="77777777" w:rsidR="00EC1708" w:rsidRDefault="00EC1708" w:rsidP="0095519B">
            <w:pPr>
              <w:pStyle w:val="afff3"/>
              <w:jc w:val="center"/>
              <w:rPr>
                <w:b/>
                <w:i/>
                <w:sz w:val="20"/>
                <w:szCs w:val="20"/>
              </w:rPr>
            </w:pPr>
          </w:p>
        </w:tc>
      </w:tr>
      <w:tr w:rsidR="00EC1708" w:rsidRPr="00071775" w14:paraId="7B2DD02A" w14:textId="29BC40E2" w:rsidTr="00EC1708">
        <w:tc>
          <w:tcPr>
            <w:tcW w:w="1833" w:type="pct"/>
            <w:vAlign w:val="center"/>
          </w:tcPr>
          <w:p w14:paraId="310A43D8" w14:textId="0E9A6DE2" w:rsidR="00EC1708" w:rsidRPr="00BD20CD" w:rsidRDefault="00EC1708" w:rsidP="003133C8">
            <w:pPr>
              <w:pStyle w:val="afff3"/>
              <w:rPr>
                <w:sz w:val="20"/>
                <w:szCs w:val="20"/>
              </w:rPr>
            </w:pPr>
            <w:r>
              <w:rPr>
                <w:sz w:val="20"/>
                <w:szCs w:val="20"/>
              </w:rPr>
              <w:t xml:space="preserve">Братская могила в с. </w:t>
            </w:r>
            <w:proofErr w:type="spellStart"/>
            <w:r>
              <w:rPr>
                <w:sz w:val="20"/>
                <w:szCs w:val="20"/>
              </w:rPr>
              <w:t>Аныб</w:t>
            </w:r>
            <w:proofErr w:type="spellEnd"/>
            <w:r w:rsidRPr="003133C8">
              <w:rPr>
                <w:sz w:val="20"/>
                <w:szCs w:val="20"/>
              </w:rPr>
              <w:t xml:space="preserve"> (где захоронены активные борцы за Советскую власть Пименов А.М., </w:t>
            </w:r>
            <w:proofErr w:type="spellStart"/>
            <w:r w:rsidRPr="003133C8">
              <w:rPr>
                <w:sz w:val="20"/>
                <w:szCs w:val="20"/>
              </w:rPr>
              <w:t>Моторин</w:t>
            </w:r>
            <w:proofErr w:type="spellEnd"/>
            <w:r w:rsidRPr="003133C8">
              <w:rPr>
                <w:sz w:val="20"/>
                <w:szCs w:val="20"/>
              </w:rPr>
              <w:t xml:space="preserve"> Н.Н., и </w:t>
            </w:r>
            <w:proofErr w:type="spellStart"/>
            <w:r w:rsidRPr="003133C8">
              <w:rPr>
                <w:sz w:val="20"/>
                <w:szCs w:val="20"/>
              </w:rPr>
              <w:t>Холоапов</w:t>
            </w:r>
            <w:proofErr w:type="spellEnd"/>
            <w:r w:rsidRPr="003133C8">
              <w:rPr>
                <w:sz w:val="20"/>
                <w:szCs w:val="20"/>
              </w:rPr>
              <w:t xml:space="preserve"> И.В., зверски убитые </w:t>
            </w:r>
            <w:proofErr w:type="spellStart"/>
            <w:r w:rsidRPr="003133C8">
              <w:rPr>
                <w:sz w:val="20"/>
                <w:szCs w:val="20"/>
              </w:rPr>
              <w:t>белобандитами</w:t>
            </w:r>
            <w:proofErr w:type="spellEnd"/>
            <w:r w:rsidRPr="003133C8">
              <w:rPr>
                <w:sz w:val="20"/>
                <w:szCs w:val="20"/>
              </w:rPr>
              <w:t xml:space="preserve"> в 1919 году.)</w:t>
            </w:r>
          </w:p>
        </w:tc>
        <w:tc>
          <w:tcPr>
            <w:tcW w:w="726" w:type="pct"/>
            <w:vAlign w:val="center"/>
          </w:tcPr>
          <w:p w14:paraId="71D97CB9" w14:textId="77777777" w:rsidR="00EC1708" w:rsidRPr="00BD20CD" w:rsidRDefault="00EC1708" w:rsidP="002A3719">
            <w:pPr>
              <w:pStyle w:val="afff3"/>
              <w:jc w:val="center"/>
              <w:rPr>
                <w:sz w:val="20"/>
                <w:szCs w:val="20"/>
              </w:rPr>
            </w:pPr>
            <w:r>
              <w:rPr>
                <w:sz w:val="20"/>
                <w:szCs w:val="20"/>
              </w:rPr>
              <w:t>Памятник истории</w:t>
            </w:r>
          </w:p>
        </w:tc>
        <w:tc>
          <w:tcPr>
            <w:tcW w:w="1221" w:type="pct"/>
            <w:vAlign w:val="center"/>
          </w:tcPr>
          <w:p w14:paraId="3F92BB72" w14:textId="582BB47B" w:rsidR="00EC1708" w:rsidRPr="00BD20CD" w:rsidRDefault="00EC1708" w:rsidP="003133C8">
            <w:pPr>
              <w:pStyle w:val="afff3"/>
              <w:rPr>
                <w:sz w:val="20"/>
                <w:szCs w:val="20"/>
              </w:rPr>
            </w:pPr>
            <w:r w:rsidRPr="003133C8">
              <w:rPr>
                <w:sz w:val="20"/>
                <w:szCs w:val="20"/>
              </w:rPr>
              <w:t xml:space="preserve">с. </w:t>
            </w:r>
            <w:proofErr w:type="spellStart"/>
            <w:r w:rsidRPr="003133C8">
              <w:rPr>
                <w:sz w:val="20"/>
                <w:szCs w:val="20"/>
              </w:rPr>
              <w:t>Аныб</w:t>
            </w:r>
            <w:proofErr w:type="spellEnd"/>
            <w:r w:rsidRPr="003133C8">
              <w:rPr>
                <w:sz w:val="20"/>
                <w:szCs w:val="20"/>
              </w:rPr>
              <w:t xml:space="preserve">, на территории сельского кладбища, в 200 м к северо-западу от центральной дороги по направлению </w:t>
            </w:r>
            <w:proofErr w:type="spellStart"/>
            <w:r w:rsidRPr="003133C8">
              <w:rPr>
                <w:sz w:val="20"/>
                <w:szCs w:val="20"/>
              </w:rPr>
              <w:t>подтыбокской</w:t>
            </w:r>
            <w:proofErr w:type="spellEnd"/>
            <w:r w:rsidRPr="003133C8">
              <w:rPr>
                <w:sz w:val="20"/>
                <w:szCs w:val="20"/>
              </w:rPr>
              <w:t xml:space="preserve"> переправы</w:t>
            </w:r>
          </w:p>
        </w:tc>
        <w:tc>
          <w:tcPr>
            <w:tcW w:w="1220" w:type="pct"/>
          </w:tcPr>
          <w:p w14:paraId="3611D746" w14:textId="7F68FB56" w:rsidR="00EC1708" w:rsidRPr="003133C8" w:rsidRDefault="00EC1708" w:rsidP="003133C8">
            <w:pPr>
              <w:pStyle w:val="afff3"/>
              <w:rPr>
                <w:sz w:val="20"/>
                <w:szCs w:val="20"/>
              </w:rPr>
            </w:pPr>
            <w:r>
              <w:rPr>
                <w:sz w:val="20"/>
                <w:szCs w:val="20"/>
              </w:rPr>
              <w:t>ПСМ Коми АССР № 131 от 30.03.1971 года</w:t>
            </w:r>
          </w:p>
        </w:tc>
      </w:tr>
    </w:tbl>
    <w:p w14:paraId="262BCF2A" w14:textId="77777777" w:rsidR="00EE11C4" w:rsidRDefault="00EE11C4" w:rsidP="00D102C9">
      <w:pPr>
        <w:pStyle w:val="a0"/>
        <w:jc w:val="right"/>
        <w:rPr>
          <w:b/>
          <w:i/>
          <w:lang w:val="ru-RU"/>
        </w:rPr>
      </w:pPr>
      <w:bookmarkStart w:id="79" w:name="_Toc515025704"/>
    </w:p>
    <w:p w14:paraId="06622B86" w14:textId="0911F063" w:rsidR="00C50C21" w:rsidRDefault="00C50C21" w:rsidP="00D102C9">
      <w:pPr>
        <w:pStyle w:val="a0"/>
        <w:jc w:val="right"/>
        <w:rPr>
          <w:b/>
          <w:i/>
          <w:lang w:val="ru-RU"/>
        </w:rPr>
      </w:pPr>
      <w:r>
        <w:rPr>
          <w:b/>
          <w:i/>
          <w:lang w:val="ru-RU"/>
        </w:rPr>
        <w:t xml:space="preserve">Таблица </w:t>
      </w:r>
      <w:r w:rsidR="00EE11C4">
        <w:rPr>
          <w:b/>
          <w:i/>
          <w:lang w:val="ru-RU"/>
        </w:rPr>
        <w:t>16</w:t>
      </w:r>
    </w:p>
    <w:p w14:paraId="140293D5" w14:textId="41EE04E1" w:rsidR="00D102C9" w:rsidRPr="00D102C9" w:rsidRDefault="00D102C9" w:rsidP="00D102C9">
      <w:pPr>
        <w:pStyle w:val="a0"/>
        <w:jc w:val="center"/>
        <w:rPr>
          <w:b/>
          <w:i/>
          <w:lang w:val="ru-RU"/>
        </w:rPr>
      </w:pPr>
      <w:r>
        <w:rPr>
          <w:b/>
          <w:i/>
          <w:lang w:val="ru-RU"/>
        </w:rPr>
        <w:t>Памятники археологии</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28"/>
        <w:gridCol w:w="5796"/>
      </w:tblGrid>
      <w:tr w:rsidR="00D102C9" w:rsidRPr="00071775" w14:paraId="737E5E7B" w14:textId="77777777" w:rsidTr="00EE11C4">
        <w:tc>
          <w:tcPr>
            <w:tcW w:w="1892" w:type="pct"/>
            <w:shd w:val="clear" w:color="auto" w:fill="BFBFBF" w:themeFill="background1" w:themeFillShade="BF"/>
          </w:tcPr>
          <w:p w14:paraId="7F2C7876" w14:textId="77777777" w:rsidR="00D102C9" w:rsidRPr="00387603" w:rsidRDefault="00D102C9" w:rsidP="00E47400">
            <w:pPr>
              <w:pStyle w:val="afff3"/>
              <w:jc w:val="center"/>
              <w:rPr>
                <w:b/>
                <w:i/>
                <w:sz w:val="20"/>
                <w:szCs w:val="20"/>
              </w:rPr>
            </w:pPr>
            <w:r w:rsidRPr="00387603">
              <w:rPr>
                <w:b/>
                <w:i/>
                <w:sz w:val="20"/>
                <w:szCs w:val="20"/>
              </w:rPr>
              <w:t>Наименование памятника</w:t>
            </w:r>
          </w:p>
        </w:tc>
        <w:tc>
          <w:tcPr>
            <w:tcW w:w="3108" w:type="pct"/>
            <w:shd w:val="clear" w:color="auto" w:fill="BFBFBF" w:themeFill="background1" w:themeFillShade="BF"/>
          </w:tcPr>
          <w:p w14:paraId="383BA019" w14:textId="2F0EC466" w:rsidR="00D102C9" w:rsidRPr="00387603" w:rsidRDefault="00D102C9" w:rsidP="00E47400">
            <w:pPr>
              <w:pStyle w:val="afff3"/>
              <w:jc w:val="center"/>
              <w:rPr>
                <w:b/>
                <w:i/>
                <w:sz w:val="20"/>
                <w:szCs w:val="20"/>
              </w:rPr>
            </w:pPr>
            <w:r>
              <w:rPr>
                <w:b/>
                <w:i/>
                <w:sz w:val="20"/>
                <w:szCs w:val="20"/>
              </w:rPr>
              <w:t>Месторасположение</w:t>
            </w:r>
          </w:p>
        </w:tc>
      </w:tr>
      <w:tr w:rsidR="00D102C9" w:rsidRPr="00071775" w14:paraId="5C31AD39" w14:textId="77777777" w:rsidTr="00EE11C4">
        <w:tc>
          <w:tcPr>
            <w:tcW w:w="1892" w:type="pct"/>
            <w:vAlign w:val="center"/>
          </w:tcPr>
          <w:p w14:paraId="685E53D0" w14:textId="07FFAF29" w:rsidR="00D102C9" w:rsidRPr="00D102C9" w:rsidRDefault="00D102C9" w:rsidP="00E47400">
            <w:pPr>
              <w:pStyle w:val="afff3"/>
              <w:rPr>
                <w:sz w:val="20"/>
                <w:szCs w:val="20"/>
                <w:lang w:val="en-US"/>
              </w:rPr>
            </w:pPr>
            <w:r>
              <w:rPr>
                <w:sz w:val="20"/>
                <w:szCs w:val="20"/>
              </w:rPr>
              <w:t xml:space="preserve">Стоянка </w:t>
            </w:r>
            <w:proofErr w:type="spellStart"/>
            <w:r>
              <w:rPr>
                <w:sz w:val="20"/>
                <w:szCs w:val="20"/>
              </w:rPr>
              <w:t>Аныб</w:t>
            </w:r>
            <w:proofErr w:type="spellEnd"/>
            <w:r>
              <w:rPr>
                <w:sz w:val="20"/>
                <w:szCs w:val="20"/>
              </w:rPr>
              <w:t xml:space="preserve"> </w:t>
            </w:r>
            <w:r>
              <w:rPr>
                <w:sz w:val="20"/>
                <w:szCs w:val="20"/>
                <w:lang w:val="en-US"/>
              </w:rPr>
              <w:t>II</w:t>
            </w:r>
          </w:p>
        </w:tc>
        <w:tc>
          <w:tcPr>
            <w:tcW w:w="3108" w:type="pct"/>
            <w:vAlign w:val="center"/>
          </w:tcPr>
          <w:p w14:paraId="087B5712" w14:textId="72B89AA2" w:rsidR="00D102C9" w:rsidRPr="00D102C9" w:rsidRDefault="00D102C9" w:rsidP="00E47400">
            <w:pPr>
              <w:pStyle w:val="afff3"/>
              <w:rPr>
                <w:sz w:val="20"/>
                <w:szCs w:val="20"/>
              </w:rPr>
            </w:pPr>
            <w:r>
              <w:rPr>
                <w:sz w:val="20"/>
                <w:szCs w:val="20"/>
              </w:rPr>
              <w:t xml:space="preserve">Левый берег р. </w:t>
            </w:r>
            <w:proofErr w:type="spellStart"/>
            <w:r>
              <w:rPr>
                <w:sz w:val="20"/>
                <w:szCs w:val="20"/>
              </w:rPr>
              <w:t>Вычегда</w:t>
            </w:r>
            <w:proofErr w:type="spellEnd"/>
            <w:r>
              <w:rPr>
                <w:sz w:val="20"/>
                <w:szCs w:val="20"/>
              </w:rPr>
              <w:t xml:space="preserve">, 1 км к западу-северо-западу от с. </w:t>
            </w:r>
            <w:proofErr w:type="spellStart"/>
            <w:r>
              <w:rPr>
                <w:sz w:val="20"/>
                <w:szCs w:val="20"/>
              </w:rPr>
              <w:t>Аныб</w:t>
            </w:r>
            <w:proofErr w:type="spellEnd"/>
          </w:p>
        </w:tc>
      </w:tr>
      <w:tr w:rsidR="00EE11C4" w:rsidRPr="00071775" w14:paraId="19F45654" w14:textId="77777777" w:rsidTr="00EE11C4">
        <w:tc>
          <w:tcPr>
            <w:tcW w:w="1892" w:type="pct"/>
            <w:vAlign w:val="center"/>
          </w:tcPr>
          <w:p w14:paraId="7822BF4E" w14:textId="5322E544" w:rsidR="00EE11C4" w:rsidRDefault="00EE11C4" w:rsidP="00EE11C4">
            <w:pPr>
              <w:pStyle w:val="afff3"/>
              <w:rPr>
                <w:sz w:val="20"/>
                <w:szCs w:val="20"/>
              </w:rPr>
            </w:pPr>
            <w:r>
              <w:rPr>
                <w:sz w:val="20"/>
                <w:szCs w:val="20"/>
              </w:rPr>
              <w:t xml:space="preserve">Стоянка </w:t>
            </w:r>
            <w:proofErr w:type="spellStart"/>
            <w:r>
              <w:rPr>
                <w:sz w:val="20"/>
                <w:szCs w:val="20"/>
              </w:rPr>
              <w:t>Аныб</w:t>
            </w:r>
            <w:proofErr w:type="spellEnd"/>
            <w:r>
              <w:rPr>
                <w:sz w:val="20"/>
                <w:szCs w:val="20"/>
              </w:rPr>
              <w:t xml:space="preserve"> </w:t>
            </w:r>
            <w:r>
              <w:rPr>
                <w:sz w:val="20"/>
                <w:szCs w:val="20"/>
                <w:lang w:val="en-US"/>
              </w:rPr>
              <w:t>I</w:t>
            </w:r>
          </w:p>
        </w:tc>
        <w:tc>
          <w:tcPr>
            <w:tcW w:w="3108" w:type="pct"/>
            <w:vAlign w:val="center"/>
          </w:tcPr>
          <w:p w14:paraId="68121D20" w14:textId="228BB76E" w:rsidR="00EE11C4" w:rsidRPr="003133C8" w:rsidRDefault="00EE11C4" w:rsidP="00EE11C4">
            <w:pPr>
              <w:pStyle w:val="afff3"/>
              <w:rPr>
                <w:sz w:val="20"/>
                <w:szCs w:val="20"/>
              </w:rPr>
            </w:pPr>
            <w:r>
              <w:rPr>
                <w:sz w:val="20"/>
                <w:szCs w:val="20"/>
              </w:rPr>
              <w:t xml:space="preserve">Левый берег р. </w:t>
            </w:r>
            <w:proofErr w:type="spellStart"/>
            <w:r>
              <w:rPr>
                <w:sz w:val="20"/>
                <w:szCs w:val="20"/>
              </w:rPr>
              <w:t>Вычегда</w:t>
            </w:r>
            <w:proofErr w:type="spellEnd"/>
            <w:r>
              <w:rPr>
                <w:sz w:val="20"/>
                <w:szCs w:val="20"/>
              </w:rPr>
              <w:t xml:space="preserve">, 2,9 км к северо-западу от с. </w:t>
            </w:r>
            <w:proofErr w:type="spellStart"/>
            <w:r>
              <w:rPr>
                <w:sz w:val="20"/>
                <w:szCs w:val="20"/>
              </w:rPr>
              <w:t>Аныб</w:t>
            </w:r>
            <w:proofErr w:type="spellEnd"/>
          </w:p>
        </w:tc>
      </w:tr>
    </w:tbl>
    <w:p w14:paraId="44EAE3AB" w14:textId="77777777" w:rsidR="00EE11C4" w:rsidRDefault="00EE11C4" w:rsidP="00EE11C4">
      <w:pPr>
        <w:pStyle w:val="a0"/>
        <w:jc w:val="right"/>
        <w:rPr>
          <w:b/>
          <w:i/>
          <w:lang w:val="ru-RU"/>
        </w:rPr>
      </w:pPr>
    </w:p>
    <w:p w14:paraId="034ADFF7" w14:textId="110DE014" w:rsidR="00EE11C4" w:rsidRPr="00387603" w:rsidRDefault="00EE11C4" w:rsidP="00EE11C4">
      <w:pPr>
        <w:pStyle w:val="a0"/>
        <w:jc w:val="right"/>
        <w:rPr>
          <w:b/>
          <w:i/>
          <w:lang w:val="ru-RU"/>
        </w:rPr>
      </w:pPr>
      <w:r>
        <w:rPr>
          <w:b/>
          <w:i/>
          <w:lang w:val="ru-RU"/>
        </w:rPr>
        <w:t>Таблица 17</w:t>
      </w:r>
    </w:p>
    <w:p w14:paraId="6A7EC239" w14:textId="05ADB5CA" w:rsidR="00EE11C4" w:rsidRPr="00387603" w:rsidRDefault="00EE11C4" w:rsidP="00EE11C4">
      <w:pPr>
        <w:jc w:val="center"/>
        <w:rPr>
          <w:b/>
          <w:i/>
        </w:rPr>
      </w:pPr>
      <w:r>
        <w:rPr>
          <w:b/>
          <w:i/>
        </w:rPr>
        <w:t>Объекты, обладающие признаками объектов культурного наследия</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191"/>
        <w:gridCol w:w="1581"/>
        <w:gridCol w:w="2120"/>
        <w:gridCol w:w="2432"/>
      </w:tblGrid>
      <w:tr w:rsidR="00EE11C4" w:rsidRPr="00071775" w14:paraId="41B5694F" w14:textId="77777777" w:rsidTr="00EE11C4">
        <w:tc>
          <w:tcPr>
            <w:tcW w:w="1711" w:type="pct"/>
            <w:shd w:val="clear" w:color="auto" w:fill="BFBFBF" w:themeFill="background1" w:themeFillShade="BF"/>
          </w:tcPr>
          <w:p w14:paraId="1BEDE718" w14:textId="77777777" w:rsidR="00EE11C4" w:rsidRPr="00387603" w:rsidRDefault="00EE11C4" w:rsidP="00E47400">
            <w:pPr>
              <w:pStyle w:val="afff3"/>
              <w:jc w:val="center"/>
              <w:rPr>
                <w:b/>
                <w:i/>
                <w:sz w:val="20"/>
                <w:szCs w:val="20"/>
              </w:rPr>
            </w:pPr>
            <w:r w:rsidRPr="00387603">
              <w:rPr>
                <w:b/>
                <w:i/>
                <w:sz w:val="20"/>
                <w:szCs w:val="20"/>
              </w:rPr>
              <w:lastRenderedPageBreak/>
              <w:t>Наименование памятника</w:t>
            </w:r>
          </w:p>
        </w:tc>
        <w:tc>
          <w:tcPr>
            <w:tcW w:w="848" w:type="pct"/>
            <w:shd w:val="clear" w:color="auto" w:fill="BFBFBF" w:themeFill="background1" w:themeFillShade="BF"/>
          </w:tcPr>
          <w:p w14:paraId="10C73ACB" w14:textId="1A5E95EE" w:rsidR="00EE11C4" w:rsidRPr="00387603" w:rsidRDefault="00EE11C4" w:rsidP="00E47400">
            <w:pPr>
              <w:pStyle w:val="afff3"/>
              <w:jc w:val="center"/>
              <w:rPr>
                <w:b/>
                <w:i/>
                <w:sz w:val="20"/>
                <w:szCs w:val="20"/>
              </w:rPr>
            </w:pPr>
            <w:r>
              <w:rPr>
                <w:b/>
                <w:i/>
                <w:sz w:val="20"/>
                <w:szCs w:val="20"/>
              </w:rPr>
              <w:t>Датировка</w:t>
            </w:r>
          </w:p>
        </w:tc>
        <w:tc>
          <w:tcPr>
            <w:tcW w:w="1137" w:type="pct"/>
            <w:shd w:val="clear" w:color="auto" w:fill="BFBFBF" w:themeFill="background1" w:themeFillShade="BF"/>
          </w:tcPr>
          <w:p w14:paraId="462744A1" w14:textId="77777777" w:rsidR="00EE11C4" w:rsidRPr="00387603" w:rsidRDefault="00EE11C4" w:rsidP="00E47400">
            <w:pPr>
              <w:pStyle w:val="afff3"/>
              <w:jc w:val="center"/>
              <w:rPr>
                <w:b/>
                <w:i/>
                <w:sz w:val="20"/>
                <w:szCs w:val="20"/>
              </w:rPr>
            </w:pPr>
            <w:r>
              <w:rPr>
                <w:b/>
                <w:i/>
                <w:sz w:val="20"/>
                <w:szCs w:val="20"/>
              </w:rPr>
              <w:t>Месторасположение</w:t>
            </w:r>
          </w:p>
        </w:tc>
        <w:tc>
          <w:tcPr>
            <w:tcW w:w="1304" w:type="pct"/>
            <w:shd w:val="clear" w:color="auto" w:fill="BFBFBF" w:themeFill="background1" w:themeFillShade="BF"/>
          </w:tcPr>
          <w:p w14:paraId="6B80A7E2" w14:textId="61639A5A" w:rsidR="00EE11C4" w:rsidRPr="00387603" w:rsidRDefault="00EE11C4" w:rsidP="00EE11C4">
            <w:pPr>
              <w:pStyle w:val="afff3"/>
              <w:jc w:val="center"/>
              <w:rPr>
                <w:b/>
                <w:i/>
                <w:sz w:val="20"/>
                <w:szCs w:val="20"/>
              </w:rPr>
            </w:pPr>
            <w:r>
              <w:rPr>
                <w:b/>
                <w:i/>
                <w:sz w:val="20"/>
                <w:szCs w:val="20"/>
              </w:rPr>
              <w:t>Документ о принятии на учет</w:t>
            </w:r>
          </w:p>
        </w:tc>
      </w:tr>
      <w:tr w:rsidR="00EE11C4" w:rsidRPr="00071775" w14:paraId="7EDB7A2C" w14:textId="77777777" w:rsidTr="00720A66">
        <w:trPr>
          <w:trHeight w:val="491"/>
        </w:trPr>
        <w:tc>
          <w:tcPr>
            <w:tcW w:w="1711" w:type="pct"/>
            <w:vAlign w:val="center"/>
          </w:tcPr>
          <w:p w14:paraId="62408EE4" w14:textId="50695197" w:rsidR="00EE11C4" w:rsidRPr="00BD20CD" w:rsidRDefault="00EE11C4" w:rsidP="00E47400">
            <w:pPr>
              <w:pStyle w:val="afff3"/>
              <w:rPr>
                <w:sz w:val="20"/>
                <w:szCs w:val="20"/>
              </w:rPr>
            </w:pPr>
            <w:r>
              <w:rPr>
                <w:sz w:val="20"/>
                <w:szCs w:val="20"/>
              </w:rPr>
              <w:t>Церковь Преображения Господня</w:t>
            </w:r>
          </w:p>
        </w:tc>
        <w:tc>
          <w:tcPr>
            <w:tcW w:w="848" w:type="pct"/>
            <w:vAlign w:val="center"/>
          </w:tcPr>
          <w:p w14:paraId="61B6A109" w14:textId="1D91984F" w:rsidR="00EE11C4" w:rsidRPr="00BD20CD" w:rsidRDefault="00EE11C4" w:rsidP="00E47400">
            <w:pPr>
              <w:pStyle w:val="afff3"/>
              <w:jc w:val="center"/>
              <w:rPr>
                <w:sz w:val="20"/>
                <w:szCs w:val="20"/>
              </w:rPr>
            </w:pPr>
            <w:r>
              <w:rPr>
                <w:sz w:val="20"/>
                <w:szCs w:val="20"/>
              </w:rPr>
              <w:t>1883 – 1895 гг.</w:t>
            </w:r>
          </w:p>
        </w:tc>
        <w:tc>
          <w:tcPr>
            <w:tcW w:w="1137" w:type="pct"/>
            <w:vAlign w:val="center"/>
          </w:tcPr>
          <w:p w14:paraId="364CB8CD" w14:textId="36C52A35" w:rsidR="00EE11C4" w:rsidRPr="00BD20CD" w:rsidRDefault="00EE11C4" w:rsidP="00E47400">
            <w:pPr>
              <w:pStyle w:val="afff3"/>
              <w:rPr>
                <w:sz w:val="20"/>
                <w:szCs w:val="20"/>
              </w:rPr>
            </w:pPr>
            <w:r>
              <w:rPr>
                <w:sz w:val="20"/>
                <w:szCs w:val="20"/>
              </w:rPr>
              <w:t xml:space="preserve">с. </w:t>
            </w:r>
            <w:proofErr w:type="spellStart"/>
            <w:r>
              <w:rPr>
                <w:sz w:val="20"/>
                <w:szCs w:val="20"/>
              </w:rPr>
              <w:t>Аныб</w:t>
            </w:r>
            <w:proofErr w:type="spellEnd"/>
          </w:p>
        </w:tc>
        <w:tc>
          <w:tcPr>
            <w:tcW w:w="1304" w:type="pct"/>
            <w:vMerge w:val="restart"/>
          </w:tcPr>
          <w:p w14:paraId="385A64D8" w14:textId="6C0C405B" w:rsidR="00EE11C4" w:rsidRPr="003133C8" w:rsidRDefault="00EE11C4" w:rsidP="00E47400">
            <w:pPr>
              <w:pStyle w:val="afff3"/>
              <w:rPr>
                <w:sz w:val="20"/>
                <w:szCs w:val="20"/>
              </w:rPr>
            </w:pPr>
            <w:r>
              <w:rPr>
                <w:sz w:val="20"/>
                <w:szCs w:val="20"/>
              </w:rPr>
              <w:t>Приказ Министерства культуры Республики Коми № 522-од от 15.12.2008 г.</w:t>
            </w:r>
          </w:p>
        </w:tc>
      </w:tr>
      <w:tr w:rsidR="00EE11C4" w:rsidRPr="00071775" w14:paraId="6F4B8711" w14:textId="77777777" w:rsidTr="00EE11C4">
        <w:tc>
          <w:tcPr>
            <w:tcW w:w="1711" w:type="pct"/>
            <w:vAlign w:val="center"/>
          </w:tcPr>
          <w:p w14:paraId="12BA2BAE" w14:textId="2D0DE536" w:rsidR="00EE11C4" w:rsidRDefault="00EE11C4" w:rsidP="00E47400">
            <w:pPr>
              <w:pStyle w:val="afff3"/>
              <w:rPr>
                <w:sz w:val="20"/>
                <w:szCs w:val="20"/>
              </w:rPr>
            </w:pPr>
            <w:r>
              <w:rPr>
                <w:sz w:val="20"/>
                <w:szCs w:val="20"/>
              </w:rPr>
              <w:t>Церковь Сретения Господня</w:t>
            </w:r>
          </w:p>
        </w:tc>
        <w:tc>
          <w:tcPr>
            <w:tcW w:w="848" w:type="pct"/>
            <w:vAlign w:val="center"/>
          </w:tcPr>
          <w:p w14:paraId="0B2A6846" w14:textId="009CFD33" w:rsidR="00EE11C4" w:rsidRDefault="00EE11C4" w:rsidP="00E47400">
            <w:pPr>
              <w:pStyle w:val="afff3"/>
              <w:jc w:val="center"/>
              <w:rPr>
                <w:sz w:val="20"/>
                <w:szCs w:val="20"/>
              </w:rPr>
            </w:pPr>
            <w:r>
              <w:rPr>
                <w:sz w:val="20"/>
                <w:szCs w:val="20"/>
              </w:rPr>
              <w:t>1897 – 1903 гг.</w:t>
            </w:r>
          </w:p>
        </w:tc>
        <w:tc>
          <w:tcPr>
            <w:tcW w:w="1137" w:type="pct"/>
            <w:vAlign w:val="center"/>
          </w:tcPr>
          <w:p w14:paraId="74EF0E25" w14:textId="192570B7" w:rsidR="00EE11C4" w:rsidRPr="003133C8" w:rsidRDefault="00EE11C4" w:rsidP="00E47400">
            <w:pPr>
              <w:pStyle w:val="afff3"/>
              <w:rPr>
                <w:sz w:val="20"/>
                <w:szCs w:val="20"/>
              </w:rPr>
            </w:pPr>
            <w:r>
              <w:rPr>
                <w:sz w:val="20"/>
                <w:szCs w:val="20"/>
              </w:rPr>
              <w:t xml:space="preserve">с. </w:t>
            </w:r>
            <w:proofErr w:type="spellStart"/>
            <w:r>
              <w:rPr>
                <w:sz w:val="20"/>
                <w:szCs w:val="20"/>
              </w:rPr>
              <w:t>Руч</w:t>
            </w:r>
            <w:proofErr w:type="spellEnd"/>
            <w:r>
              <w:rPr>
                <w:sz w:val="20"/>
                <w:szCs w:val="20"/>
              </w:rPr>
              <w:t>, центр</w:t>
            </w:r>
          </w:p>
        </w:tc>
        <w:tc>
          <w:tcPr>
            <w:tcW w:w="1304" w:type="pct"/>
            <w:vMerge/>
          </w:tcPr>
          <w:p w14:paraId="11FE994B" w14:textId="77777777" w:rsidR="00EE11C4" w:rsidRDefault="00EE11C4" w:rsidP="00E47400">
            <w:pPr>
              <w:pStyle w:val="afff3"/>
              <w:rPr>
                <w:sz w:val="20"/>
                <w:szCs w:val="20"/>
              </w:rPr>
            </w:pPr>
          </w:p>
        </w:tc>
      </w:tr>
    </w:tbl>
    <w:p w14:paraId="05A24BB2" w14:textId="77777777" w:rsidR="00C50C21" w:rsidRDefault="00C50C21" w:rsidP="007E071C">
      <w:pPr>
        <w:pStyle w:val="3"/>
      </w:pPr>
    </w:p>
    <w:p w14:paraId="4F6DC54C" w14:textId="1913C5E4" w:rsidR="005627B9" w:rsidRDefault="005627B9" w:rsidP="007E071C">
      <w:pPr>
        <w:pStyle w:val="3"/>
      </w:pPr>
      <w:r>
        <w:t>2.1.1</w:t>
      </w:r>
      <w:r w:rsidR="00CF6EB6">
        <w:t>0</w:t>
      </w:r>
      <w:r>
        <w:t xml:space="preserve"> Объекты особо-охраняемых природных территорий</w:t>
      </w:r>
    </w:p>
    <w:p w14:paraId="4136E214" w14:textId="167EEDAC" w:rsidR="00BB39CF" w:rsidRPr="00BB39CF" w:rsidRDefault="00BB39CF" w:rsidP="00BB39CF">
      <w:pPr>
        <w:ind w:firstLine="709"/>
        <w:rPr>
          <w:lang w:eastAsia="ar-SA" w:bidi="en-US"/>
        </w:rPr>
      </w:pPr>
      <w:r>
        <w:rPr>
          <w:lang w:eastAsia="ar-SA" w:bidi="en-US"/>
        </w:rPr>
        <w:t xml:space="preserve">На территории </w:t>
      </w:r>
      <w:r w:rsidR="00B55AB7">
        <w:rPr>
          <w:lang w:eastAsia="ar-SA" w:bidi="en-US"/>
        </w:rPr>
        <w:t xml:space="preserve">сельского поселения </w:t>
      </w:r>
      <w:proofErr w:type="spellStart"/>
      <w:r w:rsidR="00B55AB7">
        <w:rPr>
          <w:lang w:eastAsia="ar-SA" w:bidi="en-US"/>
        </w:rPr>
        <w:t>Руч</w:t>
      </w:r>
      <w:proofErr w:type="spellEnd"/>
      <w:r>
        <w:rPr>
          <w:lang w:eastAsia="ar-SA" w:bidi="en-US"/>
        </w:rPr>
        <w:t xml:space="preserve"> находится </w:t>
      </w:r>
      <w:r w:rsidR="00B55AB7">
        <w:rPr>
          <w:lang w:eastAsia="ar-SA" w:bidi="en-US"/>
        </w:rPr>
        <w:t>государственный природный заказник регионального значения</w:t>
      </w:r>
      <w:r>
        <w:rPr>
          <w:lang w:eastAsia="ar-SA" w:bidi="en-US"/>
        </w:rPr>
        <w:t xml:space="preserve"> «</w:t>
      </w:r>
      <w:proofErr w:type="spellStart"/>
      <w:r w:rsidR="00B55AB7">
        <w:rPr>
          <w:lang w:eastAsia="ar-SA" w:bidi="en-US"/>
        </w:rPr>
        <w:t>Кузобнюр</w:t>
      </w:r>
      <w:proofErr w:type="spellEnd"/>
      <w:r>
        <w:rPr>
          <w:lang w:eastAsia="ar-SA" w:bidi="en-US"/>
        </w:rPr>
        <w:t>».</w:t>
      </w:r>
    </w:p>
    <w:p w14:paraId="43CEE2B1" w14:textId="1D2936CF" w:rsidR="00A41E56" w:rsidRPr="00A41E56" w:rsidRDefault="00A41E56" w:rsidP="00A41E56">
      <w:pPr>
        <w:ind w:firstLine="709"/>
        <w:rPr>
          <w:b/>
          <w:lang w:eastAsia="ar-SA" w:bidi="en-US"/>
        </w:rPr>
      </w:pPr>
      <w:r w:rsidRPr="00A41E56">
        <w:rPr>
          <w:b/>
          <w:lang w:eastAsia="ar-SA" w:bidi="en-US"/>
        </w:rPr>
        <w:t>Установочные сведения</w:t>
      </w:r>
      <w:r>
        <w:rPr>
          <w:b/>
          <w:lang w:eastAsia="ar-SA" w:bidi="en-US"/>
        </w:rPr>
        <w:t>:</w:t>
      </w:r>
    </w:p>
    <w:p w14:paraId="6B6D6BC7" w14:textId="14BA0F34" w:rsidR="00A41E56" w:rsidRPr="00A41E56" w:rsidRDefault="00A41E56" w:rsidP="00A41E56">
      <w:pPr>
        <w:ind w:firstLine="709"/>
        <w:rPr>
          <w:lang w:eastAsia="ar-SA" w:bidi="en-US"/>
        </w:rPr>
      </w:pPr>
      <w:r w:rsidRPr="00A41E56">
        <w:rPr>
          <w:lang w:eastAsia="ar-SA" w:bidi="en-US"/>
        </w:rPr>
        <w:t>Текущий статус ООПТ: Действующий</w:t>
      </w:r>
    </w:p>
    <w:p w14:paraId="4A5AAB8A" w14:textId="4FF959DD" w:rsidR="00A41E56" w:rsidRPr="00A41E56" w:rsidRDefault="00A41E56" w:rsidP="00A41E56">
      <w:pPr>
        <w:ind w:firstLine="709"/>
        <w:rPr>
          <w:lang w:eastAsia="ar-SA" w:bidi="en-US"/>
        </w:rPr>
      </w:pPr>
      <w:r w:rsidRPr="00A41E56">
        <w:rPr>
          <w:lang w:eastAsia="ar-SA" w:bidi="en-US"/>
        </w:rPr>
        <w:t>Категория ООПТ: государственный природный заказник</w:t>
      </w:r>
    </w:p>
    <w:p w14:paraId="57100DAC" w14:textId="17162A88" w:rsidR="00A41E56" w:rsidRPr="00A41E56" w:rsidRDefault="00A41E56" w:rsidP="00A41E56">
      <w:pPr>
        <w:ind w:firstLine="709"/>
        <w:rPr>
          <w:lang w:eastAsia="ar-SA" w:bidi="en-US"/>
        </w:rPr>
      </w:pPr>
      <w:r w:rsidRPr="00A41E56">
        <w:rPr>
          <w:lang w:eastAsia="ar-SA" w:bidi="en-US"/>
        </w:rPr>
        <w:t>Значение ООПТ: Региональное</w:t>
      </w:r>
    </w:p>
    <w:p w14:paraId="1BC6FA52" w14:textId="33CD3FAE" w:rsidR="00A41E56" w:rsidRPr="00A41E56" w:rsidRDefault="00A41E56" w:rsidP="00A41E56">
      <w:pPr>
        <w:ind w:firstLine="709"/>
        <w:rPr>
          <w:lang w:eastAsia="ar-SA" w:bidi="en-US"/>
        </w:rPr>
      </w:pPr>
      <w:r w:rsidRPr="00A41E56">
        <w:rPr>
          <w:lang w:eastAsia="ar-SA" w:bidi="en-US"/>
        </w:rPr>
        <w:t>Профиль: гидрологический</w:t>
      </w:r>
    </w:p>
    <w:p w14:paraId="63E15CBF" w14:textId="6FE5A41D" w:rsidR="00A41E56" w:rsidRPr="00A41E56" w:rsidRDefault="00A41E56" w:rsidP="00A41E56">
      <w:pPr>
        <w:ind w:firstLine="709"/>
        <w:rPr>
          <w:lang w:eastAsia="ar-SA" w:bidi="en-US"/>
        </w:rPr>
      </w:pPr>
      <w:r w:rsidRPr="00A41E56">
        <w:rPr>
          <w:lang w:eastAsia="ar-SA" w:bidi="en-US"/>
        </w:rPr>
        <w:t>Дата создания: 30.11.1978</w:t>
      </w:r>
    </w:p>
    <w:p w14:paraId="129D8C60" w14:textId="2459F086" w:rsidR="00A41E56" w:rsidRPr="00A41E56" w:rsidRDefault="00A41E56" w:rsidP="00A41E56">
      <w:pPr>
        <w:ind w:firstLine="709"/>
        <w:rPr>
          <w:lang w:eastAsia="ar-SA" w:bidi="en-US"/>
        </w:rPr>
      </w:pPr>
      <w:r w:rsidRPr="00A41E56">
        <w:rPr>
          <w:lang w:eastAsia="ar-SA" w:bidi="en-US"/>
        </w:rPr>
        <w:t>Местоположение ООПТ в структуре административно-территориального деления: Северо-З</w:t>
      </w:r>
      <w:r>
        <w:rPr>
          <w:lang w:eastAsia="ar-SA" w:bidi="en-US"/>
        </w:rPr>
        <w:t xml:space="preserve">ападный федеральный округ Республика Коми </w:t>
      </w:r>
      <w:proofErr w:type="spellStart"/>
      <w:r w:rsidRPr="00A41E56">
        <w:rPr>
          <w:lang w:eastAsia="ar-SA" w:bidi="en-US"/>
        </w:rPr>
        <w:t>Усть-Куломский</w:t>
      </w:r>
      <w:proofErr w:type="spellEnd"/>
      <w:r w:rsidRPr="00A41E56">
        <w:rPr>
          <w:lang w:eastAsia="ar-SA" w:bidi="en-US"/>
        </w:rPr>
        <w:t xml:space="preserve"> район</w:t>
      </w:r>
    </w:p>
    <w:p w14:paraId="5A7DE14A" w14:textId="55C65933" w:rsidR="00A41E56" w:rsidRPr="00A41E56" w:rsidRDefault="00A41E56" w:rsidP="00A41E56">
      <w:pPr>
        <w:ind w:firstLine="709"/>
        <w:rPr>
          <w:lang w:eastAsia="ar-SA" w:bidi="en-US"/>
        </w:rPr>
      </w:pPr>
      <w:r w:rsidRPr="00A41E56">
        <w:rPr>
          <w:lang w:eastAsia="ar-SA" w:bidi="en-US"/>
        </w:rPr>
        <w:t>Кадастровый номер земельного участка: ЕЗ:11:07:00 00 000:0094, ОУ:11:070101 005:0499/1</w:t>
      </w:r>
    </w:p>
    <w:p w14:paraId="5DBAA95E" w14:textId="2EB9ABE7" w:rsidR="00A41E56" w:rsidRPr="00A41E56" w:rsidRDefault="00A41E56" w:rsidP="00A41E56">
      <w:pPr>
        <w:ind w:firstLine="709"/>
        <w:rPr>
          <w:lang w:eastAsia="ar-SA" w:bidi="en-US"/>
        </w:rPr>
      </w:pPr>
      <w:r w:rsidRPr="00A41E56">
        <w:rPr>
          <w:lang w:eastAsia="ar-SA" w:bidi="en-US"/>
        </w:rPr>
        <w:t>Общая площадь ООПТ: 2 250,0 га</w:t>
      </w:r>
    </w:p>
    <w:p w14:paraId="709861C7" w14:textId="5F01632E" w:rsidR="00A41E56" w:rsidRPr="00A41E56" w:rsidRDefault="00A41E56" w:rsidP="00A41E56">
      <w:pPr>
        <w:ind w:firstLine="709"/>
        <w:rPr>
          <w:lang w:eastAsia="ar-SA" w:bidi="en-US"/>
        </w:rPr>
      </w:pPr>
      <w:r w:rsidRPr="00A41E56">
        <w:rPr>
          <w:lang w:eastAsia="ar-SA" w:bidi="en-US"/>
        </w:rPr>
        <w:t>Площадь морской особо охраняемой акватории: 0,0 га</w:t>
      </w:r>
    </w:p>
    <w:p w14:paraId="1A0A3919" w14:textId="5F8F3BC4" w:rsidR="00A41E56" w:rsidRPr="00A41E56" w:rsidRDefault="00A41E56" w:rsidP="00A41E56">
      <w:pPr>
        <w:ind w:firstLine="709"/>
        <w:rPr>
          <w:lang w:eastAsia="ar-SA" w:bidi="en-US"/>
        </w:rPr>
      </w:pPr>
      <w:r w:rsidRPr="00A41E56">
        <w:rPr>
          <w:lang w:eastAsia="ar-SA" w:bidi="en-US"/>
        </w:rPr>
        <w:t>Площадь земельных участков, включенных в границы ООПТ без изъятия из хозяйственного использования: 2 250,0 га</w:t>
      </w:r>
    </w:p>
    <w:p w14:paraId="673FFDD1" w14:textId="0AFBE75C" w:rsidR="00A41E56" w:rsidRPr="00A41E56" w:rsidRDefault="00A41E56" w:rsidP="00A41E56">
      <w:pPr>
        <w:ind w:firstLine="709"/>
        <w:rPr>
          <w:lang w:eastAsia="ar-SA" w:bidi="en-US"/>
        </w:rPr>
      </w:pPr>
      <w:r w:rsidRPr="00A41E56">
        <w:rPr>
          <w:lang w:eastAsia="ar-SA" w:bidi="en-US"/>
        </w:rPr>
        <w:t>Площадь охранной зоны: 0,0 га</w:t>
      </w:r>
    </w:p>
    <w:p w14:paraId="1CA6BD78" w14:textId="18AC160D" w:rsidR="00A41E56" w:rsidRPr="00A41E56" w:rsidRDefault="00A41E56" w:rsidP="00A41E56">
      <w:pPr>
        <w:ind w:firstLine="709"/>
        <w:rPr>
          <w:lang w:eastAsia="ar-SA" w:bidi="en-US"/>
        </w:rPr>
      </w:pPr>
      <w:r w:rsidRPr="00A41E56">
        <w:rPr>
          <w:lang w:eastAsia="ar-SA" w:bidi="en-US"/>
        </w:rPr>
        <w:t xml:space="preserve">Обоснование создания ООПТ и ее значимость: </w:t>
      </w:r>
      <w:r>
        <w:rPr>
          <w:lang w:eastAsia="ar-SA" w:bidi="en-US"/>
        </w:rPr>
        <w:t>с</w:t>
      </w:r>
      <w:r w:rsidRPr="00A41E56">
        <w:rPr>
          <w:lang w:eastAsia="ar-SA" w:bidi="en-US"/>
        </w:rPr>
        <w:t xml:space="preserve"> целью сохранения условий для произрастания и воспроизводства клюквы, для поддержания общего экологического равновесия</w:t>
      </w:r>
    </w:p>
    <w:p w14:paraId="21C47822" w14:textId="1CD6BD9A" w:rsidR="00A41E56" w:rsidRPr="00A41E56" w:rsidRDefault="00A41E56" w:rsidP="00A41E56">
      <w:pPr>
        <w:ind w:firstLine="709"/>
        <w:rPr>
          <w:lang w:eastAsia="ar-SA" w:bidi="en-US"/>
        </w:rPr>
      </w:pPr>
      <w:r w:rsidRPr="00A41E56">
        <w:rPr>
          <w:lang w:eastAsia="ar-SA" w:bidi="en-US"/>
        </w:rPr>
        <w:t>Перечень основных объектов охраны: клюквенное болото.</w:t>
      </w:r>
    </w:p>
    <w:p w14:paraId="09416481" w14:textId="77777777" w:rsidR="00A41E56" w:rsidRDefault="00A41E56" w:rsidP="00A41E56">
      <w:pPr>
        <w:ind w:firstLine="709"/>
        <w:rPr>
          <w:lang w:eastAsia="ar-SA" w:bidi="en-US"/>
        </w:rPr>
      </w:pPr>
      <w:r w:rsidRPr="00A41E56">
        <w:rPr>
          <w:lang w:eastAsia="ar-SA" w:bidi="en-US"/>
        </w:rPr>
        <w:t>Нормативная правовая основа функционирования ООПТ:</w:t>
      </w:r>
    </w:p>
    <w:p w14:paraId="7F846BDE" w14:textId="162B2B32" w:rsidR="00244BA1" w:rsidRPr="00244BA1" w:rsidRDefault="00244BA1" w:rsidP="00244BA1">
      <w:pPr>
        <w:ind w:firstLine="709"/>
        <w:jc w:val="right"/>
        <w:rPr>
          <w:b/>
          <w:i/>
          <w:lang w:eastAsia="ar-SA" w:bidi="en-US"/>
        </w:rPr>
      </w:pPr>
      <w:r w:rsidRPr="00244BA1">
        <w:rPr>
          <w:b/>
          <w:i/>
          <w:lang w:eastAsia="ar-SA" w:bidi="en-US"/>
        </w:rPr>
        <w:t>Таблица 16</w:t>
      </w:r>
    </w:p>
    <w:tbl>
      <w:tblPr>
        <w:tblStyle w:val="ad"/>
        <w:tblW w:w="0" w:type="auto"/>
        <w:tblLook w:val="04A0" w:firstRow="1" w:lastRow="0" w:firstColumn="1" w:lastColumn="0" w:noHBand="0" w:noVBand="1"/>
      </w:tblPr>
      <w:tblGrid>
        <w:gridCol w:w="7064"/>
        <w:gridCol w:w="1386"/>
        <w:gridCol w:w="894"/>
      </w:tblGrid>
      <w:tr w:rsidR="00A41E56" w:rsidRPr="00A41E56" w14:paraId="467A73E6" w14:textId="77777777" w:rsidTr="00A41E56">
        <w:tc>
          <w:tcPr>
            <w:tcW w:w="7064" w:type="dxa"/>
            <w:shd w:val="clear" w:color="auto" w:fill="BFBFBF" w:themeFill="background1" w:themeFillShade="BF"/>
          </w:tcPr>
          <w:p w14:paraId="52B776C8" w14:textId="2536D2D2" w:rsidR="00A41E56" w:rsidRPr="00A41E56" w:rsidRDefault="00A41E56" w:rsidP="00A41E56">
            <w:pPr>
              <w:jc w:val="center"/>
              <w:rPr>
                <w:b/>
                <w:i/>
                <w:sz w:val="20"/>
                <w:szCs w:val="20"/>
                <w:lang w:eastAsia="ar-SA" w:bidi="en-US"/>
              </w:rPr>
            </w:pPr>
            <w:r w:rsidRPr="00A41E56">
              <w:rPr>
                <w:b/>
                <w:i/>
                <w:sz w:val="20"/>
                <w:szCs w:val="20"/>
                <w:lang w:eastAsia="ar-SA" w:bidi="en-US"/>
              </w:rPr>
              <w:t>Название документа</w:t>
            </w:r>
          </w:p>
        </w:tc>
        <w:tc>
          <w:tcPr>
            <w:tcW w:w="1386" w:type="dxa"/>
            <w:shd w:val="clear" w:color="auto" w:fill="BFBFBF" w:themeFill="background1" w:themeFillShade="BF"/>
          </w:tcPr>
          <w:p w14:paraId="6354AACD" w14:textId="79EADDD4" w:rsidR="00A41E56" w:rsidRPr="00A41E56" w:rsidRDefault="00A41E56" w:rsidP="00A41E56">
            <w:pPr>
              <w:jc w:val="center"/>
              <w:rPr>
                <w:b/>
                <w:i/>
                <w:sz w:val="20"/>
                <w:szCs w:val="20"/>
                <w:lang w:eastAsia="ar-SA" w:bidi="en-US"/>
              </w:rPr>
            </w:pPr>
            <w:r w:rsidRPr="00A41E56">
              <w:rPr>
                <w:b/>
                <w:i/>
                <w:sz w:val="20"/>
                <w:szCs w:val="20"/>
                <w:lang w:eastAsia="ar-SA" w:bidi="en-US"/>
              </w:rPr>
              <w:t>Дата</w:t>
            </w:r>
          </w:p>
        </w:tc>
        <w:tc>
          <w:tcPr>
            <w:tcW w:w="894" w:type="dxa"/>
            <w:shd w:val="clear" w:color="auto" w:fill="BFBFBF" w:themeFill="background1" w:themeFillShade="BF"/>
          </w:tcPr>
          <w:p w14:paraId="422953A3" w14:textId="2B8C52B1" w:rsidR="00A41E56" w:rsidRPr="00A41E56" w:rsidRDefault="00A41E56" w:rsidP="00A41E56">
            <w:pPr>
              <w:jc w:val="center"/>
              <w:rPr>
                <w:b/>
                <w:i/>
                <w:sz w:val="20"/>
                <w:szCs w:val="20"/>
                <w:lang w:eastAsia="ar-SA" w:bidi="en-US"/>
              </w:rPr>
            </w:pPr>
            <w:r w:rsidRPr="00A41E56">
              <w:rPr>
                <w:b/>
                <w:i/>
                <w:sz w:val="20"/>
                <w:szCs w:val="20"/>
                <w:lang w:eastAsia="ar-SA" w:bidi="en-US"/>
              </w:rPr>
              <w:t>Номер</w:t>
            </w:r>
          </w:p>
        </w:tc>
      </w:tr>
      <w:tr w:rsidR="00A41E56" w:rsidRPr="00A41E56" w14:paraId="0A5168EA" w14:textId="77777777" w:rsidTr="00A41E56">
        <w:tc>
          <w:tcPr>
            <w:tcW w:w="7064" w:type="dxa"/>
          </w:tcPr>
          <w:p w14:paraId="62BD16AB" w14:textId="067AD4EA" w:rsidR="00A41E56" w:rsidRPr="00A41E56" w:rsidRDefault="00A41E56" w:rsidP="00A41E56">
            <w:pPr>
              <w:rPr>
                <w:sz w:val="20"/>
                <w:szCs w:val="20"/>
                <w:lang w:eastAsia="ar-SA" w:bidi="en-US"/>
              </w:rPr>
            </w:pPr>
            <w:r w:rsidRPr="00A41E56">
              <w:rPr>
                <w:sz w:val="20"/>
                <w:szCs w:val="20"/>
                <w:lang w:eastAsia="ar-SA" w:bidi="en-US"/>
              </w:rPr>
              <w:t>Постановление Совета Министров Коми АССР от 30.11.1978 №484 Об объявлении заказников и памятников природы в Коми АССР</w:t>
            </w:r>
          </w:p>
        </w:tc>
        <w:tc>
          <w:tcPr>
            <w:tcW w:w="1386" w:type="dxa"/>
          </w:tcPr>
          <w:p w14:paraId="0B1B8F57" w14:textId="0FF2777E" w:rsidR="00A41E56" w:rsidRPr="00A41E56" w:rsidRDefault="00A41E56" w:rsidP="00A41E56">
            <w:pPr>
              <w:jc w:val="center"/>
              <w:rPr>
                <w:sz w:val="20"/>
                <w:szCs w:val="20"/>
                <w:lang w:eastAsia="ar-SA" w:bidi="en-US"/>
              </w:rPr>
            </w:pPr>
            <w:r w:rsidRPr="00A41E56">
              <w:rPr>
                <w:sz w:val="20"/>
                <w:szCs w:val="20"/>
                <w:lang w:eastAsia="ar-SA" w:bidi="en-US"/>
              </w:rPr>
              <w:t>30.11.1978</w:t>
            </w:r>
          </w:p>
        </w:tc>
        <w:tc>
          <w:tcPr>
            <w:tcW w:w="894" w:type="dxa"/>
          </w:tcPr>
          <w:p w14:paraId="3B56C1B1" w14:textId="0B788CC9" w:rsidR="00A41E56" w:rsidRPr="00A41E56" w:rsidRDefault="00A41E56" w:rsidP="00A41E56">
            <w:pPr>
              <w:jc w:val="center"/>
              <w:rPr>
                <w:sz w:val="20"/>
                <w:szCs w:val="20"/>
                <w:lang w:eastAsia="ar-SA" w:bidi="en-US"/>
              </w:rPr>
            </w:pPr>
            <w:r w:rsidRPr="00A41E56">
              <w:rPr>
                <w:sz w:val="20"/>
                <w:szCs w:val="20"/>
                <w:lang w:eastAsia="ar-SA" w:bidi="en-US"/>
              </w:rPr>
              <w:t>484</w:t>
            </w:r>
          </w:p>
        </w:tc>
      </w:tr>
      <w:tr w:rsidR="00A41E56" w:rsidRPr="00A41E56" w14:paraId="6F14AF54" w14:textId="77777777" w:rsidTr="00A41E56">
        <w:tc>
          <w:tcPr>
            <w:tcW w:w="7064" w:type="dxa"/>
          </w:tcPr>
          <w:p w14:paraId="61E80972" w14:textId="77777777" w:rsidR="00A41E56" w:rsidRPr="00A41E56" w:rsidRDefault="00A41E56" w:rsidP="00A41E56">
            <w:pPr>
              <w:rPr>
                <w:sz w:val="20"/>
                <w:szCs w:val="20"/>
                <w:lang w:eastAsia="ar-SA" w:bidi="en-US"/>
              </w:rPr>
            </w:pPr>
            <w:r w:rsidRPr="00A41E56">
              <w:rPr>
                <w:sz w:val="20"/>
                <w:szCs w:val="20"/>
                <w:lang w:eastAsia="ar-SA" w:bidi="en-US"/>
              </w:rPr>
              <w:t>Постановление Совета Министров Коми АССР от 26.09.1989 №193</w:t>
            </w:r>
          </w:p>
          <w:p w14:paraId="703282AA" w14:textId="1DBF4AE2" w:rsidR="00A41E56" w:rsidRPr="00A41E56" w:rsidRDefault="00A41E56" w:rsidP="00A41E56">
            <w:pPr>
              <w:rPr>
                <w:sz w:val="20"/>
                <w:szCs w:val="20"/>
                <w:lang w:eastAsia="ar-SA" w:bidi="en-US"/>
              </w:rPr>
            </w:pPr>
            <w:r w:rsidRPr="00A41E56">
              <w:rPr>
                <w:sz w:val="20"/>
                <w:szCs w:val="20"/>
                <w:lang w:eastAsia="ar-SA" w:bidi="en-US"/>
              </w:rPr>
              <w:t>Об организации новых заказников и памятников природы в Коми АССР</w:t>
            </w:r>
          </w:p>
        </w:tc>
        <w:tc>
          <w:tcPr>
            <w:tcW w:w="1386" w:type="dxa"/>
          </w:tcPr>
          <w:p w14:paraId="5CCBB3A9" w14:textId="04D8E4FF" w:rsidR="00A41E56" w:rsidRPr="00A41E56" w:rsidRDefault="00A41E56" w:rsidP="00A41E56">
            <w:pPr>
              <w:jc w:val="center"/>
              <w:rPr>
                <w:sz w:val="20"/>
                <w:szCs w:val="20"/>
                <w:lang w:eastAsia="ar-SA" w:bidi="en-US"/>
              </w:rPr>
            </w:pPr>
            <w:r w:rsidRPr="00A41E56">
              <w:rPr>
                <w:sz w:val="20"/>
                <w:szCs w:val="20"/>
                <w:lang w:eastAsia="ar-SA" w:bidi="en-US"/>
              </w:rPr>
              <w:t>26.09.1989</w:t>
            </w:r>
          </w:p>
        </w:tc>
        <w:tc>
          <w:tcPr>
            <w:tcW w:w="894" w:type="dxa"/>
          </w:tcPr>
          <w:p w14:paraId="0DB836A2" w14:textId="79F0A97B" w:rsidR="00A41E56" w:rsidRPr="00A41E56" w:rsidRDefault="00A41E56" w:rsidP="00A41E56">
            <w:pPr>
              <w:jc w:val="center"/>
              <w:rPr>
                <w:sz w:val="20"/>
                <w:szCs w:val="20"/>
                <w:lang w:eastAsia="ar-SA" w:bidi="en-US"/>
              </w:rPr>
            </w:pPr>
            <w:r w:rsidRPr="00A41E56">
              <w:rPr>
                <w:sz w:val="20"/>
                <w:szCs w:val="20"/>
                <w:lang w:eastAsia="ar-SA" w:bidi="en-US"/>
              </w:rPr>
              <w:t>193</w:t>
            </w:r>
          </w:p>
        </w:tc>
      </w:tr>
      <w:tr w:rsidR="00A41E56" w:rsidRPr="00A41E56" w14:paraId="0F172774" w14:textId="77777777" w:rsidTr="00A41E56">
        <w:tc>
          <w:tcPr>
            <w:tcW w:w="7064" w:type="dxa"/>
          </w:tcPr>
          <w:p w14:paraId="77C6BCE3" w14:textId="77777777" w:rsidR="00A41E56" w:rsidRPr="00A41E56" w:rsidRDefault="00A41E56" w:rsidP="00A41E56">
            <w:pPr>
              <w:rPr>
                <w:sz w:val="20"/>
                <w:szCs w:val="20"/>
                <w:lang w:eastAsia="ar-SA" w:bidi="en-US"/>
              </w:rPr>
            </w:pPr>
            <w:r w:rsidRPr="00A41E56">
              <w:rPr>
                <w:sz w:val="20"/>
                <w:szCs w:val="20"/>
                <w:lang w:eastAsia="ar-SA" w:bidi="en-US"/>
              </w:rPr>
              <w:t>Постановление правительства Республики Коми от 19.09.2002 №148</w:t>
            </w:r>
          </w:p>
          <w:p w14:paraId="0797187D" w14:textId="1E4957B6" w:rsidR="00A41E56" w:rsidRPr="00A41E56" w:rsidRDefault="00A41E56" w:rsidP="00A41E56">
            <w:pPr>
              <w:rPr>
                <w:sz w:val="20"/>
                <w:szCs w:val="20"/>
                <w:lang w:eastAsia="ar-SA" w:bidi="en-US"/>
              </w:rPr>
            </w:pPr>
            <w:r w:rsidRPr="00A41E56">
              <w:rPr>
                <w:sz w:val="20"/>
                <w:szCs w:val="20"/>
                <w:lang w:eastAsia="ar-SA" w:bidi="en-US"/>
              </w:rPr>
              <w:t>Об упразднении некоторых особо охраняемых природных территорий республиканского значения</w:t>
            </w:r>
          </w:p>
        </w:tc>
        <w:tc>
          <w:tcPr>
            <w:tcW w:w="1386" w:type="dxa"/>
          </w:tcPr>
          <w:p w14:paraId="4A932756" w14:textId="2BD8FB8E" w:rsidR="00A41E56" w:rsidRPr="00A41E56" w:rsidRDefault="00A41E56" w:rsidP="00A41E56">
            <w:pPr>
              <w:jc w:val="center"/>
              <w:rPr>
                <w:sz w:val="20"/>
                <w:szCs w:val="20"/>
                <w:lang w:eastAsia="ar-SA" w:bidi="en-US"/>
              </w:rPr>
            </w:pPr>
            <w:r w:rsidRPr="00A41E56">
              <w:rPr>
                <w:sz w:val="20"/>
                <w:szCs w:val="20"/>
                <w:lang w:eastAsia="ar-SA" w:bidi="en-US"/>
              </w:rPr>
              <w:t>19.09.2002</w:t>
            </w:r>
          </w:p>
        </w:tc>
        <w:tc>
          <w:tcPr>
            <w:tcW w:w="894" w:type="dxa"/>
          </w:tcPr>
          <w:p w14:paraId="0A58E35D" w14:textId="005CB28E" w:rsidR="00A41E56" w:rsidRPr="00A41E56" w:rsidRDefault="00A41E56" w:rsidP="00A41E56">
            <w:pPr>
              <w:jc w:val="center"/>
              <w:rPr>
                <w:sz w:val="20"/>
                <w:szCs w:val="20"/>
                <w:lang w:eastAsia="ar-SA" w:bidi="en-US"/>
              </w:rPr>
            </w:pPr>
            <w:r w:rsidRPr="00A41E56">
              <w:rPr>
                <w:sz w:val="20"/>
                <w:szCs w:val="20"/>
                <w:lang w:eastAsia="ar-SA" w:bidi="en-US"/>
              </w:rPr>
              <w:t>148</w:t>
            </w:r>
          </w:p>
        </w:tc>
      </w:tr>
    </w:tbl>
    <w:p w14:paraId="75347E5B" w14:textId="77777777" w:rsidR="00A41E56" w:rsidRPr="00A41E56" w:rsidRDefault="00A41E56" w:rsidP="00A41E56">
      <w:pPr>
        <w:ind w:firstLine="709"/>
        <w:rPr>
          <w:lang w:eastAsia="ar-SA" w:bidi="en-US"/>
        </w:rPr>
      </w:pPr>
    </w:p>
    <w:p w14:paraId="594E32BA" w14:textId="77777777" w:rsidR="00A41E56" w:rsidRPr="00A41E56" w:rsidRDefault="00A41E56" w:rsidP="00A41E56">
      <w:pPr>
        <w:ind w:firstLine="709"/>
        <w:rPr>
          <w:b/>
          <w:lang w:eastAsia="ar-SA" w:bidi="en-US"/>
        </w:rPr>
      </w:pPr>
      <w:r w:rsidRPr="00A41E56">
        <w:rPr>
          <w:b/>
          <w:lang w:eastAsia="ar-SA" w:bidi="en-US"/>
        </w:rPr>
        <w:t>Территориальная структура ООПТ</w:t>
      </w:r>
    </w:p>
    <w:p w14:paraId="2D67B0E7" w14:textId="424D121D" w:rsidR="00A41E56" w:rsidRPr="00A41E56" w:rsidRDefault="00A41E56" w:rsidP="00A41E56">
      <w:pPr>
        <w:ind w:firstLine="709"/>
        <w:rPr>
          <w:lang w:eastAsia="ar-SA" w:bidi="en-US"/>
        </w:rPr>
      </w:pPr>
      <w:r w:rsidRPr="00A41E56">
        <w:rPr>
          <w:lang w:eastAsia="ar-SA" w:bidi="en-US"/>
        </w:rPr>
        <w:t xml:space="preserve">Географическое положение: Заказник расположен в бассейне среднего течения р. </w:t>
      </w:r>
      <w:proofErr w:type="spellStart"/>
      <w:r w:rsidRPr="00A41E56">
        <w:rPr>
          <w:lang w:eastAsia="ar-SA" w:bidi="en-US"/>
        </w:rPr>
        <w:t>Вычегда</w:t>
      </w:r>
      <w:proofErr w:type="spellEnd"/>
      <w:r w:rsidRPr="00A41E56">
        <w:rPr>
          <w:lang w:eastAsia="ar-SA" w:bidi="en-US"/>
        </w:rPr>
        <w:t xml:space="preserve">, в 4,4 км на северо-восток от с. </w:t>
      </w:r>
      <w:proofErr w:type="spellStart"/>
      <w:r w:rsidRPr="00A41E56">
        <w:rPr>
          <w:lang w:eastAsia="ar-SA" w:bidi="en-US"/>
        </w:rPr>
        <w:t>Руч</w:t>
      </w:r>
      <w:proofErr w:type="spellEnd"/>
      <w:r w:rsidRPr="00A41E56">
        <w:rPr>
          <w:lang w:eastAsia="ar-SA" w:bidi="en-US"/>
        </w:rPr>
        <w:t>.</w:t>
      </w:r>
    </w:p>
    <w:p w14:paraId="7DFA5279" w14:textId="77777777" w:rsidR="00A41E56" w:rsidRPr="00A41E56" w:rsidRDefault="00A41E56" w:rsidP="00A41E56">
      <w:pPr>
        <w:ind w:firstLine="709"/>
        <w:rPr>
          <w:lang w:eastAsia="ar-SA" w:bidi="en-US"/>
        </w:rPr>
      </w:pPr>
      <w:r w:rsidRPr="00A41E56">
        <w:rPr>
          <w:lang w:eastAsia="ar-SA" w:bidi="en-US"/>
        </w:rPr>
        <w:t>Географические координаты: 61°50'СШ, 53°18'ВД; 61°47'-61°52'СШ; 53°15'-53°21'ВД</w:t>
      </w:r>
    </w:p>
    <w:p w14:paraId="7BAAC564" w14:textId="61EC7107" w:rsidR="00A41E56" w:rsidRPr="00A41E56" w:rsidRDefault="00A41E56" w:rsidP="00A41E56">
      <w:pPr>
        <w:ind w:firstLine="709"/>
        <w:rPr>
          <w:lang w:eastAsia="ar-SA" w:bidi="en-US"/>
        </w:rPr>
      </w:pPr>
      <w:r w:rsidRPr="00A41E56">
        <w:rPr>
          <w:lang w:eastAsia="ar-SA" w:bidi="en-US"/>
        </w:rPr>
        <w:t xml:space="preserve">Описание границ: Кварталы 11, 13-15 </w:t>
      </w:r>
      <w:proofErr w:type="spellStart"/>
      <w:r w:rsidRPr="00A41E56">
        <w:rPr>
          <w:lang w:eastAsia="ar-SA" w:bidi="en-US"/>
        </w:rPr>
        <w:t>Деревянского</w:t>
      </w:r>
      <w:proofErr w:type="spellEnd"/>
      <w:r w:rsidRPr="00A41E56">
        <w:rPr>
          <w:lang w:eastAsia="ar-SA" w:bidi="en-US"/>
        </w:rPr>
        <w:t xml:space="preserve"> лесничества </w:t>
      </w:r>
      <w:proofErr w:type="spellStart"/>
      <w:r w:rsidRPr="00A41E56">
        <w:rPr>
          <w:lang w:eastAsia="ar-SA" w:bidi="en-US"/>
        </w:rPr>
        <w:t>Усть</w:t>
      </w:r>
      <w:r>
        <w:rPr>
          <w:lang w:eastAsia="ar-SA" w:bidi="en-US"/>
        </w:rPr>
        <w:t>-</w:t>
      </w:r>
      <w:r w:rsidRPr="00A41E56">
        <w:rPr>
          <w:lang w:eastAsia="ar-SA" w:bidi="en-US"/>
        </w:rPr>
        <w:t>Куломского</w:t>
      </w:r>
      <w:proofErr w:type="spellEnd"/>
      <w:r w:rsidRPr="00A41E56">
        <w:rPr>
          <w:lang w:eastAsia="ar-SA" w:bidi="en-US"/>
        </w:rPr>
        <w:t xml:space="preserve"> лесхоза</w:t>
      </w:r>
    </w:p>
    <w:p w14:paraId="6163988B" w14:textId="46B8F721" w:rsidR="00A41E56" w:rsidRPr="00A41E56" w:rsidRDefault="00A41E56" w:rsidP="00A41E56">
      <w:pPr>
        <w:ind w:firstLine="709"/>
        <w:rPr>
          <w:lang w:eastAsia="ar-SA" w:bidi="en-US"/>
        </w:rPr>
      </w:pPr>
      <w:proofErr w:type="spellStart"/>
      <w:r w:rsidRPr="00A41E56">
        <w:rPr>
          <w:lang w:eastAsia="ar-SA" w:bidi="en-US"/>
        </w:rPr>
        <w:t>Кластерность</w:t>
      </w:r>
      <w:proofErr w:type="spellEnd"/>
      <w:r w:rsidRPr="00A41E56">
        <w:rPr>
          <w:lang w:eastAsia="ar-SA" w:bidi="en-US"/>
        </w:rPr>
        <w:t xml:space="preserve">: </w:t>
      </w:r>
      <w:proofErr w:type="spellStart"/>
      <w:r>
        <w:rPr>
          <w:lang w:eastAsia="ar-SA" w:bidi="en-US"/>
        </w:rPr>
        <w:t>отсутсвует</w:t>
      </w:r>
      <w:proofErr w:type="spellEnd"/>
    </w:p>
    <w:p w14:paraId="44DFF938" w14:textId="77777777" w:rsidR="00A41E56" w:rsidRDefault="00A41E56" w:rsidP="00A41E56">
      <w:pPr>
        <w:ind w:firstLine="709"/>
        <w:rPr>
          <w:lang w:eastAsia="ar-SA" w:bidi="en-US"/>
        </w:rPr>
      </w:pPr>
      <w:r w:rsidRPr="00A41E56">
        <w:rPr>
          <w:lang w:eastAsia="ar-SA" w:bidi="en-US"/>
        </w:rPr>
        <w:lastRenderedPageBreak/>
        <w:t>Количество участков: 1</w:t>
      </w:r>
    </w:p>
    <w:p w14:paraId="40ED81CF" w14:textId="77777777" w:rsidR="00A41E56" w:rsidRPr="00A41E56" w:rsidRDefault="00A41E56" w:rsidP="00A41E56">
      <w:pPr>
        <w:ind w:firstLine="709"/>
        <w:rPr>
          <w:lang w:eastAsia="ar-SA" w:bidi="en-US"/>
        </w:rPr>
      </w:pPr>
    </w:p>
    <w:p w14:paraId="5F68A253" w14:textId="77777777" w:rsidR="00A41E56" w:rsidRPr="00A41E56" w:rsidRDefault="00A41E56" w:rsidP="00A41E56">
      <w:pPr>
        <w:ind w:firstLine="709"/>
        <w:rPr>
          <w:b/>
          <w:lang w:eastAsia="ar-SA" w:bidi="en-US"/>
        </w:rPr>
      </w:pPr>
      <w:r w:rsidRPr="00A41E56">
        <w:rPr>
          <w:b/>
          <w:lang w:eastAsia="ar-SA" w:bidi="en-US"/>
        </w:rPr>
        <w:t>Режимы и зонирование ООПТ и охранной зоны</w:t>
      </w:r>
    </w:p>
    <w:p w14:paraId="3A80DE61" w14:textId="7299AD59" w:rsidR="00A41E56" w:rsidRPr="00A41E56" w:rsidRDefault="00A41E56" w:rsidP="00A41E56">
      <w:pPr>
        <w:ind w:firstLine="709"/>
        <w:rPr>
          <w:lang w:eastAsia="ar-SA" w:bidi="en-US"/>
        </w:rPr>
      </w:pPr>
      <w:r w:rsidRPr="00A41E56">
        <w:rPr>
          <w:lang w:eastAsia="ar-SA" w:bidi="en-US"/>
        </w:rPr>
        <w:t>Запрещенные виды деятельности и природопользования: Любые виды хозяйственной деятельности, которые могли бы нарушить ООПТ</w:t>
      </w:r>
    </w:p>
    <w:p w14:paraId="36E9370C" w14:textId="0C9C36A8" w:rsidR="00A41E56" w:rsidRDefault="00A41E56" w:rsidP="00A41E56">
      <w:pPr>
        <w:ind w:firstLine="709"/>
        <w:rPr>
          <w:lang w:eastAsia="ar-SA" w:bidi="en-US"/>
        </w:rPr>
      </w:pPr>
      <w:r w:rsidRPr="00A41E56">
        <w:rPr>
          <w:lang w:eastAsia="ar-SA" w:bidi="en-US"/>
        </w:rPr>
        <w:t>Разрешенные виды деятельности и природопользования: Не противоречащие целям и задачам ООПТ</w:t>
      </w:r>
    </w:p>
    <w:p w14:paraId="5FE9804E" w14:textId="77777777" w:rsidR="00A41E56" w:rsidRPr="00A41E56" w:rsidRDefault="00A41E56" w:rsidP="00A41E56">
      <w:pPr>
        <w:ind w:firstLine="709"/>
        <w:rPr>
          <w:lang w:eastAsia="ar-SA" w:bidi="en-US"/>
        </w:rPr>
      </w:pPr>
    </w:p>
    <w:p w14:paraId="2BF18DB8" w14:textId="77777777" w:rsidR="00A41E56" w:rsidRPr="00A41E56" w:rsidRDefault="00A41E56" w:rsidP="00A41E56">
      <w:pPr>
        <w:ind w:firstLine="709"/>
        <w:rPr>
          <w:b/>
          <w:lang w:eastAsia="ar-SA" w:bidi="en-US"/>
        </w:rPr>
      </w:pPr>
      <w:r w:rsidRPr="00A41E56">
        <w:rPr>
          <w:b/>
          <w:lang w:eastAsia="ar-SA" w:bidi="en-US"/>
        </w:rPr>
        <w:t>Природные особенности ООПТ</w:t>
      </w:r>
    </w:p>
    <w:p w14:paraId="7F183957" w14:textId="1BEC0FCC" w:rsidR="00A41E56" w:rsidRDefault="00A41E56" w:rsidP="00A41E56">
      <w:pPr>
        <w:ind w:firstLine="709"/>
        <w:rPr>
          <w:lang w:eastAsia="ar-SA" w:bidi="en-US"/>
        </w:rPr>
      </w:pPr>
      <w:r w:rsidRPr="00A41E56">
        <w:rPr>
          <w:lang w:eastAsia="ar-SA" w:bidi="en-US"/>
        </w:rPr>
        <w:t xml:space="preserve">Природные особенности ООПТ: Предгорья </w:t>
      </w:r>
      <w:proofErr w:type="spellStart"/>
      <w:r w:rsidRPr="00A41E56">
        <w:rPr>
          <w:lang w:eastAsia="ar-SA" w:bidi="en-US"/>
        </w:rPr>
        <w:t>Тиманского</w:t>
      </w:r>
      <w:proofErr w:type="spellEnd"/>
      <w:r w:rsidRPr="00A41E56">
        <w:rPr>
          <w:lang w:eastAsia="ar-SA" w:bidi="en-US"/>
        </w:rPr>
        <w:t xml:space="preserve"> кряжа, рельеф равнинный. Болото переходное сосново-кустарничково-сфагновое. Торфяная залежь переходного типа мощностью 2,4 м.</w:t>
      </w:r>
    </w:p>
    <w:p w14:paraId="4A26C852" w14:textId="77777777" w:rsidR="00A41E56" w:rsidRPr="00A41E56" w:rsidRDefault="00A41E56" w:rsidP="00A41E56">
      <w:pPr>
        <w:ind w:firstLine="709"/>
        <w:rPr>
          <w:lang w:eastAsia="ar-SA" w:bidi="en-US"/>
        </w:rPr>
      </w:pPr>
    </w:p>
    <w:p w14:paraId="5F5CC4F3" w14:textId="77777777" w:rsidR="00A41E56" w:rsidRPr="00A41E56" w:rsidRDefault="00A41E56" w:rsidP="00A41E56">
      <w:pPr>
        <w:ind w:firstLine="709"/>
        <w:rPr>
          <w:b/>
          <w:lang w:eastAsia="ar-SA" w:bidi="en-US"/>
        </w:rPr>
      </w:pPr>
      <w:r w:rsidRPr="00A41E56">
        <w:rPr>
          <w:b/>
          <w:lang w:eastAsia="ar-SA" w:bidi="en-US"/>
        </w:rPr>
        <w:t>Собственники, землепользователи, землевладельцы, арендаторы земельных участков, находящихся в границах ООПТ</w:t>
      </w:r>
    </w:p>
    <w:p w14:paraId="1D63C82A" w14:textId="3D3B2556" w:rsidR="00A41E56" w:rsidRPr="00A41E56" w:rsidRDefault="00A41E56" w:rsidP="00A41E56">
      <w:pPr>
        <w:ind w:firstLine="709"/>
        <w:rPr>
          <w:lang w:eastAsia="ar-SA" w:bidi="en-US"/>
        </w:rPr>
      </w:pPr>
      <w:r w:rsidRPr="00A41E56">
        <w:rPr>
          <w:lang w:eastAsia="ar-SA" w:bidi="en-US"/>
        </w:rPr>
        <w:t xml:space="preserve">Кадастровый номер </w:t>
      </w:r>
      <w:r>
        <w:rPr>
          <w:lang w:eastAsia="ar-SA" w:bidi="en-US"/>
        </w:rPr>
        <w:t>земельного участка</w:t>
      </w:r>
      <w:r w:rsidRPr="00A41E56">
        <w:rPr>
          <w:lang w:eastAsia="ar-SA" w:bidi="en-US"/>
        </w:rPr>
        <w:t>: ЕЗ:11:07:00 00 000:0094, ОУ:11:070101 005:0499/1</w:t>
      </w:r>
    </w:p>
    <w:p w14:paraId="396CE457" w14:textId="1C97E00E" w:rsidR="00A41E56" w:rsidRDefault="00A41E56" w:rsidP="00A41E56">
      <w:pPr>
        <w:ind w:firstLine="709"/>
        <w:rPr>
          <w:lang w:eastAsia="ar-SA" w:bidi="en-US"/>
        </w:rPr>
      </w:pPr>
      <w:r w:rsidRPr="00A41E56">
        <w:rPr>
          <w:lang w:eastAsia="ar-SA" w:bidi="en-US"/>
        </w:rPr>
        <w:t>Источники информации об ООПТ:</w:t>
      </w:r>
      <w:r>
        <w:rPr>
          <w:lang w:eastAsia="ar-SA" w:bidi="en-US"/>
        </w:rPr>
        <w:t xml:space="preserve"> </w:t>
      </w:r>
      <w:r w:rsidRPr="00A41E56">
        <w:rPr>
          <w:lang w:eastAsia="ar-SA" w:bidi="en-US"/>
        </w:rPr>
        <w:t>Кадастр ООПТ Республики Коми</w:t>
      </w:r>
    </w:p>
    <w:p w14:paraId="097B4238" w14:textId="77777777" w:rsidR="00A41E56" w:rsidRPr="00A41E56" w:rsidRDefault="00A41E56" w:rsidP="00A41E56">
      <w:pPr>
        <w:ind w:firstLine="709"/>
        <w:rPr>
          <w:lang w:eastAsia="ar-SA" w:bidi="en-US"/>
        </w:rPr>
      </w:pPr>
    </w:p>
    <w:p w14:paraId="2180AA09" w14:textId="77777777" w:rsidR="00A41E56" w:rsidRPr="00A41E56" w:rsidRDefault="00A41E56" w:rsidP="00A41E56">
      <w:pPr>
        <w:ind w:firstLine="709"/>
        <w:rPr>
          <w:b/>
          <w:lang w:eastAsia="ar-SA" w:bidi="en-US"/>
        </w:rPr>
      </w:pPr>
      <w:r w:rsidRPr="00A41E56">
        <w:rPr>
          <w:b/>
          <w:lang w:eastAsia="ar-SA" w:bidi="en-US"/>
        </w:rPr>
        <w:t>Обеспечение охраны и функционирования ООПТ</w:t>
      </w:r>
    </w:p>
    <w:p w14:paraId="6007D93C" w14:textId="77777777" w:rsidR="00A41E56" w:rsidRPr="00A41E56" w:rsidRDefault="00A41E56" w:rsidP="00A41E56">
      <w:pPr>
        <w:ind w:firstLine="709"/>
        <w:rPr>
          <w:lang w:eastAsia="ar-SA" w:bidi="en-US"/>
        </w:rPr>
      </w:pPr>
      <w:r w:rsidRPr="00A41E56">
        <w:rPr>
          <w:lang w:eastAsia="ar-SA" w:bidi="en-US"/>
        </w:rPr>
        <w:t xml:space="preserve">Государственные органы и юридические лица, ответственные за обеспечение охраны и функционирование ООПТ: </w:t>
      </w:r>
    </w:p>
    <w:p w14:paraId="2825B4F4" w14:textId="4DA63C66" w:rsidR="00A41E56" w:rsidRPr="00A41E56" w:rsidRDefault="00A41E56" w:rsidP="002F6710">
      <w:pPr>
        <w:pStyle w:val="afff1"/>
        <w:numPr>
          <w:ilvl w:val="0"/>
          <w:numId w:val="27"/>
        </w:numPr>
        <w:ind w:left="1050"/>
        <w:rPr>
          <w:lang w:eastAsia="ar-SA" w:bidi="en-US"/>
        </w:rPr>
      </w:pPr>
      <w:r w:rsidRPr="00A41E56">
        <w:rPr>
          <w:lang w:eastAsia="ar-SA" w:bidi="en-US"/>
        </w:rPr>
        <w:t>Министерство природных ресурсов и охраны окружающей среды Республики Коми</w:t>
      </w:r>
      <w:r w:rsidR="002F6710">
        <w:rPr>
          <w:lang w:eastAsia="ar-SA" w:bidi="en-US"/>
        </w:rPr>
        <w:t>;</w:t>
      </w:r>
    </w:p>
    <w:p w14:paraId="499BCC88" w14:textId="5782227D" w:rsidR="00A41E56" w:rsidRPr="00A41E56" w:rsidRDefault="00A41E56" w:rsidP="002F6710">
      <w:pPr>
        <w:pStyle w:val="afff1"/>
        <w:numPr>
          <w:ilvl w:val="0"/>
          <w:numId w:val="27"/>
        </w:numPr>
        <w:ind w:left="1050"/>
        <w:rPr>
          <w:lang w:eastAsia="ar-SA" w:bidi="en-US"/>
        </w:rPr>
      </w:pPr>
      <w:r w:rsidRPr="00A41E56">
        <w:rPr>
          <w:lang w:eastAsia="ar-SA" w:bidi="en-US"/>
        </w:rPr>
        <w:t>Государственное бюджет</w:t>
      </w:r>
      <w:r w:rsidR="002F6710">
        <w:rPr>
          <w:lang w:eastAsia="ar-SA" w:bidi="en-US"/>
        </w:rPr>
        <w:t>ное учреждение Республики Коми «</w:t>
      </w:r>
      <w:r w:rsidRPr="00A41E56">
        <w:rPr>
          <w:lang w:eastAsia="ar-SA" w:bidi="en-US"/>
        </w:rPr>
        <w:t>Республиканский центр обеспечения функционирования особо охраняемых природных территорий и природ</w:t>
      </w:r>
      <w:r w:rsidR="002F6710">
        <w:rPr>
          <w:lang w:eastAsia="ar-SA" w:bidi="en-US"/>
        </w:rPr>
        <w:t>опользования».</w:t>
      </w:r>
    </w:p>
    <w:p w14:paraId="6B0419DF" w14:textId="6F4C55B6" w:rsidR="001E765A" w:rsidRPr="00EB4ECB" w:rsidRDefault="00CF6EB6" w:rsidP="007E071C">
      <w:pPr>
        <w:pStyle w:val="3"/>
      </w:pPr>
      <w:r>
        <w:t>2.1.11</w:t>
      </w:r>
      <w:r w:rsidR="001E765A" w:rsidRPr="00EB4ECB">
        <w:t>. Объекты специального назначения</w:t>
      </w:r>
      <w:bookmarkEnd w:id="79"/>
    </w:p>
    <w:p w14:paraId="176178B9" w14:textId="170CD5E3" w:rsidR="001E765A" w:rsidRDefault="001E765A" w:rsidP="001E765A">
      <w:pPr>
        <w:pStyle w:val="a0"/>
        <w:rPr>
          <w:lang w:val="ru-RU"/>
        </w:rPr>
      </w:pPr>
      <w:r w:rsidRPr="00EB4ECB">
        <w:rPr>
          <w:lang w:val="ru-RU"/>
        </w:rPr>
        <w:t>Погребение</w:t>
      </w:r>
      <w:r w:rsidR="00272CC6" w:rsidRPr="00EB4ECB">
        <w:rPr>
          <w:lang w:val="ru-RU"/>
        </w:rPr>
        <w:t xml:space="preserve"> тел умерших в </w:t>
      </w:r>
      <w:r w:rsidR="00914E37">
        <w:rPr>
          <w:lang w:val="ru-RU"/>
        </w:rPr>
        <w:t xml:space="preserve">сельском поселении </w:t>
      </w:r>
      <w:proofErr w:type="spellStart"/>
      <w:r w:rsidR="00914E37">
        <w:rPr>
          <w:lang w:val="ru-RU"/>
        </w:rPr>
        <w:t>Руч</w:t>
      </w:r>
      <w:proofErr w:type="spellEnd"/>
      <w:r w:rsidRPr="00EB4ECB">
        <w:rPr>
          <w:lang w:val="ru-RU"/>
        </w:rPr>
        <w:t xml:space="preserve"> осуществляется на общественных кладбищах с учетом </w:t>
      </w:r>
      <w:proofErr w:type="spellStart"/>
      <w:r w:rsidRPr="00EB4ECB">
        <w:rPr>
          <w:lang w:val="ru-RU"/>
        </w:rPr>
        <w:t>вероисповедальных</w:t>
      </w:r>
      <w:proofErr w:type="spellEnd"/>
      <w:r w:rsidRPr="00EB4ECB">
        <w:rPr>
          <w:lang w:val="ru-RU"/>
        </w:rPr>
        <w:t>, воинских и иных обычаев и традиций.</w:t>
      </w:r>
    </w:p>
    <w:p w14:paraId="11611CAA" w14:textId="77777777" w:rsidR="00387603" w:rsidRPr="00EB4ECB" w:rsidRDefault="00387603" w:rsidP="001E765A">
      <w:pPr>
        <w:pStyle w:val="a0"/>
        <w:rPr>
          <w:lang w:val="ru-RU"/>
        </w:rPr>
      </w:pPr>
    </w:p>
    <w:p w14:paraId="559555DC" w14:textId="4FC90E31" w:rsidR="00491D5E" w:rsidRPr="00387603" w:rsidRDefault="00244BA1" w:rsidP="007D3297">
      <w:pPr>
        <w:pStyle w:val="a0"/>
        <w:jc w:val="right"/>
        <w:rPr>
          <w:b/>
          <w:i/>
          <w:lang w:val="ru-RU"/>
        </w:rPr>
      </w:pPr>
      <w:r>
        <w:rPr>
          <w:b/>
          <w:i/>
          <w:lang w:val="ru-RU"/>
        </w:rPr>
        <w:t>Таблица 17</w:t>
      </w:r>
    </w:p>
    <w:p w14:paraId="5D0BCA49" w14:textId="77777777" w:rsidR="00272CC6" w:rsidRPr="00387603" w:rsidRDefault="00272CC6" w:rsidP="00CC14A1">
      <w:pPr>
        <w:pStyle w:val="a0"/>
        <w:jc w:val="center"/>
        <w:rPr>
          <w:b/>
          <w:i/>
          <w:lang w:val="ru-RU"/>
        </w:rPr>
      </w:pPr>
      <w:r w:rsidRPr="00387603">
        <w:rPr>
          <w:b/>
          <w:i/>
          <w:lang w:val="ru-RU"/>
        </w:rPr>
        <w:t>Объекты специального назначения</w:t>
      </w:r>
    </w:p>
    <w:tbl>
      <w:tblPr>
        <w:tblW w:w="9469"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985"/>
        <w:gridCol w:w="4252"/>
        <w:gridCol w:w="3232"/>
      </w:tblGrid>
      <w:tr w:rsidR="00491D5E" w:rsidRPr="00EB4ECB" w14:paraId="6EF5DEE9" w14:textId="77777777" w:rsidTr="00895A6B">
        <w:tc>
          <w:tcPr>
            <w:tcW w:w="1985" w:type="dxa"/>
            <w:shd w:val="clear" w:color="auto" w:fill="D9D9D9" w:themeFill="background1" w:themeFillShade="D9"/>
          </w:tcPr>
          <w:p w14:paraId="285C4BE8" w14:textId="77777777" w:rsidR="00491D5E" w:rsidRPr="00387603" w:rsidRDefault="00491D5E" w:rsidP="00491D5E">
            <w:pPr>
              <w:jc w:val="center"/>
              <w:rPr>
                <w:b/>
                <w:i/>
                <w:sz w:val="20"/>
                <w:szCs w:val="20"/>
              </w:rPr>
            </w:pPr>
            <w:r w:rsidRPr="00387603">
              <w:rPr>
                <w:b/>
                <w:i/>
                <w:sz w:val="20"/>
                <w:szCs w:val="20"/>
              </w:rPr>
              <w:t xml:space="preserve">Название </w:t>
            </w:r>
          </w:p>
        </w:tc>
        <w:tc>
          <w:tcPr>
            <w:tcW w:w="4252" w:type="dxa"/>
            <w:shd w:val="clear" w:color="auto" w:fill="D9D9D9" w:themeFill="background1" w:themeFillShade="D9"/>
          </w:tcPr>
          <w:p w14:paraId="77D8C0A5" w14:textId="77777777" w:rsidR="00491D5E" w:rsidRPr="00387603" w:rsidRDefault="00491D5E" w:rsidP="00491D5E">
            <w:pPr>
              <w:jc w:val="center"/>
              <w:rPr>
                <w:b/>
                <w:i/>
                <w:sz w:val="20"/>
                <w:szCs w:val="20"/>
              </w:rPr>
            </w:pPr>
            <w:r w:rsidRPr="00387603">
              <w:rPr>
                <w:b/>
                <w:i/>
                <w:sz w:val="20"/>
                <w:szCs w:val="20"/>
              </w:rPr>
              <w:t>Адрес</w:t>
            </w:r>
          </w:p>
        </w:tc>
        <w:tc>
          <w:tcPr>
            <w:tcW w:w="3232" w:type="dxa"/>
            <w:shd w:val="clear" w:color="auto" w:fill="D9D9D9" w:themeFill="background1" w:themeFillShade="D9"/>
          </w:tcPr>
          <w:p w14:paraId="51637114" w14:textId="77777777" w:rsidR="00491D5E" w:rsidRPr="006B41FA" w:rsidRDefault="00272CC6" w:rsidP="00491D5E">
            <w:pPr>
              <w:jc w:val="center"/>
              <w:rPr>
                <w:b/>
                <w:i/>
                <w:sz w:val="20"/>
                <w:szCs w:val="20"/>
              </w:rPr>
            </w:pPr>
            <w:r w:rsidRPr="006B41FA">
              <w:rPr>
                <w:b/>
                <w:i/>
                <w:sz w:val="20"/>
                <w:szCs w:val="20"/>
              </w:rPr>
              <w:t>Площадь, га</w:t>
            </w:r>
          </w:p>
        </w:tc>
      </w:tr>
      <w:tr w:rsidR="00491D5E" w:rsidRPr="00EB4ECB" w14:paraId="5FC61819" w14:textId="77777777" w:rsidTr="00895A6B">
        <w:tc>
          <w:tcPr>
            <w:tcW w:w="1985" w:type="dxa"/>
            <w:shd w:val="clear" w:color="auto" w:fill="D9D9D9" w:themeFill="background1" w:themeFillShade="D9"/>
          </w:tcPr>
          <w:p w14:paraId="697577E5" w14:textId="77777777" w:rsidR="00491D5E" w:rsidRPr="00EB4ECB" w:rsidRDefault="00F00724" w:rsidP="00237F90">
            <w:pPr>
              <w:rPr>
                <w:sz w:val="20"/>
                <w:szCs w:val="20"/>
              </w:rPr>
            </w:pPr>
            <w:r w:rsidRPr="00EB4ECB">
              <w:rPr>
                <w:sz w:val="20"/>
                <w:szCs w:val="20"/>
              </w:rPr>
              <w:t>К</w:t>
            </w:r>
            <w:r w:rsidR="00491D5E" w:rsidRPr="00EB4ECB">
              <w:rPr>
                <w:sz w:val="20"/>
                <w:szCs w:val="20"/>
              </w:rPr>
              <w:t>ладбище</w:t>
            </w:r>
          </w:p>
        </w:tc>
        <w:tc>
          <w:tcPr>
            <w:tcW w:w="4252" w:type="dxa"/>
          </w:tcPr>
          <w:p w14:paraId="5A8571B8" w14:textId="0C2E2B8F" w:rsidR="00491D5E" w:rsidRPr="00EB4ECB" w:rsidRDefault="00914E37" w:rsidP="00390143">
            <w:pPr>
              <w:jc w:val="center"/>
              <w:rPr>
                <w:sz w:val="20"/>
                <w:szCs w:val="20"/>
              </w:rPr>
            </w:pPr>
            <w:r>
              <w:rPr>
                <w:sz w:val="20"/>
                <w:szCs w:val="20"/>
              </w:rPr>
              <w:t xml:space="preserve">В черте с. </w:t>
            </w:r>
            <w:proofErr w:type="spellStart"/>
            <w:r w:rsidR="00390143">
              <w:rPr>
                <w:sz w:val="20"/>
                <w:szCs w:val="20"/>
              </w:rPr>
              <w:t>Аныб</w:t>
            </w:r>
            <w:proofErr w:type="spellEnd"/>
          </w:p>
        </w:tc>
        <w:tc>
          <w:tcPr>
            <w:tcW w:w="3232" w:type="dxa"/>
          </w:tcPr>
          <w:p w14:paraId="4C687E67" w14:textId="5E82E6B2" w:rsidR="00491D5E" w:rsidRPr="00126A9F" w:rsidRDefault="00852513" w:rsidP="00895A6B">
            <w:pPr>
              <w:jc w:val="center"/>
              <w:rPr>
                <w:sz w:val="20"/>
                <w:szCs w:val="20"/>
              </w:rPr>
            </w:pPr>
            <w:r>
              <w:rPr>
                <w:sz w:val="20"/>
                <w:szCs w:val="20"/>
              </w:rPr>
              <w:t>2,95</w:t>
            </w:r>
          </w:p>
        </w:tc>
      </w:tr>
      <w:tr w:rsidR="00852513" w:rsidRPr="00EB4ECB" w14:paraId="33F2194F" w14:textId="77777777" w:rsidTr="00895A6B">
        <w:tc>
          <w:tcPr>
            <w:tcW w:w="1985" w:type="dxa"/>
            <w:shd w:val="clear" w:color="auto" w:fill="D9D9D9" w:themeFill="background1" w:themeFillShade="D9"/>
          </w:tcPr>
          <w:p w14:paraId="44A75ABA" w14:textId="7D84D990" w:rsidR="00852513" w:rsidRPr="00EB4ECB" w:rsidRDefault="00852513" w:rsidP="00237F90">
            <w:pPr>
              <w:rPr>
                <w:sz w:val="20"/>
                <w:szCs w:val="20"/>
              </w:rPr>
            </w:pPr>
            <w:r>
              <w:rPr>
                <w:sz w:val="20"/>
                <w:szCs w:val="20"/>
              </w:rPr>
              <w:t>Кладбище</w:t>
            </w:r>
          </w:p>
        </w:tc>
        <w:tc>
          <w:tcPr>
            <w:tcW w:w="4252" w:type="dxa"/>
          </w:tcPr>
          <w:p w14:paraId="6350791F" w14:textId="45C64079" w:rsidR="00852513" w:rsidRDefault="00852513" w:rsidP="00390143">
            <w:pPr>
              <w:jc w:val="center"/>
              <w:rPr>
                <w:sz w:val="20"/>
                <w:szCs w:val="20"/>
              </w:rPr>
            </w:pPr>
            <w:r>
              <w:rPr>
                <w:sz w:val="20"/>
                <w:szCs w:val="20"/>
              </w:rPr>
              <w:t xml:space="preserve">В черте с. </w:t>
            </w:r>
            <w:proofErr w:type="spellStart"/>
            <w:r w:rsidR="00390143">
              <w:rPr>
                <w:sz w:val="20"/>
                <w:szCs w:val="20"/>
              </w:rPr>
              <w:t>Аныб</w:t>
            </w:r>
            <w:proofErr w:type="spellEnd"/>
          </w:p>
        </w:tc>
        <w:tc>
          <w:tcPr>
            <w:tcW w:w="3232" w:type="dxa"/>
          </w:tcPr>
          <w:p w14:paraId="21437527" w14:textId="69C1B1C1" w:rsidR="00852513" w:rsidRDefault="00852513" w:rsidP="00895A6B">
            <w:pPr>
              <w:jc w:val="center"/>
              <w:rPr>
                <w:sz w:val="20"/>
                <w:szCs w:val="20"/>
              </w:rPr>
            </w:pPr>
            <w:r>
              <w:rPr>
                <w:sz w:val="20"/>
                <w:szCs w:val="20"/>
              </w:rPr>
              <w:t>2,27</w:t>
            </w:r>
          </w:p>
        </w:tc>
      </w:tr>
      <w:tr w:rsidR="00816939" w:rsidRPr="00237F90" w14:paraId="488D971F" w14:textId="77777777" w:rsidTr="00895A6B">
        <w:tc>
          <w:tcPr>
            <w:tcW w:w="1985" w:type="dxa"/>
            <w:shd w:val="clear" w:color="auto" w:fill="D9D9D9" w:themeFill="background1" w:themeFillShade="D9"/>
          </w:tcPr>
          <w:p w14:paraId="4D975963" w14:textId="77777777" w:rsidR="00816939" w:rsidRPr="00EB4ECB" w:rsidRDefault="00CE74C5" w:rsidP="00237F90">
            <w:pPr>
              <w:rPr>
                <w:sz w:val="20"/>
                <w:szCs w:val="20"/>
              </w:rPr>
            </w:pPr>
            <w:r>
              <w:rPr>
                <w:sz w:val="20"/>
                <w:szCs w:val="20"/>
              </w:rPr>
              <w:t>Кладбище</w:t>
            </w:r>
          </w:p>
        </w:tc>
        <w:tc>
          <w:tcPr>
            <w:tcW w:w="4252" w:type="dxa"/>
          </w:tcPr>
          <w:p w14:paraId="424D10CB" w14:textId="7338228E" w:rsidR="00816939" w:rsidRPr="00EB4ECB" w:rsidRDefault="00914E37" w:rsidP="00390143">
            <w:pPr>
              <w:jc w:val="center"/>
              <w:rPr>
                <w:sz w:val="20"/>
                <w:szCs w:val="20"/>
              </w:rPr>
            </w:pPr>
            <w:r>
              <w:rPr>
                <w:sz w:val="20"/>
                <w:szCs w:val="20"/>
              </w:rPr>
              <w:t xml:space="preserve">В черте с. </w:t>
            </w:r>
            <w:proofErr w:type="spellStart"/>
            <w:r w:rsidR="00390143">
              <w:rPr>
                <w:sz w:val="20"/>
                <w:szCs w:val="20"/>
              </w:rPr>
              <w:t>Руч</w:t>
            </w:r>
            <w:proofErr w:type="spellEnd"/>
          </w:p>
        </w:tc>
        <w:tc>
          <w:tcPr>
            <w:tcW w:w="3232" w:type="dxa"/>
          </w:tcPr>
          <w:p w14:paraId="218A0FD1" w14:textId="53DF8DEC" w:rsidR="00816939" w:rsidRPr="00126A9F" w:rsidRDefault="00914E37" w:rsidP="00390143">
            <w:pPr>
              <w:jc w:val="center"/>
              <w:rPr>
                <w:sz w:val="20"/>
                <w:szCs w:val="20"/>
              </w:rPr>
            </w:pPr>
            <w:r>
              <w:rPr>
                <w:sz w:val="20"/>
                <w:szCs w:val="20"/>
              </w:rPr>
              <w:t>2,</w:t>
            </w:r>
            <w:r w:rsidR="00390143">
              <w:rPr>
                <w:sz w:val="20"/>
                <w:szCs w:val="20"/>
              </w:rPr>
              <w:t>95</w:t>
            </w:r>
          </w:p>
        </w:tc>
      </w:tr>
    </w:tbl>
    <w:p w14:paraId="7AEB6410" w14:textId="77777777" w:rsidR="001E765A" w:rsidRPr="00C36BB9" w:rsidRDefault="001E765A" w:rsidP="001E765A">
      <w:pPr>
        <w:pStyle w:val="3"/>
      </w:pPr>
      <w:bookmarkStart w:id="80" w:name="_Toc515025705"/>
      <w:r w:rsidRPr="00C36BB9">
        <w:t>2.2 Выводы</w:t>
      </w:r>
      <w:bookmarkEnd w:id="80"/>
      <w:r w:rsidRPr="00C36BB9">
        <w:t xml:space="preserve"> </w:t>
      </w:r>
    </w:p>
    <w:p w14:paraId="336AB7EB" w14:textId="569BF8E3" w:rsidR="004260D7" w:rsidRPr="00F06174" w:rsidRDefault="004260D7" w:rsidP="007C4025">
      <w:pPr>
        <w:pStyle w:val="a0"/>
        <w:rPr>
          <w:lang w:val="ru-RU"/>
        </w:rPr>
      </w:pPr>
      <w:r w:rsidRPr="00F06174">
        <w:rPr>
          <w:rFonts w:eastAsiaTheme="minorHAnsi"/>
          <w:color w:val="000000"/>
          <w:sz w:val="23"/>
          <w:szCs w:val="23"/>
          <w:lang w:val="ru-RU" w:eastAsia="en-US"/>
        </w:rPr>
        <w:t>1</w:t>
      </w:r>
      <w:r w:rsidRPr="00F06174">
        <w:rPr>
          <w:lang w:val="ru-RU"/>
        </w:rPr>
        <w:t xml:space="preserve">. Расселение на территории поселения </w:t>
      </w:r>
      <w:r w:rsidR="00F06174" w:rsidRPr="00F06174">
        <w:rPr>
          <w:lang w:val="ru-RU"/>
        </w:rPr>
        <w:t>неравномерное</w:t>
      </w:r>
      <w:r w:rsidRPr="00F06174">
        <w:rPr>
          <w:lang w:val="ru-RU"/>
        </w:rPr>
        <w:t xml:space="preserve">. </w:t>
      </w:r>
      <w:r w:rsidR="00914E37">
        <w:rPr>
          <w:lang w:val="ru-RU"/>
        </w:rPr>
        <w:t>80%</w:t>
      </w:r>
      <w:r w:rsidR="00A7415A">
        <w:rPr>
          <w:lang w:val="ru-RU"/>
        </w:rPr>
        <w:t xml:space="preserve"> населени</w:t>
      </w:r>
      <w:r w:rsidR="00914E37">
        <w:rPr>
          <w:lang w:val="ru-RU"/>
        </w:rPr>
        <w:t>я</w:t>
      </w:r>
      <w:r w:rsidR="00A7415A">
        <w:rPr>
          <w:lang w:val="ru-RU"/>
        </w:rPr>
        <w:t xml:space="preserve"> проживает в </w:t>
      </w:r>
      <w:r w:rsidR="00914E37">
        <w:rPr>
          <w:lang w:val="ru-RU"/>
        </w:rPr>
        <w:t xml:space="preserve">административном центре поселения </w:t>
      </w:r>
      <w:r w:rsidR="00A7415A">
        <w:rPr>
          <w:lang w:val="ru-RU"/>
        </w:rPr>
        <w:t xml:space="preserve">– с. </w:t>
      </w:r>
      <w:proofErr w:type="spellStart"/>
      <w:r w:rsidR="00914E37">
        <w:rPr>
          <w:lang w:val="ru-RU"/>
        </w:rPr>
        <w:t>Руч</w:t>
      </w:r>
      <w:proofErr w:type="spellEnd"/>
      <w:r w:rsidRPr="00F06174">
        <w:rPr>
          <w:lang w:val="ru-RU"/>
        </w:rPr>
        <w:t xml:space="preserve">. </w:t>
      </w:r>
    </w:p>
    <w:p w14:paraId="201E80D3" w14:textId="22529576" w:rsidR="004260D7" w:rsidRPr="00F06174" w:rsidRDefault="004260D7" w:rsidP="007C4025">
      <w:pPr>
        <w:pStyle w:val="a0"/>
        <w:rPr>
          <w:lang w:val="ru-RU"/>
        </w:rPr>
      </w:pPr>
      <w:r w:rsidRPr="00F06174">
        <w:rPr>
          <w:lang w:val="ru-RU"/>
        </w:rPr>
        <w:t>2. Основная градостроительная деятельность развивается</w:t>
      </w:r>
      <w:r w:rsidR="002756DC" w:rsidRPr="00F06174">
        <w:rPr>
          <w:lang w:val="ru-RU"/>
        </w:rPr>
        <w:t xml:space="preserve"> </w:t>
      </w:r>
      <w:r w:rsidRPr="00F06174">
        <w:rPr>
          <w:lang w:val="ru-RU"/>
        </w:rPr>
        <w:t xml:space="preserve">– в с. </w:t>
      </w:r>
      <w:proofErr w:type="spellStart"/>
      <w:r w:rsidR="00914E37">
        <w:rPr>
          <w:lang w:val="ru-RU"/>
        </w:rPr>
        <w:t>Руч</w:t>
      </w:r>
      <w:proofErr w:type="spellEnd"/>
      <w:r w:rsidRPr="00F06174">
        <w:rPr>
          <w:lang w:val="ru-RU"/>
        </w:rPr>
        <w:t xml:space="preserve">. </w:t>
      </w:r>
    </w:p>
    <w:p w14:paraId="4D40D8F2" w14:textId="77777777" w:rsidR="004260D7" w:rsidRPr="00F06174" w:rsidRDefault="004260D7" w:rsidP="007C4025">
      <w:pPr>
        <w:pStyle w:val="a0"/>
        <w:rPr>
          <w:lang w:val="ru-RU"/>
        </w:rPr>
      </w:pPr>
      <w:r w:rsidRPr="00F06174">
        <w:rPr>
          <w:lang w:val="ru-RU"/>
        </w:rPr>
        <w:t xml:space="preserve">3. На территории поселения и населенных пунктов сложилось функциональное зонирование. Состав и расположение зон в основном соответствует расселению и не сдерживает развитие поселения. </w:t>
      </w:r>
    </w:p>
    <w:p w14:paraId="4BCFA1E4" w14:textId="113F0DD6" w:rsidR="004260D7" w:rsidRPr="00F06174" w:rsidRDefault="004260D7" w:rsidP="007C4025">
      <w:pPr>
        <w:pStyle w:val="a0"/>
        <w:rPr>
          <w:lang w:val="ru-RU"/>
        </w:rPr>
      </w:pPr>
      <w:r w:rsidRPr="00F06174">
        <w:rPr>
          <w:lang w:val="ru-RU"/>
        </w:rPr>
        <w:lastRenderedPageBreak/>
        <w:t xml:space="preserve">4. Хозяйственная деятельность на территории поселения сосредоточена в </w:t>
      </w:r>
      <w:r w:rsidR="004F2BDF">
        <w:rPr>
          <w:lang w:val="ru-RU"/>
        </w:rPr>
        <w:t xml:space="preserve">с. </w:t>
      </w:r>
      <w:proofErr w:type="spellStart"/>
      <w:r w:rsidR="00914E37">
        <w:rPr>
          <w:lang w:val="ru-RU"/>
        </w:rPr>
        <w:t>Руч</w:t>
      </w:r>
      <w:proofErr w:type="spellEnd"/>
      <w:r w:rsidR="004F2BDF">
        <w:rPr>
          <w:lang w:val="ru-RU"/>
        </w:rPr>
        <w:t>, а также на прилегающей к нему территории</w:t>
      </w:r>
      <w:r w:rsidRPr="00F06174">
        <w:rPr>
          <w:lang w:val="ru-RU"/>
        </w:rPr>
        <w:t xml:space="preserve">. </w:t>
      </w:r>
    </w:p>
    <w:p w14:paraId="778289D5" w14:textId="77777777" w:rsidR="004260D7" w:rsidRPr="00F06174" w:rsidRDefault="004260D7" w:rsidP="007C4025">
      <w:pPr>
        <w:pStyle w:val="a0"/>
        <w:rPr>
          <w:lang w:val="ru-RU"/>
        </w:rPr>
      </w:pPr>
      <w:r w:rsidRPr="00F06174">
        <w:rPr>
          <w:lang w:val="ru-RU"/>
        </w:rPr>
        <w:t xml:space="preserve">5. На территории поселения размещаются объекты инфраструктуры регионального и межрегионального значения (автомобильные дороги, линии электропередачи и электросвязи. </w:t>
      </w:r>
    </w:p>
    <w:p w14:paraId="65EEA0B2" w14:textId="77777777" w:rsidR="004260D7" w:rsidRPr="00F06174" w:rsidRDefault="004260D7" w:rsidP="007C4025">
      <w:pPr>
        <w:pStyle w:val="a0"/>
        <w:rPr>
          <w:lang w:val="ru-RU"/>
        </w:rPr>
      </w:pPr>
      <w:r w:rsidRPr="00F06174">
        <w:rPr>
          <w:lang w:val="ru-RU"/>
        </w:rPr>
        <w:t xml:space="preserve">6. Размещенные на территории поселения органы и учреждения муниципального и общественного управления имеют местное значение. </w:t>
      </w:r>
    </w:p>
    <w:p w14:paraId="0E97B14C" w14:textId="77777777" w:rsidR="004260D7" w:rsidRPr="00F06174" w:rsidRDefault="009D135D" w:rsidP="007C4025">
      <w:pPr>
        <w:pStyle w:val="a0"/>
        <w:rPr>
          <w:lang w:val="ru-RU"/>
        </w:rPr>
      </w:pPr>
      <w:r w:rsidRPr="00F06174">
        <w:rPr>
          <w:lang w:val="ru-RU"/>
        </w:rPr>
        <w:t>7</w:t>
      </w:r>
      <w:r w:rsidR="004260D7" w:rsidRPr="00F06174">
        <w:rPr>
          <w:lang w:val="ru-RU"/>
        </w:rPr>
        <w:t>. Объекты, обеспечивающие, водоснабжение и теплоснабжение поселения размещены на его территории</w:t>
      </w:r>
      <w:r w:rsidR="00B23013" w:rsidRPr="00F06174">
        <w:rPr>
          <w:lang w:val="ru-RU"/>
        </w:rPr>
        <w:t>.</w:t>
      </w:r>
      <w:r w:rsidR="004260D7" w:rsidRPr="00F06174">
        <w:rPr>
          <w:lang w:val="ru-RU"/>
        </w:rPr>
        <w:t xml:space="preserve"> </w:t>
      </w:r>
    </w:p>
    <w:p w14:paraId="6C7961E9" w14:textId="6C2C3F6F" w:rsidR="00304C3B" w:rsidRPr="00F06174" w:rsidRDefault="00304C3B" w:rsidP="007C4025">
      <w:pPr>
        <w:pStyle w:val="a0"/>
        <w:rPr>
          <w:lang w:val="ru-RU"/>
        </w:rPr>
      </w:pPr>
      <w:r w:rsidRPr="00F06174">
        <w:rPr>
          <w:lang w:val="ru-RU"/>
        </w:rPr>
        <w:t>8</w:t>
      </w:r>
      <w:r w:rsidR="004260D7" w:rsidRPr="00F06174">
        <w:rPr>
          <w:lang w:val="ru-RU"/>
        </w:rPr>
        <w:t xml:space="preserve">. Система социального обслуживания поселения построена по иерархическому принципу. Объекты повседневного и периодического использования расположены </w:t>
      </w:r>
      <w:r w:rsidR="008B65D8">
        <w:rPr>
          <w:lang w:val="ru-RU"/>
        </w:rPr>
        <w:t xml:space="preserve">в </w:t>
      </w:r>
      <w:r w:rsidR="004260D7" w:rsidRPr="00F06174">
        <w:rPr>
          <w:lang w:val="ru-RU"/>
        </w:rPr>
        <w:t xml:space="preserve">с. </w:t>
      </w:r>
      <w:proofErr w:type="spellStart"/>
      <w:r w:rsidR="00914E37">
        <w:rPr>
          <w:lang w:val="ru-RU"/>
        </w:rPr>
        <w:t>Руч</w:t>
      </w:r>
      <w:proofErr w:type="spellEnd"/>
      <w:r w:rsidR="004260D7" w:rsidRPr="00F06174">
        <w:rPr>
          <w:lang w:val="ru-RU"/>
        </w:rPr>
        <w:t xml:space="preserve">. </w:t>
      </w:r>
    </w:p>
    <w:p w14:paraId="07AE156B" w14:textId="70DEAFA7" w:rsidR="004260D7" w:rsidRPr="001C0185" w:rsidRDefault="00304C3B" w:rsidP="007C4025">
      <w:pPr>
        <w:pStyle w:val="a0"/>
        <w:rPr>
          <w:lang w:val="ru-RU"/>
        </w:rPr>
      </w:pPr>
      <w:r w:rsidRPr="00F06174">
        <w:rPr>
          <w:lang w:val="ru-RU"/>
        </w:rPr>
        <w:t>9</w:t>
      </w:r>
      <w:r w:rsidR="004260D7" w:rsidRPr="00F06174">
        <w:rPr>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914E37">
        <w:rPr>
          <w:sz w:val="23"/>
          <w:szCs w:val="23"/>
          <w:lang w:val="ru-RU"/>
        </w:rPr>
        <w:t xml:space="preserve">сельского поселения </w:t>
      </w:r>
      <w:proofErr w:type="spellStart"/>
      <w:r w:rsidR="00914E37">
        <w:rPr>
          <w:sz w:val="23"/>
          <w:szCs w:val="23"/>
          <w:lang w:val="ru-RU"/>
        </w:rPr>
        <w:t>Руч</w:t>
      </w:r>
      <w:proofErr w:type="spellEnd"/>
      <w:r w:rsidR="00491D5E" w:rsidRPr="00F06174">
        <w:rPr>
          <w:lang w:val="ru-RU"/>
        </w:rPr>
        <w:t xml:space="preserve"> </w:t>
      </w:r>
      <w:r w:rsidR="004260D7" w:rsidRPr="00F06174">
        <w:rPr>
          <w:lang w:val="ru-RU"/>
        </w:rPr>
        <w:t>не соотве</w:t>
      </w:r>
      <w:r w:rsidR="002756DC" w:rsidRPr="00F06174">
        <w:rPr>
          <w:lang w:val="ru-RU"/>
        </w:rPr>
        <w:t>тствует современным требованиям</w:t>
      </w:r>
      <w:r w:rsidR="004260D7" w:rsidRPr="00F06174">
        <w:rPr>
          <w:lang w:val="ru-RU"/>
        </w:rPr>
        <w:t xml:space="preserve">. </w:t>
      </w:r>
    </w:p>
    <w:p w14:paraId="3C786165" w14:textId="77777777" w:rsidR="00CD6289" w:rsidRPr="001C0185" w:rsidRDefault="00CD6289">
      <w:pPr>
        <w:spacing w:before="120" w:after="120"/>
        <w:ind w:left="221"/>
        <w:rPr>
          <w:lang w:eastAsia="ar-SA" w:bidi="en-US"/>
        </w:rPr>
      </w:pPr>
      <w:r w:rsidRPr="001C0185">
        <w:br w:type="page"/>
      </w:r>
    </w:p>
    <w:p w14:paraId="713D2A05" w14:textId="77777777" w:rsidR="008C6D4D" w:rsidRDefault="00A5122F" w:rsidP="00A5122F">
      <w:pPr>
        <w:pStyle w:val="1"/>
        <w:rPr>
          <w:shd w:val="clear" w:color="auto" w:fill="FFFFFF"/>
        </w:rPr>
      </w:pPr>
      <w:bookmarkStart w:id="81" w:name="_Toc515025706"/>
      <w:r w:rsidRPr="001C0185">
        <w:rPr>
          <w:shd w:val="clear" w:color="auto" w:fill="FFFFFF"/>
        </w:rPr>
        <w:lastRenderedPageBreak/>
        <w:t>3. Оценка</w:t>
      </w:r>
      <w:r w:rsidR="00CD6289" w:rsidRPr="001C0185">
        <w:rPr>
          <w:shd w:val="clear" w:color="auto" w:fill="FFFFFF"/>
        </w:rPr>
        <w:t xml:space="preserve"> возможного влияния планируемых для размещения объектов мест</w:t>
      </w:r>
      <w:r w:rsidRPr="001C0185">
        <w:rPr>
          <w:shd w:val="clear" w:color="auto" w:fill="FFFFFF"/>
        </w:rPr>
        <w:t>ного значения поселения</w:t>
      </w:r>
      <w:bookmarkEnd w:id="81"/>
    </w:p>
    <w:p w14:paraId="704A9E6A" w14:textId="0CBA00A4" w:rsidR="00914E37" w:rsidRPr="00E60B81" w:rsidRDefault="00914E37" w:rsidP="00914E37">
      <w:pPr>
        <w:ind w:firstLine="709"/>
      </w:pPr>
      <w:r w:rsidRPr="00E60B81">
        <w:t xml:space="preserve">Схема территориального планирования </w:t>
      </w:r>
      <w:proofErr w:type="spellStart"/>
      <w:r>
        <w:t>Усть-Куломского</w:t>
      </w:r>
      <w:proofErr w:type="spellEnd"/>
      <w:r>
        <w:t xml:space="preserve"> района</w:t>
      </w:r>
      <w:r w:rsidRPr="00C13790">
        <w:t xml:space="preserve"> </w:t>
      </w:r>
      <w:r w:rsidRPr="00123DCD">
        <w:t>разра</w:t>
      </w:r>
      <w:r>
        <w:t>ботана проектным институтом «</w:t>
      </w:r>
      <w:proofErr w:type="spellStart"/>
      <w:r>
        <w:t>Комигражданпроект</w:t>
      </w:r>
      <w:proofErr w:type="spellEnd"/>
      <w:r>
        <w:t>» в 2009 году,</w:t>
      </w:r>
      <w:r w:rsidRPr="00E60B81">
        <w:t xml:space="preserve"> утверждена </w:t>
      </w:r>
      <w:r>
        <w:t>Решением Совета МО МР «</w:t>
      </w:r>
      <w:proofErr w:type="spellStart"/>
      <w:r>
        <w:t>Усть-Куломский</w:t>
      </w:r>
      <w:proofErr w:type="spellEnd"/>
      <w:r>
        <w:t>» № 32-346 от 14.12.2010 года.</w:t>
      </w:r>
      <w:r w:rsidRPr="006A20F7">
        <w:t xml:space="preserve"> </w:t>
      </w:r>
      <w:r>
        <w:t xml:space="preserve">В соответствии со схемой территориального планировании </w:t>
      </w:r>
      <w:proofErr w:type="spellStart"/>
      <w:r>
        <w:t>Усть-Куломского</w:t>
      </w:r>
      <w:proofErr w:type="spellEnd"/>
      <w:r>
        <w:t xml:space="preserve"> района на территории сельского поселения </w:t>
      </w:r>
      <w:proofErr w:type="spellStart"/>
      <w:r w:rsidR="00FE61CB">
        <w:t>Руч</w:t>
      </w:r>
      <w:proofErr w:type="spellEnd"/>
      <w:r>
        <w:t xml:space="preserve"> не запланировано размещение объектов капитального строительства на срок действия проекта генерального плана.</w:t>
      </w:r>
    </w:p>
    <w:p w14:paraId="79AC4CD4" w14:textId="107A9DE6" w:rsidR="00914E37" w:rsidRDefault="00914E37" w:rsidP="00914E37">
      <w:pPr>
        <w:ind w:firstLine="709"/>
        <w:rPr>
          <w:sz w:val="28"/>
          <w:szCs w:val="28"/>
        </w:rPr>
      </w:pPr>
      <w:r>
        <w:t>В соответствии с</w:t>
      </w:r>
      <w:r w:rsidRPr="00E60B81">
        <w:t xml:space="preserve"> </w:t>
      </w:r>
      <w:r>
        <w:t>МНГП</w:t>
      </w:r>
      <w:r w:rsidRPr="00E60B81">
        <w:t xml:space="preserve"> </w:t>
      </w:r>
      <w:r>
        <w:t xml:space="preserve">сельского поселения </w:t>
      </w:r>
      <w:proofErr w:type="spellStart"/>
      <w:r>
        <w:t>Руч</w:t>
      </w:r>
      <w:proofErr w:type="spellEnd"/>
      <w:r>
        <w:t xml:space="preserve"> </w:t>
      </w:r>
      <w:r w:rsidRPr="00E60B81">
        <w:t xml:space="preserve">на территории </w:t>
      </w:r>
      <w:r>
        <w:t xml:space="preserve">муниципального образования запланировано строительство спортивного зала общего пользования, строительство спортивных площадок на открытом воздухе, капитальный ремонт ДОУ в с. </w:t>
      </w:r>
      <w:proofErr w:type="spellStart"/>
      <w:r>
        <w:t>Руч</w:t>
      </w:r>
      <w:proofErr w:type="spellEnd"/>
      <w:r>
        <w:t xml:space="preserve"> и с. </w:t>
      </w:r>
      <w:proofErr w:type="spellStart"/>
      <w:r>
        <w:t>Аныб</w:t>
      </w:r>
      <w:proofErr w:type="spellEnd"/>
      <w:r w:rsidRPr="00A05FC4">
        <w:t xml:space="preserve">. Анализ современного уровня обслуживания населения показал, что социальная инфраструктура </w:t>
      </w:r>
      <w:r>
        <w:t xml:space="preserve">сельского поселения </w:t>
      </w:r>
      <w:proofErr w:type="spellStart"/>
      <w:r>
        <w:t>Руч</w:t>
      </w:r>
      <w:proofErr w:type="spellEnd"/>
      <w:r w:rsidRPr="00A05FC4">
        <w:t xml:space="preserve"> по ряду показателей не соответствует нормативным требованиям и возрастной структуре населения. Фактическое состояние ряда объектов не соответствует современным требованиям. </w:t>
      </w:r>
      <w:r w:rsidRPr="00040DD1">
        <w:t xml:space="preserve">На основании </w:t>
      </w:r>
      <w:r>
        <w:t>сложившегося</w:t>
      </w:r>
      <w:r w:rsidRPr="00040DD1">
        <w:t xml:space="preserve"> положения </w:t>
      </w:r>
      <w:r>
        <w:t xml:space="preserve">приоритетным направлением является качественное </w:t>
      </w:r>
      <w:r w:rsidRPr="00040DD1">
        <w:t>развитие социальной инфраструктуры</w:t>
      </w:r>
      <w:r w:rsidRPr="00A05FC4">
        <w:t xml:space="preserve"> </w:t>
      </w:r>
      <w:r>
        <w:t xml:space="preserve">сельского поселения </w:t>
      </w:r>
      <w:proofErr w:type="spellStart"/>
      <w:r w:rsidR="005461E8">
        <w:t>Руч</w:t>
      </w:r>
      <w:proofErr w:type="spellEnd"/>
      <w:r>
        <w:t>.</w:t>
      </w:r>
    </w:p>
    <w:p w14:paraId="620C58D3" w14:textId="77777777" w:rsidR="00914E37" w:rsidRPr="00040DD1" w:rsidRDefault="00914E37" w:rsidP="00914E37">
      <w:pPr>
        <w:ind w:firstLine="709"/>
      </w:pPr>
      <w:r w:rsidRPr="00040DD1">
        <w:t>Реализация комплекса мероприятий по развитию сети учреждений социального обслуживания позволит повысить уровень социальной защищенности населения и обеспечить соблюдение конституционных прав граждан. повышения уровня и качества жизни населения и устойчивого демографического роста за счет придания экономике конкурентоспособности и инновационного качества развития, инвестиционной привлекательности и финансовой самодостаточности.</w:t>
      </w:r>
    </w:p>
    <w:p w14:paraId="7CAE433C" w14:textId="47B6C7FE" w:rsidR="00E60B81" w:rsidRDefault="00E60B81">
      <w:pPr>
        <w:spacing w:before="120" w:after="120"/>
        <w:ind w:left="221"/>
        <w:rPr>
          <w:lang w:eastAsia="ar-SA" w:bidi="en-US"/>
        </w:rPr>
      </w:pPr>
      <w:r>
        <w:br w:type="page"/>
      </w:r>
    </w:p>
    <w:p w14:paraId="44564E7C" w14:textId="77777777" w:rsidR="00BA5736" w:rsidRPr="001C0185" w:rsidRDefault="00A5122F" w:rsidP="00CD6289">
      <w:pPr>
        <w:pStyle w:val="1"/>
        <w:rPr>
          <w:lang w:eastAsia="ar-SA" w:bidi="en-US"/>
        </w:rPr>
      </w:pPr>
      <w:bookmarkStart w:id="82" w:name="_Toc457334529"/>
      <w:bookmarkStart w:id="83" w:name="_Toc515025707"/>
      <w:bookmarkEnd w:id="7"/>
      <w:bookmarkEnd w:id="10"/>
      <w:r w:rsidRPr="001C0185">
        <w:rPr>
          <w:lang w:eastAsia="ar-SA" w:bidi="en-US"/>
        </w:rPr>
        <w:lastRenderedPageBreak/>
        <w:t>4.</w:t>
      </w:r>
      <w:r w:rsidR="00BA5736" w:rsidRPr="001C0185">
        <w:rPr>
          <w:lang w:eastAsia="ar-SA" w:bidi="en-US"/>
        </w:rPr>
        <w:t xml:space="preserve"> </w:t>
      </w:r>
      <w:bookmarkEnd w:id="82"/>
      <w:r w:rsidR="0057505E" w:rsidRPr="001C0185">
        <w:rPr>
          <w:lang w:eastAsia="ar-SA" w:bidi="en-US"/>
        </w:rPr>
        <w:t xml:space="preserve">Сведения </w:t>
      </w:r>
      <w:r w:rsidR="0057505E" w:rsidRPr="001C0185">
        <w:rPr>
          <w:rFonts w:eastAsia="Times New Roman"/>
          <w:lang w:eastAsia="ar-SA" w:bidi="en-US"/>
        </w:rPr>
        <w:t xml:space="preserve">о видах, назначении и </w:t>
      </w:r>
      <w:r w:rsidR="006A12FC" w:rsidRPr="001C0185">
        <w:rPr>
          <w:rFonts w:eastAsia="Times New Roman"/>
          <w:lang w:eastAsia="ar-SA" w:bidi="en-US"/>
        </w:rPr>
        <w:t>НАИМЕНОВАНИЯХ,</w:t>
      </w:r>
      <w:r w:rsidR="0057505E" w:rsidRPr="001C0185">
        <w:rPr>
          <w:rFonts w:eastAsia="Times New Roman"/>
          <w:lang w:eastAsia="ar-SA" w:bidi="en-US"/>
        </w:rPr>
        <w:t xml:space="preserve"> планируемых для размещения на территориях поселения</w:t>
      </w:r>
      <w:r w:rsidR="0057505E" w:rsidRPr="001C0185">
        <w:rPr>
          <w:lang w:eastAsia="ar-SA" w:bidi="en-US"/>
        </w:rPr>
        <w:t xml:space="preserve"> </w:t>
      </w:r>
      <w:r w:rsidR="0057505E" w:rsidRPr="001C0185">
        <w:rPr>
          <w:rFonts w:eastAsia="Times New Roman"/>
          <w:lang w:eastAsia="ar-SA" w:bidi="en-US"/>
        </w:rPr>
        <w:t>объектов федерального значения, объектов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bookmarkEnd w:id="83"/>
    </w:p>
    <w:p w14:paraId="4967601A" w14:textId="5379B1D1" w:rsidR="005461E8" w:rsidRPr="00F33A18" w:rsidRDefault="005461E8" w:rsidP="005461E8">
      <w:pPr>
        <w:pStyle w:val="a0"/>
        <w:rPr>
          <w:lang w:val="ru-RU"/>
        </w:rPr>
      </w:pPr>
      <w:r w:rsidRPr="00F33A18">
        <w:rPr>
          <w:lang w:val="ru-RU"/>
        </w:rPr>
        <w:t xml:space="preserve">На территорию МО </w:t>
      </w:r>
      <w:r>
        <w:rPr>
          <w:lang w:val="ru-RU"/>
        </w:rPr>
        <w:t xml:space="preserve">сельское поселение </w:t>
      </w:r>
      <w:proofErr w:type="spellStart"/>
      <w:r>
        <w:rPr>
          <w:lang w:val="ru-RU"/>
        </w:rPr>
        <w:t>Руч</w:t>
      </w:r>
      <w:proofErr w:type="spellEnd"/>
      <w:r w:rsidRPr="00F33A18">
        <w:rPr>
          <w:lang w:val="ru-RU"/>
        </w:rPr>
        <w:t xml:space="preserve"> распространяют действие следующие документы территориального планирования </w:t>
      </w:r>
      <w:r w:rsidRPr="00F33A18">
        <w:rPr>
          <w:i/>
          <w:lang w:val="ru-RU"/>
        </w:rPr>
        <w:t>Российской Федерации</w:t>
      </w:r>
      <w:r w:rsidRPr="00F33A18">
        <w:rPr>
          <w:lang w:val="ru-RU"/>
        </w:rPr>
        <w:t>:</w:t>
      </w:r>
    </w:p>
    <w:p w14:paraId="1DDEABBA" w14:textId="77777777" w:rsidR="005461E8" w:rsidRPr="00F33A18" w:rsidRDefault="005461E8" w:rsidP="005461E8">
      <w:pPr>
        <w:pStyle w:val="a0"/>
        <w:rPr>
          <w:lang w:val="ru-RU"/>
        </w:rPr>
      </w:pPr>
      <w:r w:rsidRPr="00F33A18">
        <w:rPr>
          <w:rFonts w:eastAsiaTheme="minorHAnsi"/>
          <w:color w:val="000000"/>
          <w:lang w:val="ru-RU" w:eastAsia="en-US"/>
        </w:rPr>
        <w:t>1)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p>
    <w:p w14:paraId="026EC6BB" w14:textId="77777777" w:rsidR="005461E8" w:rsidRPr="00F33A18" w:rsidRDefault="005461E8" w:rsidP="005461E8">
      <w:pPr>
        <w:pStyle w:val="a0"/>
        <w:rPr>
          <w:rFonts w:eastAsiaTheme="minorHAnsi"/>
          <w:color w:val="000000"/>
          <w:lang w:val="ru-RU" w:eastAsia="en-US"/>
        </w:rPr>
      </w:pPr>
      <w:r w:rsidRPr="00F33A18">
        <w:rPr>
          <w:lang w:val="ru-RU"/>
        </w:rPr>
        <w:t>2) схема территориального планирования Российской Федерации в области высшего</w:t>
      </w:r>
      <w:r w:rsidRPr="00F33A18">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14:paraId="6ECAA456" w14:textId="77777777" w:rsidR="005461E8" w:rsidRPr="00F33A18" w:rsidRDefault="005461E8" w:rsidP="005461E8">
      <w:pPr>
        <w:pStyle w:val="a0"/>
        <w:rPr>
          <w:rFonts w:eastAsiaTheme="minorHAnsi"/>
          <w:color w:val="000000"/>
          <w:lang w:val="ru-RU" w:eastAsia="en-US"/>
        </w:rPr>
      </w:pPr>
      <w:r w:rsidRPr="00F33A18">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14:paraId="6F0F5E1E" w14:textId="77777777" w:rsidR="005461E8" w:rsidRPr="00F33A18" w:rsidRDefault="005461E8" w:rsidP="005461E8">
      <w:pPr>
        <w:pStyle w:val="a0"/>
        <w:rPr>
          <w:rFonts w:eastAsiaTheme="minorHAnsi"/>
          <w:color w:val="000000"/>
          <w:lang w:val="ru-RU" w:eastAsia="en-US"/>
        </w:rPr>
      </w:pPr>
      <w:r w:rsidRPr="00F33A18">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p>
    <w:p w14:paraId="3B9AA4CD" w14:textId="77777777" w:rsidR="005461E8" w:rsidRPr="00F33A18" w:rsidRDefault="005461E8" w:rsidP="005461E8">
      <w:pPr>
        <w:pStyle w:val="a0"/>
        <w:rPr>
          <w:rFonts w:eastAsiaTheme="minorHAnsi"/>
          <w:color w:val="000000"/>
          <w:lang w:val="ru-RU" w:eastAsia="en-US"/>
        </w:rPr>
      </w:pPr>
      <w:r w:rsidRPr="00F33A18">
        <w:rPr>
          <w:rFonts w:eastAsiaTheme="minorHAnsi"/>
          <w:color w:val="000000"/>
          <w:lang w:val="ru-RU" w:eastAsia="en-US"/>
        </w:rPr>
        <w:t>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 615сс;</w:t>
      </w:r>
    </w:p>
    <w:p w14:paraId="36B128B6" w14:textId="77777777" w:rsidR="005461E8" w:rsidRPr="00F33A18" w:rsidRDefault="005461E8" w:rsidP="005461E8">
      <w:pPr>
        <w:pStyle w:val="a0"/>
        <w:rPr>
          <w:rFonts w:eastAsiaTheme="minorHAnsi"/>
          <w:color w:val="000000"/>
          <w:lang w:val="ru-RU" w:eastAsia="en-US"/>
        </w:rPr>
      </w:pPr>
      <w:r w:rsidRPr="00F33A18">
        <w:rPr>
          <w:rFonts w:eastAsiaTheme="minorHAnsi"/>
          <w:color w:val="000000"/>
          <w:lang w:val="ru-RU" w:eastAsia="en-US"/>
        </w:rPr>
        <w:t>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 (с последующими изменениями и дополнениями).</w:t>
      </w:r>
    </w:p>
    <w:p w14:paraId="45739899" w14:textId="0C5D5A3B" w:rsidR="005461E8" w:rsidRDefault="005461E8" w:rsidP="005461E8">
      <w:pPr>
        <w:pStyle w:val="a0"/>
        <w:rPr>
          <w:lang w:val="ru-RU"/>
        </w:rPr>
      </w:pPr>
      <w:r w:rsidRPr="00F33A18">
        <w:rPr>
          <w:lang w:val="ru-RU"/>
        </w:rPr>
        <w:t xml:space="preserve">Кроме того, на территорию МО </w:t>
      </w:r>
      <w:r>
        <w:rPr>
          <w:lang w:val="ru-RU"/>
        </w:rPr>
        <w:t xml:space="preserve">сельское поселение </w:t>
      </w:r>
      <w:proofErr w:type="spellStart"/>
      <w:r w:rsidR="00FE61CB">
        <w:rPr>
          <w:lang w:val="ru-RU"/>
        </w:rPr>
        <w:t>Руч</w:t>
      </w:r>
      <w:proofErr w:type="spellEnd"/>
      <w:r w:rsidRPr="00F33A18">
        <w:rPr>
          <w:lang w:val="ru-RU"/>
        </w:rPr>
        <w:t xml:space="preserve"> распространяет</w:t>
      </w:r>
      <w:r>
        <w:rPr>
          <w:lang w:val="ru-RU"/>
        </w:rPr>
        <w:t>ся действие документов</w:t>
      </w:r>
      <w:r w:rsidRPr="00F33A18">
        <w:rPr>
          <w:lang w:val="ru-RU"/>
        </w:rPr>
        <w:t xml:space="preserve"> территориального планирования </w:t>
      </w:r>
      <w:r>
        <w:rPr>
          <w:i/>
          <w:lang w:val="ru-RU"/>
        </w:rPr>
        <w:t>Республики Коми</w:t>
      </w:r>
      <w:r w:rsidRPr="00F33A18">
        <w:rPr>
          <w:lang w:val="ru-RU"/>
        </w:rPr>
        <w:t xml:space="preserve">: </w:t>
      </w:r>
      <w:r w:rsidRPr="00E60B81">
        <w:rPr>
          <w:lang w:val="ru-RU"/>
        </w:rPr>
        <w:t xml:space="preserve">Схема территориального планирования </w:t>
      </w:r>
      <w:r>
        <w:rPr>
          <w:lang w:val="ru-RU"/>
        </w:rPr>
        <w:t>Республики Коми,</w:t>
      </w:r>
      <w:r w:rsidRPr="00E60B81">
        <w:rPr>
          <w:lang w:val="ru-RU"/>
        </w:rPr>
        <w:t xml:space="preserve"> утвержден</w:t>
      </w:r>
      <w:r>
        <w:rPr>
          <w:lang w:val="ru-RU"/>
        </w:rPr>
        <w:t>ная</w:t>
      </w:r>
      <w:r w:rsidRPr="00E60B81">
        <w:rPr>
          <w:lang w:val="ru-RU"/>
        </w:rPr>
        <w:t xml:space="preserve"> Постановлением </w:t>
      </w:r>
      <w:r>
        <w:rPr>
          <w:lang w:val="ru-RU"/>
        </w:rPr>
        <w:t>Правительства Республики Коми</w:t>
      </w:r>
      <w:r w:rsidRPr="00E60B81">
        <w:rPr>
          <w:lang w:val="ru-RU"/>
        </w:rPr>
        <w:t xml:space="preserve"> от </w:t>
      </w:r>
      <w:r>
        <w:rPr>
          <w:lang w:val="ru-RU"/>
        </w:rPr>
        <w:t>14.12.2010 г. № 469 (в ред. от 24.01.2018 г.)</w:t>
      </w:r>
      <w:r w:rsidRPr="00E60B81">
        <w:rPr>
          <w:lang w:val="ru-RU"/>
        </w:rPr>
        <w:t>.</w:t>
      </w:r>
    </w:p>
    <w:p w14:paraId="7EB1EE2F" w14:textId="7DDC9DB8" w:rsidR="005461E8" w:rsidRDefault="005461E8" w:rsidP="005461E8">
      <w:pPr>
        <w:ind w:firstLine="709"/>
      </w:pPr>
      <w:r w:rsidRPr="00C36BB9">
        <w:t xml:space="preserve">В соответствии со Схемой территориального планирования </w:t>
      </w:r>
      <w:r>
        <w:t>Республики Коми</w:t>
      </w:r>
      <w:r w:rsidRPr="00C36BB9">
        <w:t xml:space="preserve"> на территории </w:t>
      </w:r>
      <w:r>
        <w:t xml:space="preserve">сельского поселения </w:t>
      </w:r>
      <w:proofErr w:type="spellStart"/>
      <w:r>
        <w:t>Руч</w:t>
      </w:r>
      <w:proofErr w:type="spellEnd"/>
      <w:r>
        <w:t xml:space="preserve"> не</w:t>
      </w:r>
      <w:r w:rsidRPr="00C36BB9">
        <w:t xml:space="preserve"> </w:t>
      </w:r>
      <w:r>
        <w:t xml:space="preserve">запланировано размещение </w:t>
      </w:r>
      <w:r w:rsidR="00FE1F9F">
        <w:t>объектов регионального значения.</w:t>
      </w:r>
    </w:p>
    <w:p w14:paraId="03E795E2" w14:textId="77777777" w:rsidR="00E60B81" w:rsidRDefault="00E60B81">
      <w:pPr>
        <w:spacing w:before="120" w:after="120"/>
        <w:ind w:left="221"/>
        <w:rPr>
          <w:lang w:eastAsia="ar-SA" w:bidi="en-US"/>
        </w:rPr>
      </w:pPr>
      <w:r>
        <w:br w:type="page"/>
      </w:r>
    </w:p>
    <w:p w14:paraId="666DB2F3" w14:textId="77777777" w:rsidR="008C6D4D" w:rsidRPr="001C0185" w:rsidRDefault="00A5122F" w:rsidP="00CD6289">
      <w:pPr>
        <w:pStyle w:val="1"/>
        <w:rPr>
          <w:rFonts w:eastAsia="Times New Roman"/>
          <w:lang w:eastAsia="ar-SA" w:bidi="en-US"/>
        </w:rPr>
      </w:pPr>
      <w:bookmarkStart w:id="84" w:name="_Toc515025708"/>
      <w:r w:rsidRPr="001C0185">
        <w:rPr>
          <w:rFonts w:eastAsia="Times New Roman"/>
          <w:lang w:eastAsia="ar-SA" w:bidi="en-US"/>
        </w:rPr>
        <w:lastRenderedPageBreak/>
        <w:t>5.</w:t>
      </w:r>
      <w:r w:rsidR="00CD6289" w:rsidRPr="001C0185">
        <w:rPr>
          <w:rFonts w:eastAsia="Times New Roman"/>
          <w:lang w:eastAsia="ar-SA" w:bidi="en-US"/>
        </w:rPr>
        <w:t xml:space="preserve"> </w:t>
      </w:r>
      <w:r w:rsidR="0057505E" w:rsidRPr="001C0185">
        <w:rPr>
          <w:rFonts w:eastAsia="Times New Roman"/>
          <w:lang w:eastAsia="ar-SA" w:bidi="en-US"/>
        </w:rPr>
        <w:t xml:space="preserve">Сведения о видах, назначении и </w:t>
      </w:r>
      <w:r w:rsidR="00E60B81" w:rsidRPr="001C0185">
        <w:rPr>
          <w:rFonts w:eastAsia="Times New Roman"/>
          <w:lang w:eastAsia="ar-SA" w:bidi="en-US"/>
        </w:rPr>
        <w:t>НАИМЕНОВАНИЯХ,</w:t>
      </w:r>
      <w:r w:rsidR="0057505E" w:rsidRPr="001C0185">
        <w:rPr>
          <w:rFonts w:eastAsia="Times New Roman"/>
          <w:lang w:eastAsia="ar-SA" w:bidi="en-US"/>
        </w:rPr>
        <w:t xml:space="preserve">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bookmarkEnd w:id="84"/>
    </w:p>
    <w:p w14:paraId="07D8F2DA" w14:textId="1975F612" w:rsidR="005461E8" w:rsidRDefault="005461E8" w:rsidP="005461E8">
      <w:pPr>
        <w:pStyle w:val="a0"/>
        <w:rPr>
          <w:lang w:val="ru-RU"/>
        </w:rPr>
      </w:pPr>
      <w:bookmarkStart w:id="85" w:name="dst101699"/>
      <w:bookmarkStart w:id="86" w:name="_Toc370201566"/>
      <w:bookmarkEnd w:id="85"/>
      <w:r w:rsidRPr="00316D77">
        <w:rPr>
          <w:lang w:val="ru-RU"/>
        </w:rPr>
        <w:t xml:space="preserve">На территории </w:t>
      </w:r>
      <w:r>
        <w:rPr>
          <w:lang w:val="ru-RU"/>
        </w:rPr>
        <w:t xml:space="preserve">сельского поселения </w:t>
      </w:r>
      <w:proofErr w:type="spellStart"/>
      <w:r>
        <w:rPr>
          <w:lang w:val="ru-RU"/>
        </w:rPr>
        <w:t>Руч</w:t>
      </w:r>
      <w:proofErr w:type="spellEnd"/>
      <w:r w:rsidRPr="00316D77">
        <w:rPr>
          <w:lang w:val="ru-RU"/>
        </w:rPr>
        <w:t xml:space="preserve"> распространяет действие документ территориального планирования </w:t>
      </w:r>
      <w:proofErr w:type="spellStart"/>
      <w:r>
        <w:rPr>
          <w:lang w:val="ru-RU"/>
        </w:rPr>
        <w:t>Усть-Куломского</w:t>
      </w:r>
      <w:proofErr w:type="spellEnd"/>
      <w:r w:rsidRPr="00316D77">
        <w:rPr>
          <w:lang w:val="ru-RU"/>
        </w:rPr>
        <w:t xml:space="preserve"> района </w:t>
      </w:r>
      <w:r>
        <w:rPr>
          <w:lang w:val="ru-RU"/>
        </w:rPr>
        <w:t>Республики Коми</w:t>
      </w:r>
      <w:r w:rsidRPr="00316D77">
        <w:rPr>
          <w:lang w:val="ru-RU"/>
        </w:rPr>
        <w:t xml:space="preserve">: </w:t>
      </w:r>
      <w:r w:rsidRPr="005F63AA">
        <w:rPr>
          <w:lang w:val="ru-RU"/>
        </w:rPr>
        <w:t xml:space="preserve">Схема территориального планирования </w:t>
      </w:r>
      <w:proofErr w:type="spellStart"/>
      <w:r w:rsidRPr="005F63AA">
        <w:rPr>
          <w:lang w:val="ru-RU"/>
        </w:rPr>
        <w:t>Усть-Куломского</w:t>
      </w:r>
      <w:proofErr w:type="spellEnd"/>
      <w:r w:rsidRPr="005F63AA">
        <w:rPr>
          <w:lang w:val="ru-RU"/>
        </w:rPr>
        <w:t xml:space="preserve"> района</w:t>
      </w:r>
      <w:r>
        <w:rPr>
          <w:lang w:val="ru-RU"/>
        </w:rPr>
        <w:t>,</w:t>
      </w:r>
      <w:r w:rsidRPr="005F63AA">
        <w:rPr>
          <w:lang w:val="ru-RU"/>
        </w:rPr>
        <w:t xml:space="preserve"> разработа</w:t>
      </w:r>
      <w:r>
        <w:rPr>
          <w:lang w:val="ru-RU"/>
        </w:rPr>
        <w:t>н</w:t>
      </w:r>
      <w:r w:rsidRPr="005F63AA">
        <w:rPr>
          <w:lang w:val="ru-RU"/>
        </w:rPr>
        <w:t>на</w:t>
      </w:r>
      <w:r>
        <w:rPr>
          <w:lang w:val="ru-RU"/>
        </w:rPr>
        <w:t>я</w:t>
      </w:r>
      <w:r w:rsidRPr="005F63AA">
        <w:rPr>
          <w:lang w:val="ru-RU"/>
        </w:rPr>
        <w:t xml:space="preserve"> проектным институтом «</w:t>
      </w:r>
      <w:proofErr w:type="spellStart"/>
      <w:r w:rsidRPr="005F63AA">
        <w:rPr>
          <w:lang w:val="ru-RU"/>
        </w:rPr>
        <w:t>Комигражданпроект</w:t>
      </w:r>
      <w:proofErr w:type="spellEnd"/>
      <w:r w:rsidRPr="005F63AA">
        <w:rPr>
          <w:lang w:val="ru-RU"/>
        </w:rPr>
        <w:t>» в 2009</w:t>
      </w:r>
      <w:r>
        <w:rPr>
          <w:lang w:val="ru-RU"/>
        </w:rPr>
        <w:t xml:space="preserve"> году. СТП </w:t>
      </w:r>
      <w:r w:rsidRPr="005F63AA">
        <w:rPr>
          <w:lang w:val="ru-RU"/>
        </w:rPr>
        <w:t xml:space="preserve"> утверждена Решением Совета МО МР «</w:t>
      </w:r>
      <w:proofErr w:type="spellStart"/>
      <w:r w:rsidRPr="005F63AA">
        <w:rPr>
          <w:lang w:val="ru-RU"/>
        </w:rPr>
        <w:t>Усть-Куломский</w:t>
      </w:r>
      <w:proofErr w:type="spellEnd"/>
      <w:r w:rsidRPr="005F63AA">
        <w:rPr>
          <w:lang w:val="ru-RU"/>
        </w:rPr>
        <w:t>» № 32-346 от 14.12.2010 года.</w:t>
      </w:r>
      <w:r>
        <w:rPr>
          <w:lang w:val="ru-RU"/>
        </w:rPr>
        <w:t xml:space="preserve"> Перечень объектов, планируемых к размещению на территории поселения, определен в соответствии с действующей СТП и местными нормативами градостроительного проектирования.</w:t>
      </w:r>
    </w:p>
    <w:p w14:paraId="06991889" w14:textId="7A180C09" w:rsidR="00AD1A00" w:rsidRPr="00000538" w:rsidRDefault="00244BA1" w:rsidP="00AD1A00">
      <w:pPr>
        <w:pStyle w:val="a0"/>
        <w:spacing w:before="120"/>
        <w:jc w:val="right"/>
        <w:rPr>
          <w:rFonts w:eastAsiaTheme="minorHAnsi"/>
          <w:b/>
          <w:i/>
          <w:color w:val="000000"/>
          <w:lang w:val="ru-RU" w:eastAsia="en-US"/>
        </w:rPr>
      </w:pPr>
      <w:r>
        <w:rPr>
          <w:rFonts w:eastAsiaTheme="minorHAnsi"/>
          <w:b/>
          <w:i/>
          <w:color w:val="000000"/>
          <w:lang w:val="ru-RU" w:eastAsia="en-US"/>
        </w:rPr>
        <w:t>Таблица 18</w:t>
      </w:r>
    </w:p>
    <w:p w14:paraId="3A4EE981" w14:textId="7358F487" w:rsidR="00AD1A00" w:rsidRDefault="00AD1A00" w:rsidP="00AD1A00">
      <w:pPr>
        <w:pStyle w:val="a0"/>
        <w:spacing w:after="120"/>
        <w:ind w:firstLine="0"/>
        <w:jc w:val="center"/>
        <w:rPr>
          <w:rFonts w:eastAsiaTheme="minorHAnsi"/>
          <w:b/>
          <w:i/>
          <w:color w:val="000000"/>
          <w:lang w:val="ru-RU" w:eastAsia="en-US"/>
        </w:rPr>
      </w:pPr>
      <w:r w:rsidRPr="00FE1F9F">
        <w:rPr>
          <w:rFonts w:eastAsiaTheme="minorHAnsi"/>
          <w:b/>
          <w:i/>
          <w:color w:val="000000"/>
          <w:lang w:val="ru-RU" w:eastAsia="en-US"/>
        </w:rPr>
        <w:t xml:space="preserve">Перечень объектов местного значения муниципального района, планируемых для размещения на территориях </w:t>
      </w:r>
      <w:r w:rsidR="00FE1F9F">
        <w:rPr>
          <w:rFonts w:eastAsiaTheme="minorHAnsi"/>
          <w:b/>
          <w:i/>
          <w:color w:val="000000"/>
          <w:lang w:val="ru-RU" w:eastAsia="en-US"/>
        </w:rPr>
        <w:t xml:space="preserve">МО сельское поселение </w:t>
      </w:r>
      <w:proofErr w:type="spellStart"/>
      <w:r w:rsidR="00FE1F9F">
        <w:rPr>
          <w:rFonts w:eastAsiaTheme="minorHAnsi"/>
          <w:b/>
          <w:i/>
          <w:color w:val="000000"/>
          <w:lang w:val="ru-RU" w:eastAsia="en-US"/>
        </w:rPr>
        <w:t>Руч</w:t>
      </w:r>
      <w:proofErr w:type="spellEnd"/>
      <w:r w:rsidRPr="00FE1F9F">
        <w:rPr>
          <w:rFonts w:eastAsiaTheme="minorHAnsi"/>
          <w:b/>
          <w:i/>
          <w:color w:val="000000"/>
          <w:lang w:val="ru-RU" w:eastAsia="en-US"/>
        </w:rPr>
        <w:t xml:space="preserve"> </w:t>
      </w:r>
    </w:p>
    <w:tbl>
      <w:tblPr>
        <w:tblW w:w="92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54"/>
        <w:gridCol w:w="2136"/>
        <w:gridCol w:w="1344"/>
        <w:gridCol w:w="1274"/>
        <w:gridCol w:w="1357"/>
        <w:gridCol w:w="1302"/>
        <w:gridCol w:w="1400"/>
      </w:tblGrid>
      <w:tr w:rsidR="00CE7544" w:rsidRPr="00387603" w14:paraId="05970C62" w14:textId="77777777" w:rsidTr="00D205EF">
        <w:tc>
          <w:tcPr>
            <w:tcW w:w="454" w:type="dxa"/>
            <w:shd w:val="clear" w:color="auto" w:fill="BFBFBF" w:themeFill="background1" w:themeFillShade="BF"/>
          </w:tcPr>
          <w:p w14:paraId="0060DA60"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 п/п</w:t>
            </w:r>
          </w:p>
        </w:tc>
        <w:tc>
          <w:tcPr>
            <w:tcW w:w="2136" w:type="dxa"/>
            <w:shd w:val="clear" w:color="auto" w:fill="D9D9D9" w:themeFill="background1" w:themeFillShade="D9"/>
          </w:tcPr>
          <w:p w14:paraId="1EA6468E"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Наименование объекта</w:t>
            </w:r>
          </w:p>
        </w:tc>
        <w:tc>
          <w:tcPr>
            <w:tcW w:w="1344" w:type="dxa"/>
            <w:shd w:val="clear" w:color="auto" w:fill="D9D9D9" w:themeFill="background1" w:themeFillShade="D9"/>
          </w:tcPr>
          <w:p w14:paraId="6BED7978"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Описание места размещения объекта</w:t>
            </w:r>
          </w:p>
        </w:tc>
        <w:tc>
          <w:tcPr>
            <w:tcW w:w="1274" w:type="dxa"/>
            <w:shd w:val="clear" w:color="auto" w:fill="D9D9D9" w:themeFill="background1" w:themeFillShade="D9"/>
          </w:tcPr>
          <w:p w14:paraId="1059EE8D"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Параметры объекта</w:t>
            </w:r>
          </w:p>
        </w:tc>
        <w:tc>
          <w:tcPr>
            <w:tcW w:w="1357" w:type="dxa"/>
            <w:shd w:val="clear" w:color="auto" w:fill="D9D9D9" w:themeFill="background1" w:themeFillShade="D9"/>
          </w:tcPr>
          <w:p w14:paraId="652157BC"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Мероприятия</w:t>
            </w:r>
          </w:p>
        </w:tc>
        <w:tc>
          <w:tcPr>
            <w:tcW w:w="1302" w:type="dxa"/>
            <w:shd w:val="clear" w:color="auto" w:fill="D9D9D9" w:themeFill="background1" w:themeFillShade="D9"/>
          </w:tcPr>
          <w:p w14:paraId="4B2FB032"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Срок реализации</w:t>
            </w:r>
          </w:p>
        </w:tc>
        <w:tc>
          <w:tcPr>
            <w:tcW w:w="1400" w:type="dxa"/>
            <w:shd w:val="clear" w:color="auto" w:fill="D9D9D9" w:themeFill="background1" w:themeFillShade="D9"/>
          </w:tcPr>
          <w:p w14:paraId="7F875363" w14:textId="77777777" w:rsidR="00CE7544" w:rsidRPr="00387603" w:rsidRDefault="00CE7544" w:rsidP="00AD1A00">
            <w:pPr>
              <w:jc w:val="center"/>
              <w:rPr>
                <w:rFonts w:eastAsia="Calibri"/>
                <w:b/>
                <w:i/>
                <w:iCs/>
                <w:sz w:val="20"/>
                <w:szCs w:val="20"/>
                <w:lang w:eastAsia="en-US" w:bidi="en-US"/>
              </w:rPr>
            </w:pPr>
            <w:r w:rsidRPr="00387603">
              <w:rPr>
                <w:rFonts w:eastAsia="Calibri"/>
                <w:b/>
                <w:i/>
                <w:iCs/>
                <w:sz w:val="20"/>
                <w:szCs w:val="20"/>
                <w:lang w:eastAsia="en-US" w:bidi="en-US"/>
              </w:rPr>
              <w:t>Статус</w:t>
            </w:r>
          </w:p>
        </w:tc>
      </w:tr>
      <w:tr w:rsidR="001D7C8F" w:rsidRPr="00387603" w14:paraId="669F4129" w14:textId="77777777" w:rsidTr="00D205EF">
        <w:tc>
          <w:tcPr>
            <w:tcW w:w="454" w:type="dxa"/>
            <w:shd w:val="clear" w:color="auto" w:fill="BFBFBF" w:themeFill="background1" w:themeFillShade="BF"/>
          </w:tcPr>
          <w:p w14:paraId="0EC2B231" w14:textId="77777777" w:rsidR="001D7C8F" w:rsidRPr="00387603" w:rsidRDefault="008966DC" w:rsidP="001D7C8F">
            <w:pPr>
              <w:jc w:val="center"/>
              <w:rPr>
                <w:b/>
                <w:i/>
                <w:color w:val="000000"/>
                <w:sz w:val="20"/>
                <w:szCs w:val="20"/>
              </w:rPr>
            </w:pPr>
            <w:r>
              <w:rPr>
                <w:b/>
                <w:i/>
                <w:color w:val="000000"/>
                <w:sz w:val="20"/>
                <w:szCs w:val="20"/>
              </w:rPr>
              <w:t>1</w:t>
            </w:r>
          </w:p>
        </w:tc>
        <w:tc>
          <w:tcPr>
            <w:tcW w:w="2136" w:type="dxa"/>
            <w:shd w:val="clear" w:color="auto" w:fill="F2F2F2" w:themeFill="background1" w:themeFillShade="F2"/>
          </w:tcPr>
          <w:p w14:paraId="5E3ACA2E" w14:textId="77777777" w:rsidR="001D7C8F" w:rsidRPr="00387603" w:rsidRDefault="001D7C8F" w:rsidP="00592F77">
            <w:pPr>
              <w:jc w:val="left"/>
              <w:rPr>
                <w:color w:val="000000"/>
                <w:sz w:val="20"/>
                <w:szCs w:val="20"/>
              </w:rPr>
            </w:pPr>
            <w:r>
              <w:rPr>
                <w:color w:val="000000"/>
                <w:sz w:val="20"/>
                <w:szCs w:val="20"/>
              </w:rPr>
              <w:t xml:space="preserve">Строительство </w:t>
            </w:r>
            <w:r w:rsidR="00592F77">
              <w:rPr>
                <w:color w:val="000000"/>
                <w:sz w:val="20"/>
                <w:szCs w:val="20"/>
              </w:rPr>
              <w:t>и оборудование спортивных площадок</w:t>
            </w:r>
          </w:p>
        </w:tc>
        <w:tc>
          <w:tcPr>
            <w:tcW w:w="1344" w:type="dxa"/>
          </w:tcPr>
          <w:p w14:paraId="106B3263" w14:textId="1ABEDA81" w:rsidR="001D7C8F" w:rsidRPr="00387603" w:rsidRDefault="001D7C8F" w:rsidP="00FE1F9F">
            <w:pPr>
              <w:jc w:val="center"/>
              <w:rPr>
                <w:color w:val="000000"/>
                <w:sz w:val="20"/>
                <w:szCs w:val="20"/>
              </w:rPr>
            </w:pPr>
            <w:r>
              <w:rPr>
                <w:color w:val="000000"/>
                <w:sz w:val="20"/>
                <w:szCs w:val="20"/>
              </w:rPr>
              <w:t xml:space="preserve">с. </w:t>
            </w:r>
            <w:proofErr w:type="spellStart"/>
            <w:r w:rsidR="00FE1F9F">
              <w:rPr>
                <w:color w:val="000000"/>
                <w:sz w:val="20"/>
                <w:szCs w:val="20"/>
              </w:rPr>
              <w:t>Руч</w:t>
            </w:r>
            <w:proofErr w:type="spellEnd"/>
            <w:r w:rsidR="00FE1F9F">
              <w:rPr>
                <w:color w:val="000000"/>
                <w:sz w:val="20"/>
                <w:szCs w:val="20"/>
              </w:rPr>
              <w:t xml:space="preserve">, с. </w:t>
            </w:r>
            <w:proofErr w:type="spellStart"/>
            <w:r w:rsidR="00FE1F9F">
              <w:rPr>
                <w:color w:val="000000"/>
                <w:sz w:val="20"/>
                <w:szCs w:val="20"/>
              </w:rPr>
              <w:t>Аныб</w:t>
            </w:r>
            <w:proofErr w:type="spellEnd"/>
          </w:p>
        </w:tc>
        <w:tc>
          <w:tcPr>
            <w:tcW w:w="1274" w:type="dxa"/>
          </w:tcPr>
          <w:p w14:paraId="7B78B41D" w14:textId="44F41F0D" w:rsidR="001D7C8F" w:rsidRPr="00387603" w:rsidRDefault="00FE1F9F" w:rsidP="001D7C8F">
            <w:pPr>
              <w:jc w:val="center"/>
              <w:rPr>
                <w:color w:val="000000"/>
                <w:sz w:val="20"/>
                <w:szCs w:val="20"/>
              </w:rPr>
            </w:pPr>
            <w:r>
              <w:rPr>
                <w:color w:val="000000"/>
                <w:sz w:val="20"/>
                <w:szCs w:val="20"/>
              </w:rPr>
              <w:t>500м</w:t>
            </w:r>
            <w:r w:rsidRPr="00FE1F9F">
              <w:rPr>
                <w:color w:val="000000"/>
                <w:sz w:val="20"/>
                <w:szCs w:val="20"/>
                <w:vertAlign w:val="superscript"/>
              </w:rPr>
              <w:t>2</w:t>
            </w:r>
          </w:p>
        </w:tc>
        <w:tc>
          <w:tcPr>
            <w:tcW w:w="1357" w:type="dxa"/>
          </w:tcPr>
          <w:p w14:paraId="60A2A68F" w14:textId="77777777" w:rsidR="001D7C8F" w:rsidRPr="00387603" w:rsidRDefault="001D7C8F" w:rsidP="001D7C8F">
            <w:pPr>
              <w:jc w:val="center"/>
              <w:rPr>
                <w:color w:val="000000"/>
                <w:sz w:val="20"/>
                <w:szCs w:val="20"/>
              </w:rPr>
            </w:pPr>
            <w:r>
              <w:rPr>
                <w:color w:val="000000"/>
                <w:sz w:val="20"/>
                <w:szCs w:val="20"/>
              </w:rPr>
              <w:t>строительство</w:t>
            </w:r>
          </w:p>
        </w:tc>
        <w:tc>
          <w:tcPr>
            <w:tcW w:w="1302" w:type="dxa"/>
          </w:tcPr>
          <w:p w14:paraId="5ADC96B0" w14:textId="4DF99B41" w:rsidR="001D7C8F" w:rsidRDefault="00FE1F9F" w:rsidP="00FE1F9F">
            <w:pPr>
              <w:jc w:val="center"/>
              <w:rPr>
                <w:color w:val="000000"/>
                <w:sz w:val="20"/>
                <w:szCs w:val="20"/>
              </w:rPr>
            </w:pPr>
            <w:r>
              <w:rPr>
                <w:color w:val="000000"/>
                <w:sz w:val="20"/>
                <w:szCs w:val="20"/>
              </w:rPr>
              <w:t>До 2038</w:t>
            </w:r>
            <w:r w:rsidR="00502469">
              <w:rPr>
                <w:color w:val="000000"/>
                <w:sz w:val="20"/>
                <w:szCs w:val="20"/>
              </w:rPr>
              <w:t xml:space="preserve"> </w:t>
            </w:r>
            <w:r w:rsidR="001D7C8F">
              <w:rPr>
                <w:color w:val="000000"/>
                <w:sz w:val="20"/>
                <w:szCs w:val="20"/>
              </w:rPr>
              <w:t>г.</w:t>
            </w:r>
          </w:p>
        </w:tc>
        <w:tc>
          <w:tcPr>
            <w:tcW w:w="1400" w:type="dxa"/>
          </w:tcPr>
          <w:p w14:paraId="5B8DB680" w14:textId="77777777" w:rsidR="001D7C8F" w:rsidRPr="00387603" w:rsidRDefault="001D7C8F" w:rsidP="001D7C8F">
            <w:pPr>
              <w:jc w:val="center"/>
              <w:rPr>
                <w:color w:val="000000"/>
                <w:sz w:val="20"/>
                <w:szCs w:val="20"/>
              </w:rPr>
            </w:pPr>
            <w:r>
              <w:rPr>
                <w:color w:val="000000"/>
                <w:sz w:val="20"/>
                <w:szCs w:val="20"/>
              </w:rPr>
              <w:t>проект</w:t>
            </w:r>
          </w:p>
        </w:tc>
      </w:tr>
      <w:tr w:rsidR="001D7C8F" w:rsidRPr="00387603" w14:paraId="4031A3B4" w14:textId="77777777" w:rsidTr="00D205EF">
        <w:tc>
          <w:tcPr>
            <w:tcW w:w="454" w:type="dxa"/>
            <w:shd w:val="clear" w:color="auto" w:fill="BFBFBF" w:themeFill="background1" w:themeFillShade="BF"/>
          </w:tcPr>
          <w:p w14:paraId="0693BAFC" w14:textId="77777777" w:rsidR="001D7C8F" w:rsidRPr="00387603" w:rsidRDefault="008966DC" w:rsidP="001D7C8F">
            <w:pPr>
              <w:jc w:val="center"/>
              <w:rPr>
                <w:b/>
                <w:i/>
                <w:color w:val="000000"/>
                <w:sz w:val="20"/>
                <w:szCs w:val="20"/>
              </w:rPr>
            </w:pPr>
            <w:r>
              <w:rPr>
                <w:b/>
                <w:i/>
                <w:color w:val="000000"/>
                <w:sz w:val="20"/>
                <w:szCs w:val="20"/>
              </w:rPr>
              <w:t>2</w:t>
            </w:r>
          </w:p>
        </w:tc>
        <w:tc>
          <w:tcPr>
            <w:tcW w:w="2136" w:type="dxa"/>
            <w:vAlign w:val="center"/>
          </w:tcPr>
          <w:p w14:paraId="6C78F70A" w14:textId="62E6CF66" w:rsidR="001D7C8F" w:rsidRPr="00387603" w:rsidRDefault="00FE1F9F" w:rsidP="001D7C8F">
            <w:pPr>
              <w:pStyle w:val="S3"/>
              <w:ind w:firstLine="0"/>
              <w:rPr>
                <w:color w:val="000000"/>
                <w:sz w:val="20"/>
                <w:szCs w:val="20"/>
                <w:lang w:val="ru-RU"/>
              </w:rPr>
            </w:pPr>
            <w:r>
              <w:rPr>
                <w:color w:val="000000"/>
                <w:sz w:val="20"/>
                <w:szCs w:val="20"/>
                <w:lang w:val="ru-RU"/>
              </w:rPr>
              <w:t>Обновление материально-технической базы библиотеки</w:t>
            </w:r>
          </w:p>
        </w:tc>
        <w:tc>
          <w:tcPr>
            <w:tcW w:w="1344" w:type="dxa"/>
            <w:vAlign w:val="center"/>
          </w:tcPr>
          <w:p w14:paraId="77AA1BE3" w14:textId="20F4DE90" w:rsidR="001D7C8F" w:rsidRPr="00387603" w:rsidRDefault="001D7C8F" w:rsidP="00FE1F9F">
            <w:pPr>
              <w:pStyle w:val="S3"/>
              <w:ind w:firstLine="0"/>
              <w:rPr>
                <w:color w:val="000000"/>
                <w:sz w:val="20"/>
                <w:szCs w:val="20"/>
                <w:lang w:val="ru-RU"/>
              </w:rPr>
            </w:pPr>
            <w:r w:rsidRPr="00387603">
              <w:rPr>
                <w:color w:val="000000"/>
                <w:sz w:val="20"/>
                <w:szCs w:val="20"/>
                <w:lang w:val="ru-RU"/>
              </w:rPr>
              <w:t xml:space="preserve">с. </w:t>
            </w:r>
            <w:proofErr w:type="spellStart"/>
            <w:r w:rsidR="00FE1F9F">
              <w:rPr>
                <w:color w:val="000000"/>
                <w:sz w:val="20"/>
                <w:szCs w:val="20"/>
                <w:lang w:val="ru-RU"/>
              </w:rPr>
              <w:t>Аныб</w:t>
            </w:r>
            <w:proofErr w:type="spellEnd"/>
          </w:p>
        </w:tc>
        <w:tc>
          <w:tcPr>
            <w:tcW w:w="1274" w:type="dxa"/>
          </w:tcPr>
          <w:p w14:paraId="53FCCAF9" w14:textId="77777777" w:rsidR="001D7C8F" w:rsidRPr="00387603" w:rsidRDefault="008966DC" w:rsidP="001D7C8F">
            <w:pPr>
              <w:pStyle w:val="S3"/>
              <w:ind w:firstLine="0"/>
              <w:rPr>
                <w:color w:val="000000"/>
                <w:sz w:val="20"/>
                <w:szCs w:val="20"/>
                <w:lang w:val="ru-RU"/>
              </w:rPr>
            </w:pPr>
            <w:r>
              <w:rPr>
                <w:color w:val="000000"/>
                <w:sz w:val="20"/>
                <w:szCs w:val="20"/>
                <w:lang w:val="ru-RU"/>
              </w:rPr>
              <w:t>4</w:t>
            </w:r>
            <w:r w:rsidR="001D7C8F" w:rsidRPr="00387603">
              <w:rPr>
                <w:color w:val="000000"/>
                <w:sz w:val="20"/>
                <w:szCs w:val="20"/>
                <w:lang w:val="ru-RU"/>
              </w:rPr>
              <w:t>0 мест</w:t>
            </w:r>
          </w:p>
        </w:tc>
        <w:tc>
          <w:tcPr>
            <w:tcW w:w="1357" w:type="dxa"/>
          </w:tcPr>
          <w:p w14:paraId="2403A7DF" w14:textId="77777777" w:rsidR="001D7C8F" w:rsidRPr="00387603" w:rsidRDefault="008966DC" w:rsidP="001D7C8F">
            <w:pPr>
              <w:jc w:val="center"/>
              <w:rPr>
                <w:color w:val="000000"/>
                <w:sz w:val="20"/>
                <w:szCs w:val="20"/>
              </w:rPr>
            </w:pPr>
            <w:r>
              <w:rPr>
                <w:color w:val="000000"/>
                <w:sz w:val="20"/>
                <w:szCs w:val="20"/>
              </w:rPr>
              <w:t>реконструкция</w:t>
            </w:r>
          </w:p>
        </w:tc>
        <w:tc>
          <w:tcPr>
            <w:tcW w:w="1302" w:type="dxa"/>
          </w:tcPr>
          <w:p w14:paraId="3B4BE1B1" w14:textId="4D5FC02C" w:rsidR="001D7C8F" w:rsidRPr="00387603" w:rsidRDefault="001D7C8F" w:rsidP="00FE1F9F">
            <w:pPr>
              <w:jc w:val="center"/>
              <w:rPr>
                <w:color w:val="000000"/>
                <w:sz w:val="20"/>
                <w:szCs w:val="20"/>
              </w:rPr>
            </w:pPr>
            <w:r>
              <w:rPr>
                <w:color w:val="000000"/>
                <w:sz w:val="20"/>
                <w:szCs w:val="20"/>
              </w:rPr>
              <w:t>До 20</w:t>
            </w:r>
            <w:r w:rsidR="00FE1F9F">
              <w:rPr>
                <w:color w:val="000000"/>
                <w:sz w:val="20"/>
                <w:szCs w:val="20"/>
              </w:rPr>
              <w:t>28</w:t>
            </w:r>
            <w:r w:rsidR="00502469">
              <w:rPr>
                <w:color w:val="000000"/>
                <w:sz w:val="20"/>
                <w:szCs w:val="20"/>
              </w:rPr>
              <w:t xml:space="preserve"> г.</w:t>
            </w:r>
          </w:p>
        </w:tc>
        <w:tc>
          <w:tcPr>
            <w:tcW w:w="1400" w:type="dxa"/>
          </w:tcPr>
          <w:p w14:paraId="691E084F" w14:textId="77777777" w:rsidR="001D7C8F" w:rsidRPr="00387603" w:rsidRDefault="008966DC" w:rsidP="001D7C8F">
            <w:pPr>
              <w:jc w:val="center"/>
              <w:rPr>
                <w:color w:val="000000"/>
                <w:sz w:val="20"/>
                <w:szCs w:val="20"/>
              </w:rPr>
            </w:pPr>
            <w:r>
              <w:rPr>
                <w:color w:val="000000"/>
                <w:sz w:val="20"/>
                <w:szCs w:val="20"/>
              </w:rPr>
              <w:t>существующий</w:t>
            </w:r>
          </w:p>
        </w:tc>
      </w:tr>
      <w:tr w:rsidR="001D7C8F" w:rsidRPr="00387603" w14:paraId="11FBE318" w14:textId="77777777" w:rsidTr="00D205EF">
        <w:tc>
          <w:tcPr>
            <w:tcW w:w="454" w:type="dxa"/>
            <w:shd w:val="clear" w:color="auto" w:fill="BFBFBF" w:themeFill="background1" w:themeFillShade="BF"/>
          </w:tcPr>
          <w:p w14:paraId="4B620489" w14:textId="77777777" w:rsidR="001D7C8F" w:rsidRPr="00387603" w:rsidRDefault="008966DC" w:rsidP="001D7C8F">
            <w:pPr>
              <w:jc w:val="center"/>
              <w:rPr>
                <w:b/>
                <w:i/>
                <w:color w:val="000000"/>
                <w:sz w:val="20"/>
                <w:szCs w:val="20"/>
              </w:rPr>
            </w:pPr>
            <w:r>
              <w:rPr>
                <w:b/>
                <w:i/>
                <w:color w:val="000000"/>
                <w:sz w:val="20"/>
                <w:szCs w:val="20"/>
              </w:rPr>
              <w:t>3</w:t>
            </w:r>
          </w:p>
        </w:tc>
        <w:tc>
          <w:tcPr>
            <w:tcW w:w="2136" w:type="dxa"/>
            <w:shd w:val="clear" w:color="auto" w:fill="F2F2F2" w:themeFill="background1" w:themeFillShade="F2"/>
          </w:tcPr>
          <w:p w14:paraId="0A54D4F0" w14:textId="110A8995" w:rsidR="001D7C8F" w:rsidRPr="00387603" w:rsidRDefault="00FE1F9F" w:rsidP="001D7C8F">
            <w:pPr>
              <w:jc w:val="left"/>
              <w:rPr>
                <w:sz w:val="20"/>
                <w:szCs w:val="20"/>
              </w:rPr>
            </w:pPr>
            <w:r>
              <w:rPr>
                <w:sz w:val="20"/>
                <w:szCs w:val="20"/>
              </w:rPr>
              <w:t>Строительство спортивного зала общего пользования</w:t>
            </w:r>
          </w:p>
        </w:tc>
        <w:tc>
          <w:tcPr>
            <w:tcW w:w="1344" w:type="dxa"/>
          </w:tcPr>
          <w:p w14:paraId="7379B481" w14:textId="0A381DA3" w:rsidR="001D7C8F" w:rsidRPr="00387603" w:rsidRDefault="001D7C8F" w:rsidP="00FE1F9F">
            <w:pPr>
              <w:jc w:val="center"/>
              <w:rPr>
                <w:sz w:val="20"/>
                <w:szCs w:val="20"/>
              </w:rPr>
            </w:pPr>
            <w:r w:rsidRPr="00387603">
              <w:rPr>
                <w:sz w:val="20"/>
                <w:szCs w:val="20"/>
              </w:rPr>
              <w:t xml:space="preserve">с. </w:t>
            </w:r>
            <w:proofErr w:type="spellStart"/>
            <w:r w:rsidR="00FE1F9F">
              <w:rPr>
                <w:sz w:val="20"/>
                <w:szCs w:val="20"/>
              </w:rPr>
              <w:t>Руч</w:t>
            </w:r>
            <w:proofErr w:type="spellEnd"/>
          </w:p>
        </w:tc>
        <w:tc>
          <w:tcPr>
            <w:tcW w:w="1274" w:type="dxa"/>
          </w:tcPr>
          <w:p w14:paraId="1F0EB758" w14:textId="132062DA" w:rsidR="001D7C8F" w:rsidRPr="00387603" w:rsidRDefault="00FE1F9F" w:rsidP="001D7C8F">
            <w:pPr>
              <w:jc w:val="center"/>
              <w:rPr>
                <w:sz w:val="20"/>
                <w:szCs w:val="20"/>
              </w:rPr>
            </w:pPr>
            <w:r>
              <w:rPr>
                <w:sz w:val="20"/>
                <w:szCs w:val="20"/>
              </w:rPr>
              <w:t>70 м</w:t>
            </w:r>
            <w:r w:rsidRPr="00FE1F9F">
              <w:rPr>
                <w:sz w:val="20"/>
                <w:szCs w:val="20"/>
                <w:vertAlign w:val="superscript"/>
              </w:rPr>
              <w:t>2</w:t>
            </w:r>
          </w:p>
        </w:tc>
        <w:tc>
          <w:tcPr>
            <w:tcW w:w="1357" w:type="dxa"/>
          </w:tcPr>
          <w:p w14:paraId="129C75D3" w14:textId="43061D04" w:rsidR="001D7C8F" w:rsidRPr="00387603" w:rsidRDefault="00FE1F9F" w:rsidP="001D7C8F">
            <w:pPr>
              <w:jc w:val="center"/>
              <w:rPr>
                <w:color w:val="000000"/>
                <w:sz w:val="20"/>
                <w:szCs w:val="20"/>
              </w:rPr>
            </w:pPr>
            <w:r>
              <w:rPr>
                <w:color w:val="000000"/>
                <w:sz w:val="20"/>
                <w:szCs w:val="20"/>
              </w:rPr>
              <w:t>строительство</w:t>
            </w:r>
          </w:p>
        </w:tc>
        <w:tc>
          <w:tcPr>
            <w:tcW w:w="1302" w:type="dxa"/>
          </w:tcPr>
          <w:p w14:paraId="1760E4BD" w14:textId="4AE509BB" w:rsidR="001D7C8F" w:rsidRPr="00387603" w:rsidRDefault="00502469" w:rsidP="00FE1F9F">
            <w:pPr>
              <w:jc w:val="center"/>
              <w:rPr>
                <w:color w:val="000000"/>
                <w:sz w:val="20"/>
                <w:szCs w:val="20"/>
              </w:rPr>
            </w:pPr>
            <w:r>
              <w:rPr>
                <w:color w:val="000000"/>
                <w:sz w:val="20"/>
                <w:szCs w:val="20"/>
              </w:rPr>
              <w:t>До 20</w:t>
            </w:r>
            <w:r w:rsidR="00FE1F9F">
              <w:rPr>
                <w:color w:val="000000"/>
                <w:sz w:val="20"/>
                <w:szCs w:val="20"/>
              </w:rPr>
              <w:t>38</w:t>
            </w:r>
            <w:r>
              <w:rPr>
                <w:color w:val="000000"/>
                <w:sz w:val="20"/>
                <w:szCs w:val="20"/>
              </w:rPr>
              <w:t xml:space="preserve"> г.</w:t>
            </w:r>
          </w:p>
        </w:tc>
        <w:tc>
          <w:tcPr>
            <w:tcW w:w="1400" w:type="dxa"/>
          </w:tcPr>
          <w:p w14:paraId="7B33EC44" w14:textId="4292F4E2" w:rsidR="001D7C8F" w:rsidRPr="00387603" w:rsidRDefault="00FE1F9F" w:rsidP="001D7C8F">
            <w:pPr>
              <w:jc w:val="center"/>
              <w:rPr>
                <w:color w:val="000000"/>
                <w:sz w:val="20"/>
                <w:szCs w:val="20"/>
              </w:rPr>
            </w:pPr>
            <w:r>
              <w:rPr>
                <w:color w:val="000000"/>
                <w:sz w:val="20"/>
                <w:szCs w:val="20"/>
              </w:rPr>
              <w:t>проект</w:t>
            </w:r>
          </w:p>
        </w:tc>
      </w:tr>
      <w:tr w:rsidR="001D7C8F" w:rsidRPr="00387603" w14:paraId="4A7CEAD1" w14:textId="77777777" w:rsidTr="00D205EF">
        <w:tc>
          <w:tcPr>
            <w:tcW w:w="454" w:type="dxa"/>
            <w:shd w:val="clear" w:color="auto" w:fill="BFBFBF" w:themeFill="background1" w:themeFillShade="BF"/>
          </w:tcPr>
          <w:p w14:paraId="0743C2E6" w14:textId="77777777" w:rsidR="001D7C8F" w:rsidRPr="00387603" w:rsidRDefault="008966DC" w:rsidP="001D7C8F">
            <w:pPr>
              <w:jc w:val="center"/>
              <w:rPr>
                <w:b/>
                <w:i/>
                <w:color w:val="000000"/>
                <w:sz w:val="20"/>
                <w:szCs w:val="20"/>
              </w:rPr>
            </w:pPr>
            <w:r>
              <w:rPr>
                <w:b/>
                <w:i/>
                <w:color w:val="000000"/>
                <w:sz w:val="20"/>
                <w:szCs w:val="20"/>
              </w:rPr>
              <w:t>4</w:t>
            </w:r>
          </w:p>
        </w:tc>
        <w:tc>
          <w:tcPr>
            <w:tcW w:w="2136" w:type="dxa"/>
            <w:shd w:val="clear" w:color="auto" w:fill="F2F2F2" w:themeFill="background1" w:themeFillShade="F2"/>
          </w:tcPr>
          <w:p w14:paraId="4D98A75A" w14:textId="6CB0961E" w:rsidR="001D7C8F" w:rsidRPr="00387603" w:rsidRDefault="00DF4323" w:rsidP="00FE1F9F">
            <w:pPr>
              <w:jc w:val="left"/>
              <w:rPr>
                <w:b/>
                <w:i/>
                <w:color w:val="000000"/>
                <w:sz w:val="20"/>
                <w:szCs w:val="20"/>
              </w:rPr>
            </w:pPr>
            <w:r>
              <w:rPr>
                <w:sz w:val="20"/>
                <w:szCs w:val="20"/>
              </w:rPr>
              <w:t>Капитальный ремонт</w:t>
            </w:r>
            <w:r w:rsidR="001D7C8F" w:rsidRPr="00387603">
              <w:rPr>
                <w:sz w:val="20"/>
                <w:szCs w:val="20"/>
              </w:rPr>
              <w:t xml:space="preserve"> </w:t>
            </w:r>
            <w:r w:rsidR="00FE1F9F">
              <w:rPr>
                <w:sz w:val="20"/>
                <w:szCs w:val="20"/>
              </w:rPr>
              <w:t>ДОУ</w:t>
            </w:r>
          </w:p>
        </w:tc>
        <w:tc>
          <w:tcPr>
            <w:tcW w:w="1344" w:type="dxa"/>
          </w:tcPr>
          <w:p w14:paraId="74591191" w14:textId="6B6887CA" w:rsidR="001D7C8F" w:rsidRPr="00387603" w:rsidRDefault="001D7C8F" w:rsidP="00FE1F9F">
            <w:pPr>
              <w:jc w:val="center"/>
              <w:rPr>
                <w:color w:val="000000"/>
                <w:sz w:val="20"/>
                <w:szCs w:val="20"/>
              </w:rPr>
            </w:pPr>
            <w:r w:rsidRPr="00387603">
              <w:rPr>
                <w:sz w:val="20"/>
                <w:szCs w:val="20"/>
              </w:rPr>
              <w:t xml:space="preserve">с. </w:t>
            </w:r>
            <w:proofErr w:type="spellStart"/>
            <w:r w:rsidR="00FE1F9F">
              <w:rPr>
                <w:sz w:val="20"/>
                <w:szCs w:val="20"/>
              </w:rPr>
              <w:t>Аныб</w:t>
            </w:r>
            <w:proofErr w:type="spellEnd"/>
          </w:p>
        </w:tc>
        <w:tc>
          <w:tcPr>
            <w:tcW w:w="1274" w:type="dxa"/>
          </w:tcPr>
          <w:p w14:paraId="1803DAC5" w14:textId="5AACA963" w:rsidR="001D7C8F" w:rsidRPr="00387603" w:rsidRDefault="00FE1F9F" w:rsidP="001D7C8F">
            <w:pPr>
              <w:jc w:val="center"/>
              <w:rPr>
                <w:color w:val="000000"/>
                <w:sz w:val="20"/>
                <w:szCs w:val="20"/>
              </w:rPr>
            </w:pPr>
            <w:r>
              <w:rPr>
                <w:sz w:val="20"/>
                <w:szCs w:val="20"/>
              </w:rPr>
              <w:t>35 мест</w:t>
            </w:r>
          </w:p>
        </w:tc>
        <w:tc>
          <w:tcPr>
            <w:tcW w:w="1357" w:type="dxa"/>
          </w:tcPr>
          <w:p w14:paraId="66EC6B0A" w14:textId="77777777" w:rsidR="001D7C8F" w:rsidRPr="00387603" w:rsidRDefault="001D7C8F" w:rsidP="001D7C8F">
            <w:pPr>
              <w:jc w:val="center"/>
              <w:rPr>
                <w:color w:val="000000"/>
                <w:sz w:val="20"/>
                <w:szCs w:val="20"/>
              </w:rPr>
            </w:pPr>
            <w:r w:rsidRPr="00387603">
              <w:rPr>
                <w:color w:val="000000"/>
                <w:sz w:val="20"/>
                <w:szCs w:val="20"/>
              </w:rPr>
              <w:t>реконструкция</w:t>
            </w:r>
          </w:p>
        </w:tc>
        <w:tc>
          <w:tcPr>
            <w:tcW w:w="1302" w:type="dxa"/>
          </w:tcPr>
          <w:p w14:paraId="16D356AC" w14:textId="77777777" w:rsidR="001D7C8F" w:rsidRPr="00387603" w:rsidRDefault="001D7C8F" w:rsidP="0047180C">
            <w:pPr>
              <w:jc w:val="center"/>
              <w:rPr>
                <w:color w:val="000000"/>
                <w:sz w:val="20"/>
                <w:szCs w:val="20"/>
              </w:rPr>
            </w:pPr>
            <w:r>
              <w:rPr>
                <w:color w:val="000000"/>
                <w:sz w:val="20"/>
                <w:szCs w:val="20"/>
              </w:rPr>
              <w:t>До 20</w:t>
            </w:r>
            <w:r w:rsidR="0047180C">
              <w:rPr>
                <w:color w:val="000000"/>
                <w:sz w:val="20"/>
                <w:szCs w:val="20"/>
              </w:rPr>
              <w:t>28</w:t>
            </w:r>
            <w:r w:rsidR="00502469">
              <w:rPr>
                <w:color w:val="000000"/>
                <w:sz w:val="20"/>
                <w:szCs w:val="20"/>
              </w:rPr>
              <w:t xml:space="preserve"> г.</w:t>
            </w:r>
          </w:p>
        </w:tc>
        <w:tc>
          <w:tcPr>
            <w:tcW w:w="1400" w:type="dxa"/>
          </w:tcPr>
          <w:p w14:paraId="44B0B783" w14:textId="77777777" w:rsidR="001D7C8F" w:rsidRPr="00387603" w:rsidRDefault="001D7C8F" w:rsidP="001D7C8F">
            <w:pPr>
              <w:jc w:val="center"/>
              <w:rPr>
                <w:color w:val="000000"/>
                <w:sz w:val="20"/>
                <w:szCs w:val="20"/>
                <w:highlight w:val="red"/>
              </w:rPr>
            </w:pPr>
            <w:r w:rsidRPr="00387603">
              <w:rPr>
                <w:color w:val="000000"/>
                <w:sz w:val="20"/>
                <w:szCs w:val="20"/>
              </w:rPr>
              <w:t>существующий</w:t>
            </w:r>
          </w:p>
        </w:tc>
      </w:tr>
      <w:tr w:rsidR="00FE1F9F" w:rsidRPr="00387603" w14:paraId="3A7AB650" w14:textId="77777777" w:rsidTr="00D205EF">
        <w:tc>
          <w:tcPr>
            <w:tcW w:w="454" w:type="dxa"/>
            <w:shd w:val="clear" w:color="auto" w:fill="BFBFBF" w:themeFill="background1" w:themeFillShade="BF"/>
          </w:tcPr>
          <w:p w14:paraId="3E1DF423" w14:textId="4F625F66" w:rsidR="00FE1F9F" w:rsidRDefault="00FE1F9F" w:rsidP="00FE1F9F">
            <w:pPr>
              <w:jc w:val="center"/>
              <w:rPr>
                <w:b/>
                <w:i/>
                <w:color w:val="000000"/>
                <w:sz w:val="20"/>
                <w:szCs w:val="20"/>
              </w:rPr>
            </w:pPr>
            <w:r>
              <w:rPr>
                <w:b/>
                <w:i/>
                <w:color w:val="000000"/>
                <w:sz w:val="20"/>
                <w:szCs w:val="20"/>
              </w:rPr>
              <w:t>5</w:t>
            </w:r>
          </w:p>
        </w:tc>
        <w:tc>
          <w:tcPr>
            <w:tcW w:w="2136" w:type="dxa"/>
            <w:shd w:val="clear" w:color="auto" w:fill="F2F2F2" w:themeFill="background1" w:themeFillShade="F2"/>
          </w:tcPr>
          <w:p w14:paraId="1E2BAF12" w14:textId="584AF9EA" w:rsidR="00FE1F9F" w:rsidRDefault="00FE1F9F" w:rsidP="00FE1F9F">
            <w:pPr>
              <w:jc w:val="left"/>
              <w:rPr>
                <w:sz w:val="20"/>
                <w:szCs w:val="20"/>
              </w:rPr>
            </w:pPr>
            <w:r>
              <w:rPr>
                <w:sz w:val="20"/>
                <w:szCs w:val="20"/>
              </w:rPr>
              <w:t>Капитальный ремонт</w:t>
            </w:r>
            <w:r w:rsidRPr="00387603">
              <w:rPr>
                <w:sz w:val="20"/>
                <w:szCs w:val="20"/>
              </w:rPr>
              <w:t xml:space="preserve"> </w:t>
            </w:r>
            <w:r>
              <w:rPr>
                <w:sz w:val="20"/>
                <w:szCs w:val="20"/>
              </w:rPr>
              <w:t>ДОУ</w:t>
            </w:r>
          </w:p>
        </w:tc>
        <w:tc>
          <w:tcPr>
            <w:tcW w:w="1344" w:type="dxa"/>
          </w:tcPr>
          <w:p w14:paraId="0CE7FC8A" w14:textId="2A509413" w:rsidR="00FE1F9F" w:rsidRPr="00387603" w:rsidRDefault="00FE1F9F" w:rsidP="00FE1F9F">
            <w:pPr>
              <w:jc w:val="center"/>
              <w:rPr>
                <w:sz w:val="20"/>
                <w:szCs w:val="20"/>
              </w:rPr>
            </w:pPr>
            <w:r>
              <w:rPr>
                <w:sz w:val="20"/>
                <w:szCs w:val="20"/>
              </w:rPr>
              <w:t xml:space="preserve">с. </w:t>
            </w:r>
            <w:proofErr w:type="spellStart"/>
            <w:r>
              <w:rPr>
                <w:sz w:val="20"/>
                <w:szCs w:val="20"/>
              </w:rPr>
              <w:t>Руч</w:t>
            </w:r>
            <w:proofErr w:type="spellEnd"/>
          </w:p>
        </w:tc>
        <w:tc>
          <w:tcPr>
            <w:tcW w:w="1274" w:type="dxa"/>
          </w:tcPr>
          <w:p w14:paraId="3ACFFA0C" w14:textId="34D8FBC8" w:rsidR="00FE1F9F" w:rsidRDefault="00FE1F9F" w:rsidP="00FE1F9F">
            <w:pPr>
              <w:jc w:val="center"/>
              <w:rPr>
                <w:sz w:val="20"/>
                <w:szCs w:val="20"/>
              </w:rPr>
            </w:pPr>
            <w:r>
              <w:rPr>
                <w:sz w:val="20"/>
                <w:szCs w:val="20"/>
              </w:rPr>
              <w:t>35 мест</w:t>
            </w:r>
          </w:p>
        </w:tc>
        <w:tc>
          <w:tcPr>
            <w:tcW w:w="1357" w:type="dxa"/>
          </w:tcPr>
          <w:p w14:paraId="57B875E0" w14:textId="440A2DF0" w:rsidR="00FE1F9F" w:rsidRPr="00387603" w:rsidRDefault="00FE1F9F" w:rsidP="00FE1F9F">
            <w:pPr>
              <w:jc w:val="center"/>
              <w:rPr>
                <w:color w:val="000000"/>
                <w:sz w:val="20"/>
                <w:szCs w:val="20"/>
              </w:rPr>
            </w:pPr>
            <w:r w:rsidRPr="00387603">
              <w:rPr>
                <w:color w:val="000000"/>
                <w:sz w:val="20"/>
                <w:szCs w:val="20"/>
              </w:rPr>
              <w:t>реконструкция</w:t>
            </w:r>
          </w:p>
        </w:tc>
        <w:tc>
          <w:tcPr>
            <w:tcW w:w="1302" w:type="dxa"/>
          </w:tcPr>
          <w:p w14:paraId="5A8EF235" w14:textId="7C5CB196" w:rsidR="00FE1F9F" w:rsidRDefault="00FE1F9F" w:rsidP="00FE1F9F">
            <w:pPr>
              <w:jc w:val="center"/>
              <w:rPr>
                <w:color w:val="000000"/>
                <w:sz w:val="20"/>
                <w:szCs w:val="20"/>
              </w:rPr>
            </w:pPr>
            <w:r>
              <w:rPr>
                <w:color w:val="000000"/>
                <w:sz w:val="20"/>
                <w:szCs w:val="20"/>
              </w:rPr>
              <w:t>До 2028 г.</w:t>
            </w:r>
          </w:p>
        </w:tc>
        <w:tc>
          <w:tcPr>
            <w:tcW w:w="1400" w:type="dxa"/>
          </w:tcPr>
          <w:p w14:paraId="38EEC14F" w14:textId="37BCA0B3" w:rsidR="00FE1F9F" w:rsidRPr="00387603" w:rsidRDefault="00FE1F9F" w:rsidP="00FE1F9F">
            <w:pPr>
              <w:jc w:val="center"/>
              <w:rPr>
                <w:color w:val="000000"/>
                <w:sz w:val="20"/>
                <w:szCs w:val="20"/>
              </w:rPr>
            </w:pPr>
            <w:r w:rsidRPr="00387603">
              <w:rPr>
                <w:color w:val="000000"/>
                <w:sz w:val="20"/>
                <w:szCs w:val="20"/>
              </w:rPr>
              <w:t>существующий</w:t>
            </w:r>
          </w:p>
        </w:tc>
      </w:tr>
    </w:tbl>
    <w:p w14:paraId="35491FAE" w14:textId="77777777" w:rsidR="00387603" w:rsidRDefault="00387603" w:rsidP="006A12FC">
      <w:pPr>
        <w:pStyle w:val="a0"/>
        <w:rPr>
          <w:lang w:val="ru-RU"/>
        </w:rPr>
      </w:pPr>
    </w:p>
    <w:p w14:paraId="51512230" w14:textId="77777777" w:rsidR="00AD1A00" w:rsidRDefault="00AD1A00" w:rsidP="00AD1A00">
      <w:pPr>
        <w:spacing w:before="120" w:after="120"/>
        <w:ind w:left="221"/>
        <w:rPr>
          <w:rFonts w:eastAsiaTheme="majorEastAsia"/>
          <w:b/>
          <w:bCs/>
          <w:caps/>
          <w:lang w:eastAsia="ar-SA" w:bidi="en-US"/>
        </w:rPr>
      </w:pPr>
      <w:r>
        <w:rPr>
          <w:rFonts w:eastAsiaTheme="majorEastAsia"/>
          <w:b/>
          <w:bCs/>
          <w:caps/>
        </w:rPr>
        <w:br w:type="page"/>
      </w:r>
    </w:p>
    <w:p w14:paraId="30996C52" w14:textId="77777777" w:rsidR="008F2FA3" w:rsidRDefault="008F2FA3" w:rsidP="008F2FA3">
      <w:pPr>
        <w:pStyle w:val="1"/>
        <w:rPr>
          <w:shd w:val="clear" w:color="auto" w:fill="FFFFFF"/>
        </w:rPr>
      </w:pPr>
      <w:bookmarkStart w:id="87" w:name="_Toc515025709"/>
      <w:r w:rsidRPr="00980110">
        <w:rPr>
          <w:shd w:val="clear" w:color="auto" w:fill="FFFFFF"/>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87"/>
    </w:p>
    <w:p w14:paraId="132B95B0" w14:textId="6E49AAB9" w:rsidR="00FE1F9F" w:rsidRPr="00FE1F9F" w:rsidRDefault="00FE1F9F" w:rsidP="00FE1F9F">
      <w:pPr>
        <w:ind w:firstLine="709"/>
        <w:rPr>
          <w:lang w:eastAsia="ar-SA" w:bidi="en-US"/>
        </w:rPr>
      </w:pPr>
      <w:r w:rsidRPr="00FE1F9F">
        <w:rPr>
          <w:lang w:eastAsia="ar-SA" w:bidi="en-US"/>
        </w:rPr>
        <w:t xml:space="preserve">В данном разделе в соответствии со статьей 23 п.6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сельского поселения </w:t>
      </w:r>
      <w:proofErr w:type="spellStart"/>
      <w:r w:rsidR="00FE61CB">
        <w:rPr>
          <w:lang w:eastAsia="ar-SA" w:bidi="en-US"/>
        </w:rPr>
        <w:t>Руч</w:t>
      </w:r>
      <w:proofErr w:type="spellEnd"/>
      <w:r w:rsidRPr="00FE1F9F">
        <w:rPr>
          <w:lang w:eastAsia="ar-SA" w:bidi="en-US"/>
        </w:rPr>
        <w:t>.</w:t>
      </w:r>
    </w:p>
    <w:p w14:paraId="0A1A3577" w14:textId="77777777" w:rsidR="00FE1F9F" w:rsidRPr="00FE1F9F" w:rsidRDefault="00FE1F9F" w:rsidP="00FE1F9F">
      <w:pPr>
        <w:ind w:firstLine="709"/>
        <w:rPr>
          <w:lang w:eastAsia="ar-SA" w:bidi="en-US"/>
        </w:rPr>
      </w:pPr>
      <w:r w:rsidRPr="00FE1F9F">
        <w:rPr>
          <w:lang w:eastAsia="ar-SA" w:bidi="en-US"/>
        </w:rPr>
        <w:t xml:space="preserve">Раздел инженерно-технических мероприятий по гражданской обороне и чрезвычайным ситуациям разработан в полном объёме в составе схемы территориального планирования </w:t>
      </w:r>
      <w:proofErr w:type="spellStart"/>
      <w:r w:rsidRPr="00FE1F9F">
        <w:rPr>
          <w:lang w:eastAsia="ar-SA" w:bidi="en-US"/>
        </w:rPr>
        <w:t>Усть-Куломского</w:t>
      </w:r>
      <w:proofErr w:type="spellEnd"/>
      <w:r w:rsidRPr="00FE1F9F">
        <w:rPr>
          <w:lang w:eastAsia="ar-SA" w:bidi="en-US"/>
        </w:rPr>
        <w:t xml:space="preserve"> района.</w:t>
      </w:r>
    </w:p>
    <w:p w14:paraId="2A81D65F" w14:textId="77777777" w:rsidR="00FE1F9F" w:rsidRPr="00FE1F9F" w:rsidRDefault="00FE1F9F" w:rsidP="00FE1F9F">
      <w:pPr>
        <w:ind w:firstLine="709"/>
        <w:rPr>
          <w:lang w:eastAsia="ar-SA" w:bidi="en-US"/>
        </w:rPr>
      </w:pPr>
      <w:r w:rsidRPr="00FE1F9F">
        <w:rPr>
          <w:lang w:eastAsia="ar-SA" w:bidi="en-US"/>
        </w:rPr>
        <w:t>В соответствии с постановлением Правительства РФ от 3 октября 1998г. №1149 «О порядке отнесения территорий к группам по гражданской обороне» и требованиями СНиП 2.01.51-90 проектируемая территория характеризуется следующими параметрами:</w:t>
      </w:r>
    </w:p>
    <w:p w14:paraId="5209C092" w14:textId="77777777" w:rsidR="00FE1F9F" w:rsidRPr="00FE1F9F" w:rsidRDefault="00FE1F9F" w:rsidP="00FE1F9F">
      <w:pPr>
        <w:ind w:firstLine="709"/>
        <w:rPr>
          <w:lang w:eastAsia="ar-SA" w:bidi="en-US"/>
        </w:rPr>
      </w:pPr>
      <w:r w:rsidRPr="00FE1F9F">
        <w:rPr>
          <w:lang w:eastAsia="ar-SA" w:bidi="en-US"/>
        </w:rPr>
        <w:t>•</w:t>
      </w:r>
      <w:r w:rsidRPr="00FE1F9F">
        <w:rPr>
          <w:lang w:eastAsia="ar-SA" w:bidi="en-US"/>
        </w:rPr>
        <w:tab/>
        <w:t xml:space="preserve">Категория территории по ГО – </w:t>
      </w:r>
      <w:proofErr w:type="spellStart"/>
      <w:r w:rsidRPr="00FE1F9F">
        <w:rPr>
          <w:lang w:eastAsia="ar-SA" w:bidi="en-US"/>
        </w:rPr>
        <w:t>некатегорирована</w:t>
      </w:r>
      <w:proofErr w:type="spellEnd"/>
      <w:r w:rsidRPr="00FE1F9F">
        <w:rPr>
          <w:lang w:eastAsia="ar-SA" w:bidi="en-US"/>
        </w:rPr>
        <w:t xml:space="preserve"> по гражданской обороне;</w:t>
      </w:r>
    </w:p>
    <w:p w14:paraId="5B2D7482" w14:textId="77777777" w:rsidR="00FE1F9F" w:rsidRPr="00FE1F9F" w:rsidRDefault="00FE1F9F" w:rsidP="00FE1F9F">
      <w:pPr>
        <w:ind w:firstLine="709"/>
        <w:rPr>
          <w:lang w:eastAsia="ar-SA" w:bidi="en-US"/>
        </w:rPr>
      </w:pPr>
      <w:r w:rsidRPr="00FE1F9F">
        <w:rPr>
          <w:lang w:eastAsia="ar-SA" w:bidi="en-US"/>
        </w:rPr>
        <w:t>•</w:t>
      </w:r>
      <w:r w:rsidRPr="00FE1F9F">
        <w:rPr>
          <w:lang w:eastAsia="ar-SA" w:bidi="en-US"/>
        </w:rPr>
        <w:tab/>
        <w:t>В соответствии со СНиП 2.01.51-90 «Инженерно-технические мероприятия гражданской обороны», проектируемая территория располагается вне зон возможных разрушений, возможного опасного химического заражения и возможного опасного радиоактивного заражения (СНиП 2.01.51-90);</w:t>
      </w:r>
    </w:p>
    <w:p w14:paraId="79DB8666" w14:textId="77777777" w:rsidR="00FE1F9F" w:rsidRPr="00FE1F9F" w:rsidRDefault="00FE1F9F" w:rsidP="00FE1F9F">
      <w:pPr>
        <w:ind w:firstLine="709"/>
        <w:rPr>
          <w:lang w:eastAsia="ar-SA" w:bidi="en-US"/>
        </w:rPr>
      </w:pPr>
      <w:r w:rsidRPr="00FE1F9F">
        <w:rPr>
          <w:lang w:eastAsia="ar-SA" w:bidi="en-US"/>
        </w:rPr>
        <w:t>•</w:t>
      </w:r>
      <w:r w:rsidRPr="00FE1F9F">
        <w:rPr>
          <w:lang w:eastAsia="ar-SA" w:bidi="en-US"/>
        </w:rPr>
        <w:tab/>
        <w:t>На региональной трассе 87ОП РЗ 87К-001 «Сыктывкар – Троицко-Печорск» возможны аварии с выбросом АХОВ (аммиак, хлор) и проливом ЛВЖ, СУГ.</w:t>
      </w:r>
    </w:p>
    <w:p w14:paraId="75BFFBD3" w14:textId="7AAD186C" w:rsidR="00FE1F9F" w:rsidRPr="00FE1F9F" w:rsidRDefault="00FE1F9F" w:rsidP="00FE1F9F">
      <w:pPr>
        <w:keepNext/>
        <w:suppressAutoHyphens/>
        <w:spacing w:before="240" w:after="240"/>
        <w:jc w:val="center"/>
        <w:outlineLvl w:val="2"/>
        <w:rPr>
          <w:rFonts w:cs="Arial"/>
          <w:bCs/>
          <w:i/>
          <w:szCs w:val="26"/>
        </w:rPr>
      </w:pPr>
      <w:bookmarkStart w:id="88" w:name="_Toc515025710"/>
      <w:r w:rsidRPr="00FE1F9F">
        <w:rPr>
          <w:rFonts w:cs="Arial"/>
          <w:bCs/>
          <w:i/>
          <w:szCs w:val="26"/>
        </w:rPr>
        <w:t xml:space="preserve">6.1. Перечень возможных источников чрезвычайных ситуаций природного характера, оказывающих воздействие на территорию сельского поселения </w:t>
      </w:r>
      <w:proofErr w:type="spellStart"/>
      <w:r w:rsidR="00FE61CB">
        <w:rPr>
          <w:rFonts w:cs="Arial"/>
          <w:bCs/>
          <w:i/>
          <w:szCs w:val="26"/>
        </w:rPr>
        <w:t>Руч</w:t>
      </w:r>
      <w:proofErr w:type="spellEnd"/>
      <w:r w:rsidRPr="00FE1F9F">
        <w:rPr>
          <w:rFonts w:cs="Arial"/>
          <w:bCs/>
          <w:i/>
          <w:szCs w:val="26"/>
        </w:rPr>
        <w:t>.</w:t>
      </w:r>
      <w:bookmarkEnd w:id="88"/>
    </w:p>
    <w:p w14:paraId="612CC8C2" w14:textId="77777777" w:rsidR="00FE1F9F" w:rsidRPr="00FE1F9F" w:rsidRDefault="00FE1F9F" w:rsidP="00FE1F9F">
      <w:pPr>
        <w:ind w:firstLine="709"/>
        <w:rPr>
          <w:rFonts w:eastAsiaTheme="minorHAnsi" w:cstheme="minorBidi"/>
          <w:b/>
          <w:lang w:eastAsia="en-US"/>
        </w:rPr>
      </w:pPr>
      <w:r w:rsidRPr="00FE1F9F">
        <w:rPr>
          <w:rFonts w:eastAsiaTheme="minorHAnsi" w:cstheme="minorBidi"/>
          <w:b/>
          <w:lang w:eastAsia="en-US"/>
        </w:rPr>
        <w:t>Опасные гидрологические явления и процессы</w:t>
      </w:r>
    </w:p>
    <w:p w14:paraId="0E1EA51A" w14:textId="77777777" w:rsidR="00FE1F9F" w:rsidRPr="00FE1F9F" w:rsidRDefault="00FE1F9F" w:rsidP="00FE1F9F">
      <w:pPr>
        <w:ind w:firstLine="709"/>
        <w:rPr>
          <w:rFonts w:eastAsiaTheme="minorHAnsi" w:cstheme="minorBidi"/>
          <w:b/>
          <w:lang w:eastAsia="en-US"/>
        </w:rPr>
      </w:pPr>
      <w:r w:rsidRPr="00FE1F9F">
        <w:rPr>
          <w:rFonts w:eastAsiaTheme="minorHAnsi" w:cstheme="minorBidi"/>
          <w:lang w:eastAsia="en-US"/>
        </w:rPr>
        <w:t>Проектируемая территория не попадает в зону риска возникновения опасных гидрологических процессов.</w:t>
      </w:r>
    </w:p>
    <w:p w14:paraId="48B09C21" w14:textId="77777777" w:rsidR="00FE1F9F" w:rsidRPr="00FE1F9F" w:rsidRDefault="00FE1F9F" w:rsidP="00FE1F9F">
      <w:pPr>
        <w:ind w:left="720"/>
        <w:rPr>
          <w:rFonts w:eastAsiaTheme="minorHAnsi" w:cstheme="minorBidi"/>
          <w:b/>
          <w:lang w:eastAsia="en-US"/>
        </w:rPr>
      </w:pPr>
      <w:r w:rsidRPr="00FE1F9F">
        <w:rPr>
          <w:rFonts w:eastAsiaTheme="minorHAnsi" w:cstheme="minorBidi"/>
          <w:b/>
          <w:lang w:eastAsia="en-US"/>
        </w:rPr>
        <w:t>Опасные геологические процессы</w:t>
      </w:r>
    </w:p>
    <w:p w14:paraId="3A6274FB" w14:textId="77777777"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Проектируемая территория не попадает в зону возникновения опасных геологических процессов.</w:t>
      </w:r>
    </w:p>
    <w:p w14:paraId="6E2E9699" w14:textId="77777777" w:rsidR="00FE1F9F" w:rsidRPr="00FE1F9F" w:rsidRDefault="00FE1F9F" w:rsidP="00FE1F9F">
      <w:pPr>
        <w:ind w:left="720"/>
        <w:rPr>
          <w:rFonts w:eastAsiaTheme="minorHAnsi" w:cstheme="minorBidi"/>
          <w:b/>
          <w:lang w:eastAsia="en-US"/>
        </w:rPr>
      </w:pPr>
      <w:r w:rsidRPr="00FE1F9F">
        <w:rPr>
          <w:rFonts w:eastAsiaTheme="minorHAnsi" w:cstheme="minorBidi"/>
          <w:b/>
          <w:lang w:eastAsia="en-US"/>
        </w:rPr>
        <w:t>Риск возникновения природных пожаров</w:t>
      </w:r>
    </w:p>
    <w:p w14:paraId="0C546E7C" w14:textId="171C94E5" w:rsidR="00FE1F9F" w:rsidRPr="00FE1F9F" w:rsidRDefault="00FE1F9F" w:rsidP="00FE1F9F">
      <w:pPr>
        <w:ind w:firstLine="720"/>
      </w:pPr>
      <w:r w:rsidRPr="00FE1F9F">
        <w:t xml:space="preserve">Пожарная опасность на территории сельского поселения </w:t>
      </w:r>
      <w:proofErr w:type="spellStart"/>
      <w:r w:rsidR="00FE61CB">
        <w:t>Руч</w:t>
      </w:r>
      <w:proofErr w:type="spellEnd"/>
      <w:r w:rsidRPr="00FE1F9F">
        <w:t xml:space="preserve"> будет возникать практически сразу после схода снежного покрова. Возникновение пожаров здесь возможно в течение всего пожароопасного сезона.</w:t>
      </w:r>
    </w:p>
    <w:p w14:paraId="1E1F4B1D" w14:textId="09A8C29D" w:rsidR="00FE1F9F" w:rsidRPr="00FE1F9F" w:rsidRDefault="00FE1F9F" w:rsidP="00FE1F9F">
      <w:pPr>
        <w:ind w:firstLine="709"/>
        <w:rPr>
          <w:color w:val="FF0000"/>
        </w:rPr>
      </w:pPr>
      <w:r w:rsidRPr="00FE1F9F">
        <w:t>Основными причинами возникновения природных ландшафтных торфяных пожаров является антропогенный фактор (нарушение правил пожарной безопасности, неосторожное обращение с огнем, а порой умышленные поджоги, совершаемые населением</w:t>
      </w:r>
      <w:r w:rsidRPr="00F96300">
        <w:t xml:space="preserve">). На данный момент на территории сельского поселения </w:t>
      </w:r>
      <w:proofErr w:type="spellStart"/>
      <w:r w:rsidR="00F96300" w:rsidRPr="00F96300">
        <w:t>Руч</w:t>
      </w:r>
      <w:proofErr w:type="spellEnd"/>
      <w:r w:rsidRPr="00F96300">
        <w:t xml:space="preserve"> имеется пожарно-спасательная часть на </w:t>
      </w:r>
      <w:r w:rsidR="00F96300" w:rsidRPr="00F96300">
        <w:t>2</w:t>
      </w:r>
      <w:r w:rsidRPr="00F96300">
        <w:t xml:space="preserve"> машин</w:t>
      </w:r>
      <w:r w:rsidR="00F96300" w:rsidRPr="00F96300">
        <w:t>ы</w:t>
      </w:r>
      <w:r w:rsidRPr="00F96300">
        <w:t xml:space="preserve"> в с. </w:t>
      </w:r>
      <w:proofErr w:type="spellStart"/>
      <w:r w:rsidR="00F96300" w:rsidRPr="00F96300">
        <w:t>Руч</w:t>
      </w:r>
      <w:proofErr w:type="spellEnd"/>
      <w:r w:rsidRPr="00F96300">
        <w:t xml:space="preserve">, </w:t>
      </w:r>
      <w:r w:rsidR="00F96300" w:rsidRPr="00F96300">
        <w:t>две</w:t>
      </w:r>
      <w:r w:rsidRPr="00F96300">
        <w:t xml:space="preserve"> добровольных пожарных команды в с. </w:t>
      </w:r>
      <w:proofErr w:type="spellStart"/>
      <w:r w:rsidR="00F96300" w:rsidRPr="00F96300">
        <w:t>Руч</w:t>
      </w:r>
      <w:proofErr w:type="spellEnd"/>
      <w:r w:rsidRPr="00F96300">
        <w:t xml:space="preserve">, с. </w:t>
      </w:r>
      <w:proofErr w:type="spellStart"/>
      <w:r w:rsidR="00F96300" w:rsidRPr="00F96300">
        <w:t>Аныб</w:t>
      </w:r>
      <w:proofErr w:type="spellEnd"/>
      <w:r w:rsidRPr="00F96300">
        <w:t>.</w:t>
      </w:r>
      <w:r w:rsidRPr="00FE1F9F">
        <w:rPr>
          <w:color w:val="FF0000"/>
        </w:rPr>
        <w:t xml:space="preserve"> </w:t>
      </w:r>
    </w:p>
    <w:p w14:paraId="319156A0" w14:textId="77777777" w:rsidR="00FE1F9F" w:rsidRPr="00FE1F9F" w:rsidRDefault="00FE1F9F" w:rsidP="00FE1F9F">
      <w:pPr>
        <w:ind w:left="720"/>
        <w:rPr>
          <w:rFonts w:eastAsiaTheme="minorHAnsi" w:cstheme="minorBidi"/>
          <w:b/>
          <w:lang w:eastAsia="en-US"/>
        </w:rPr>
      </w:pPr>
      <w:r w:rsidRPr="00FE1F9F">
        <w:rPr>
          <w:rFonts w:eastAsiaTheme="minorHAnsi" w:cstheme="minorBidi"/>
          <w:b/>
          <w:lang w:eastAsia="en-US"/>
        </w:rPr>
        <w:t>Опасные метеорологические явления и процессы</w:t>
      </w:r>
    </w:p>
    <w:p w14:paraId="2FB50FB8" w14:textId="77777777"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Проектируемая территория попадает в зону возникновения опасных метеорологических явлений и процессов, а именно:</w:t>
      </w:r>
    </w:p>
    <w:p w14:paraId="5028C648" w14:textId="77777777" w:rsidR="00FE1F9F" w:rsidRPr="00FE1F9F" w:rsidRDefault="00FE1F9F" w:rsidP="00FE1F9F">
      <w:pPr>
        <w:numPr>
          <w:ilvl w:val="0"/>
          <w:numId w:val="15"/>
        </w:numPr>
        <w:ind w:left="1064"/>
        <w:rPr>
          <w:rFonts w:eastAsiaTheme="minorHAnsi" w:cstheme="minorBidi"/>
          <w:lang w:eastAsia="en-US"/>
        </w:rPr>
      </w:pPr>
      <w:r w:rsidRPr="00FE1F9F">
        <w:rPr>
          <w:rFonts w:eastAsiaTheme="minorHAnsi" w:cstheme="minorBidi"/>
          <w:lang w:eastAsia="en-US"/>
        </w:rPr>
        <w:t>сильный дождь (количество осадков – 50 мм и более за 12 часов и менее; в селеопасных горных районах – 30 мм и более за 12 часов и менее. Количество осадков 30 мм и более за 1 час и менее. Количество осадков 100 мм и более за период более 12 часов, но менее 48 часов);</w:t>
      </w:r>
    </w:p>
    <w:p w14:paraId="474B9A16" w14:textId="77777777" w:rsidR="00FE1F9F" w:rsidRPr="00FE1F9F" w:rsidRDefault="00FE1F9F" w:rsidP="00FE1F9F">
      <w:pPr>
        <w:numPr>
          <w:ilvl w:val="0"/>
          <w:numId w:val="15"/>
        </w:numPr>
        <w:ind w:left="1064"/>
        <w:rPr>
          <w:rFonts w:eastAsiaTheme="minorHAnsi" w:cstheme="minorBidi"/>
          <w:lang w:eastAsia="en-US"/>
        </w:rPr>
      </w:pPr>
      <w:r w:rsidRPr="00FE1F9F">
        <w:rPr>
          <w:rFonts w:eastAsiaTheme="minorHAnsi" w:cstheme="minorBidi"/>
          <w:lang w:eastAsia="en-US"/>
        </w:rPr>
        <w:t>заморозки (понижение температуры воздуха и/или на поверхности почвы до значений ниже 0</w:t>
      </w:r>
      <w:r w:rsidRPr="00FE1F9F">
        <w:rPr>
          <w:rFonts w:eastAsiaTheme="minorHAnsi" w:cstheme="minorBidi"/>
          <w:vertAlign w:val="superscript"/>
          <w:lang w:eastAsia="en-US"/>
        </w:rPr>
        <w:t>о</w:t>
      </w:r>
      <w:r w:rsidRPr="00FE1F9F">
        <w:rPr>
          <w:rFonts w:eastAsiaTheme="minorHAnsi" w:cstheme="minorBidi"/>
          <w:lang w:eastAsia="en-US"/>
        </w:rPr>
        <w:t xml:space="preserve"> после перехода среднесуточной температуры воздуха через 15</w:t>
      </w:r>
      <w:r w:rsidRPr="00FE1F9F">
        <w:rPr>
          <w:rFonts w:eastAsiaTheme="minorHAnsi" w:cstheme="minorBidi"/>
          <w:vertAlign w:val="superscript"/>
          <w:lang w:eastAsia="en-US"/>
        </w:rPr>
        <w:t>о</w:t>
      </w:r>
      <w:r w:rsidRPr="00FE1F9F">
        <w:rPr>
          <w:rFonts w:eastAsiaTheme="minorHAnsi" w:cstheme="minorBidi"/>
          <w:lang w:eastAsia="en-US"/>
        </w:rPr>
        <w:t>С весной и до перехода через 15</w:t>
      </w:r>
      <w:r w:rsidRPr="00FE1F9F">
        <w:rPr>
          <w:rFonts w:eastAsiaTheme="minorHAnsi" w:cstheme="minorBidi"/>
          <w:vertAlign w:val="superscript"/>
          <w:lang w:eastAsia="en-US"/>
        </w:rPr>
        <w:t>о</w:t>
      </w:r>
      <w:r w:rsidRPr="00FE1F9F">
        <w:rPr>
          <w:rFonts w:eastAsiaTheme="minorHAnsi" w:cstheme="minorBidi"/>
          <w:lang w:eastAsia="en-US"/>
        </w:rPr>
        <w:t>С осенью);</w:t>
      </w:r>
    </w:p>
    <w:p w14:paraId="3A632758" w14:textId="77777777" w:rsidR="00FE1F9F" w:rsidRPr="00FE1F9F" w:rsidRDefault="00FE1F9F" w:rsidP="00FE1F9F">
      <w:pPr>
        <w:numPr>
          <w:ilvl w:val="0"/>
          <w:numId w:val="15"/>
        </w:numPr>
        <w:ind w:left="1064"/>
        <w:rPr>
          <w:rFonts w:eastAsiaTheme="minorHAnsi" w:cstheme="minorBidi"/>
          <w:lang w:eastAsia="en-US"/>
        </w:rPr>
      </w:pPr>
      <w:r w:rsidRPr="00FE1F9F">
        <w:rPr>
          <w:rFonts w:eastAsiaTheme="minorHAnsi" w:cstheme="minorBidi"/>
          <w:lang w:eastAsia="en-US"/>
        </w:rPr>
        <w:lastRenderedPageBreak/>
        <w:t>сильная метель (общая или низовая метель при средней скорости ветра 15м/сек и более и видимости менее 500м;</w:t>
      </w:r>
    </w:p>
    <w:p w14:paraId="08E91D49" w14:textId="77777777" w:rsidR="00FE1F9F" w:rsidRPr="00FE1F9F" w:rsidRDefault="00FE1F9F" w:rsidP="00FE1F9F">
      <w:pPr>
        <w:numPr>
          <w:ilvl w:val="0"/>
          <w:numId w:val="15"/>
        </w:numPr>
        <w:ind w:left="1064"/>
        <w:rPr>
          <w:rFonts w:eastAsiaTheme="minorHAnsi" w:cstheme="minorBidi"/>
          <w:lang w:eastAsia="en-US"/>
        </w:rPr>
      </w:pPr>
      <w:r w:rsidRPr="00FE1F9F">
        <w:rPr>
          <w:rFonts w:eastAsiaTheme="minorHAnsi" w:cstheme="minorBidi"/>
          <w:lang w:eastAsia="en-US"/>
        </w:rPr>
        <w:t>сильный мороз (в период с ноября по март понижение температуры воздуха -33</w:t>
      </w:r>
      <w:r w:rsidRPr="00FE1F9F">
        <w:rPr>
          <w:rFonts w:eastAsiaTheme="minorHAnsi" w:cstheme="minorBidi"/>
          <w:vertAlign w:val="superscript"/>
          <w:lang w:eastAsia="en-US"/>
        </w:rPr>
        <w:t>о</w:t>
      </w:r>
      <w:r w:rsidRPr="00FE1F9F">
        <w:rPr>
          <w:rFonts w:eastAsiaTheme="minorHAnsi" w:cstheme="minorBidi"/>
          <w:lang w:eastAsia="en-US"/>
        </w:rPr>
        <w:t>С и ниже);</w:t>
      </w:r>
    </w:p>
    <w:p w14:paraId="7215237A" w14:textId="77777777" w:rsidR="00FE1F9F" w:rsidRPr="00FE1F9F" w:rsidRDefault="00FE1F9F" w:rsidP="00FE1F9F">
      <w:pPr>
        <w:numPr>
          <w:ilvl w:val="0"/>
          <w:numId w:val="15"/>
        </w:numPr>
        <w:ind w:left="1064"/>
        <w:rPr>
          <w:rFonts w:eastAsiaTheme="minorHAnsi" w:cstheme="minorBidi"/>
          <w:lang w:eastAsia="en-US"/>
        </w:rPr>
      </w:pPr>
      <w:r w:rsidRPr="00FE1F9F">
        <w:rPr>
          <w:rFonts w:eastAsiaTheme="minorHAnsi" w:cstheme="minorBidi"/>
          <w:lang w:eastAsia="en-US"/>
        </w:rPr>
        <w:t>сильная пыльная буря (перенос пыли (песка) сильным (со средней скоростью не менее 15 м/сек) ветром и с метеорологической дальностью видимости не более 500 м продолжительностью не менее 12 часов).</w:t>
      </w:r>
    </w:p>
    <w:p w14:paraId="2FFEF4BC" w14:textId="53E09B36" w:rsidR="00FE1F9F" w:rsidRPr="00FE1F9F" w:rsidRDefault="00FE1F9F" w:rsidP="00FE1F9F">
      <w:pPr>
        <w:keepNext/>
        <w:suppressAutoHyphens/>
        <w:spacing w:before="240" w:after="240"/>
        <w:jc w:val="center"/>
        <w:outlineLvl w:val="2"/>
        <w:rPr>
          <w:rFonts w:cs="Arial"/>
          <w:bCs/>
          <w:i/>
          <w:szCs w:val="26"/>
        </w:rPr>
      </w:pPr>
      <w:bookmarkStart w:id="89" w:name="_Toc515025711"/>
      <w:r w:rsidRPr="00FE1F9F">
        <w:rPr>
          <w:rFonts w:cs="Arial"/>
          <w:bCs/>
          <w:i/>
          <w:szCs w:val="26"/>
        </w:rPr>
        <w:t xml:space="preserve">6.2 Перечень возможных источников чрезвычайных ситуаций техногенного характера на территории сельского поселения </w:t>
      </w:r>
      <w:proofErr w:type="spellStart"/>
      <w:r w:rsidR="00FE61CB">
        <w:rPr>
          <w:rFonts w:cs="Arial"/>
          <w:bCs/>
          <w:i/>
          <w:szCs w:val="26"/>
        </w:rPr>
        <w:t>Руч</w:t>
      </w:r>
      <w:proofErr w:type="spellEnd"/>
      <w:r w:rsidRPr="00FE1F9F">
        <w:rPr>
          <w:rFonts w:cs="Arial"/>
          <w:bCs/>
          <w:i/>
          <w:szCs w:val="26"/>
        </w:rPr>
        <w:t>, а также на близлежащих территориях</w:t>
      </w:r>
      <w:bookmarkEnd w:id="89"/>
    </w:p>
    <w:p w14:paraId="62FF9C0C" w14:textId="77777777" w:rsidR="00FE1F9F" w:rsidRPr="00FE1F9F" w:rsidRDefault="00FE1F9F" w:rsidP="00FE1F9F">
      <w:pPr>
        <w:ind w:left="709"/>
        <w:rPr>
          <w:rFonts w:eastAsia="Calibri"/>
          <w:b/>
          <w:lang w:eastAsia="en-US"/>
        </w:rPr>
      </w:pPr>
      <w:r w:rsidRPr="00FE1F9F">
        <w:rPr>
          <w:rFonts w:eastAsia="Calibri"/>
          <w:b/>
          <w:lang w:eastAsia="en-US"/>
        </w:rPr>
        <w:t>Риски возникновения аварий на химически опасных объектах</w:t>
      </w:r>
    </w:p>
    <w:p w14:paraId="03126AB4" w14:textId="77777777" w:rsidR="00FE1F9F" w:rsidRPr="00FE1F9F" w:rsidRDefault="00FE1F9F" w:rsidP="00FE1F9F">
      <w:pPr>
        <w:spacing w:line="238" w:lineRule="auto"/>
        <w:ind w:left="20" w:firstLine="567"/>
        <w:rPr>
          <w:rFonts w:cs="Arial"/>
          <w:bCs/>
        </w:rPr>
      </w:pPr>
      <w:r w:rsidRPr="00FE1F9F">
        <w:rPr>
          <w:rFonts w:cs="Arial"/>
          <w:bCs/>
        </w:rPr>
        <w:t>Проектируемая территория не попадает в зону риска возникновения аварий на химически опасных объектах.</w:t>
      </w:r>
    </w:p>
    <w:p w14:paraId="749435E8" w14:textId="77777777" w:rsidR="00FE1F9F" w:rsidRPr="00FE1F9F" w:rsidRDefault="00FE1F9F" w:rsidP="00FE1F9F">
      <w:pPr>
        <w:ind w:left="709"/>
        <w:rPr>
          <w:rFonts w:eastAsia="Calibri"/>
          <w:b/>
          <w:lang w:eastAsia="en-US"/>
        </w:rPr>
      </w:pPr>
      <w:r w:rsidRPr="00FE1F9F">
        <w:rPr>
          <w:rFonts w:eastAsia="Calibri"/>
          <w:b/>
          <w:lang w:eastAsia="en-US"/>
        </w:rPr>
        <w:t xml:space="preserve">Риски возникновения аварий на </w:t>
      </w:r>
      <w:proofErr w:type="spellStart"/>
      <w:r w:rsidRPr="00FE1F9F">
        <w:rPr>
          <w:rFonts w:eastAsia="Calibri"/>
          <w:b/>
          <w:lang w:eastAsia="en-US"/>
        </w:rPr>
        <w:t>пожаровзрывоопасных</w:t>
      </w:r>
      <w:proofErr w:type="spellEnd"/>
      <w:r w:rsidRPr="00FE1F9F">
        <w:rPr>
          <w:rFonts w:eastAsia="Calibri"/>
          <w:b/>
          <w:lang w:eastAsia="en-US"/>
        </w:rPr>
        <w:t xml:space="preserve"> объектах</w:t>
      </w:r>
    </w:p>
    <w:p w14:paraId="74E5002A" w14:textId="4D0549A5" w:rsidR="00FE1F9F" w:rsidRPr="00FE1F9F" w:rsidRDefault="00FE1F9F" w:rsidP="00FE1F9F">
      <w:pPr>
        <w:spacing w:line="238" w:lineRule="auto"/>
        <w:ind w:left="20" w:firstLine="567"/>
        <w:rPr>
          <w:rFonts w:cs="Arial"/>
          <w:bCs/>
        </w:rPr>
      </w:pPr>
      <w:r w:rsidRPr="00FE1F9F">
        <w:rPr>
          <w:rFonts w:cs="Arial"/>
          <w:bCs/>
        </w:rPr>
        <w:t xml:space="preserve">Проектируемая территория не попадает в зону риска возникновения аварий на </w:t>
      </w:r>
      <w:proofErr w:type="spellStart"/>
      <w:r w:rsidRPr="00FE1F9F">
        <w:rPr>
          <w:rFonts w:cs="Arial"/>
          <w:bCs/>
        </w:rPr>
        <w:t>пожаровзрывоопасных</w:t>
      </w:r>
      <w:proofErr w:type="spellEnd"/>
      <w:r w:rsidRPr="00FE1F9F">
        <w:rPr>
          <w:rFonts w:cs="Arial"/>
          <w:bCs/>
        </w:rPr>
        <w:t xml:space="preserve"> объектах.</w:t>
      </w:r>
    </w:p>
    <w:p w14:paraId="104437FB" w14:textId="77777777" w:rsidR="00FE1F9F" w:rsidRPr="00FE1F9F" w:rsidRDefault="00FE1F9F" w:rsidP="00FE1F9F">
      <w:pPr>
        <w:ind w:left="709"/>
        <w:rPr>
          <w:rFonts w:eastAsia="Calibri"/>
          <w:b/>
          <w:lang w:eastAsia="en-US"/>
        </w:rPr>
      </w:pPr>
      <w:r w:rsidRPr="00FE1F9F">
        <w:rPr>
          <w:rFonts w:eastAsia="Calibri"/>
          <w:b/>
          <w:lang w:eastAsia="en-US"/>
        </w:rPr>
        <w:t>Риски возникновения аварий на радиационно-опасных объектах</w:t>
      </w:r>
    </w:p>
    <w:p w14:paraId="2424613E" w14:textId="77777777" w:rsidR="00FE1F9F" w:rsidRPr="00FE1F9F" w:rsidRDefault="00FE1F9F" w:rsidP="00FE1F9F">
      <w:pPr>
        <w:spacing w:line="238" w:lineRule="auto"/>
        <w:ind w:left="20" w:firstLine="567"/>
        <w:rPr>
          <w:rFonts w:cs="Arial"/>
          <w:bCs/>
        </w:rPr>
      </w:pPr>
      <w:r w:rsidRPr="00FE1F9F">
        <w:rPr>
          <w:rFonts w:cs="Arial"/>
          <w:bCs/>
        </w:rPr>
        <w:t>Проектируемая территория не попадает в зону риска возникновения аварий на радиационно-опасных объектах.</w:t>
      </w:r>
    </w:p>
    <w:p w14:paraId="22B33ED3" w14:textId="77777777" w:rsidR="00FE1F9F" w:rsidRPr="00FE1F9F" w:rsidRDefault="00FE1F9F" w:rsidP="00FE1F9F">
      <w:pPr>
        <w:ind w:left="709"/>
        <w:rPr>
          <w:rFonts w:eastAsia="Calibri"/>
          <w:b/>
          <w:lang w:eastAsia="en-US"/>
        </w:rPr>
      </w:pPr>
      <w:r w:rsidRPr="00FE1F9F">
        <w:rPr>
          <w:rFonts w:eastAsia="Calibri"/>
          <w:b/>
          <w:lang w:eastAsia="en-US"/>
        </w:rPr>
        <w:t xml:space="preserve">Риски возникновения аварий на </w:t>
      </w:r>
      <w:proofErr w:type="spellStart"/>
      <w:r w:rsidRPr="00FE1F9F">
        <w:rPr>
          <w:rFonts w:eastAsia="Calibri"/>
          <w:b/>
          <w:lang w:eastAsia="en-US"/>
        </w:rPr>
        <w:t>гидродинамически</w:t>
      </w:r>
      <w:proofErr w:type="spellEnd"/>
      <w:r w:rsidRPr="00FE1F9F">
        <w:rPr>
          <w:rFonts w:eastAsia="Calibri"/>
          <w:b/>
          <w:lang w:eastAsia="en-US"/>
        </w:rPr>
        <w:t xml:space="preserve"> опасных объектах</w:t>
      </w:r>
    </w:p>
    <w:p w14:paraId="517DDA13" w14:textId="77777777" w:rsidR="00FE1F9F" w:rsidRPr="00FE1F9F" w:rsidRDefault="00FE1F9F" w:rsidP="00FE1F9F">
      <w:pPr>
        <w:spacing w:line="238" w:lineRule="auto"/>
        <w:ind w:left="20" w:firstLine="567"/>
        <w:rPr>
          <w:rFonts w:cs="Arial"/>
          <w:bCs/>
        </w:rPr>
      </w:pPr>
      <w:r w:rsidRPr="00FE1F9F">
        <w:rPr>
          <w:rFonts w:cs="Arial"/>
          <w:bCs/>
        </w:rPr>
        <w:t>Проектируемая территория не попадает в вероятную зону затопления.</w:t>
      </w:r>
    </w:p>
    <w:p w14:paraId="6423F84C" w14:textId="77777777" w:rsidR="00FE1F9F" w:rsidRPr="00FE1F9F" w:rsidRDefault="00FE1F9F" w:rsidP="00FE1F9F">
      <w:pPr>
        <w:ind w:left="709"/>
        <w:rPr>
          <w:rFonts w:eastAsia="Calibri"/>
          <w:b/>
          <w:lang w:eastAsia="en-US"/>
        </w:rPr>
      </w:pPr>
      <w:r w:rsidRPr="00FE1F9F">
        <w:rPr>
          <w:rFonts w:eastAsia="Calibri"/>
          <w:b/>
          <w:lang w:eastAsia="en-US"/>
        </w:rPr>
        <w:t>Риски возникновения опасных происшествий на транспорте при перевозке опасных грузов, в том числе:</w:t>
      </w:r>
    </w:p>
    <w:p w14:paraId="52F95CF1" w14:textId="77777777" w:rsidR="00FE1F9F" w:rsidRPr="00FE1F9F" w:rsidRDefault="00FE1F9F" w:rsidP="00FE1F9F">
      <w:pPr>
        <w:ind w:left="709"/>
        <w:rPr>
          <w:rFonts w:eastAsia="Calibri"/>
          <w:i/>
          <w:u w:val="single"/>
          <w:lang w:eastAsia="en-US"/>
        </w:rPr>
      </w:pPr>
      <w:r w:rsidRPr="00FE1F9F">
        <w:rPr>
          <w:rFonts w:eastAsia="Calibri"/>
          <w:i/>
          <w:u w:val="single"/>
          <w:lang w:eastAsia="en-US"/>
        </w:rPr>
        <w:t>Риск возникновения аварий на водном транспорте при перевозке опасных грузов</w:t>
      </w:r>
    </w:p>
    <w:p w14:paraId="436F6184" w14:textId="77777777" w:rsidR="00FE1F9F" w:rsidRPr="00FE1F9F" w:rsidRDefault="00FE1F9F" w:rsidP="00FE1F9F">
      <w:pPr>
        <w:ind w:left="709"/>
        <w:rPr>
          <w:rFonts w:eastAsia="Calibri"/>
          <w:lang w:eastAsia="en-US"/>
        </w:rPr>
      </w:pPr>
      <w:r w:rsidRPr="00FE1F9F">
        <w:rPr>
          <w:rFonts w:eastAsia="Calibri"/>
          <w:lang w:eastAsia="en-US"/>
        </w:rPr>
        <w:t>Проектируемая территория попадает в зоны:</w:t>
      </w:r>
    </w:p>
    <w:p w14:paraId="22FCE83C" w14:textId="77777777" w:rsidR="00FE1F9F" w:rsidRPr="00FE1F9F" w:rsidRDefault="00FE1F9F" w:rsidP="00FE1F9F">
      <w:pPr>
        <w:numPr>
          <w:ilvl w:val="0"/>
          <w:numId w:val="8"/>
        </w:numPr>
        <w:ind w:left="714" w:hanging="357"/>
        <w:rPr>
          <w:rFonts w:eastAsiaTheme="minorHAnsi"/>
          <w:lang w:eastAsia="en-US"/>
        </w:rPr>
      </w:pPr>
      <w:r w:rsidRPr="00FE1F9F">
        <w:rPr>
          <w:rFonts w:eastAsiaTheme="minorHAnsi"/>
          <w:lang w:eastAsia="en-US"/>
        </w:rPr>
        <w:t>аварийных разливов нефти и нефтепродуктов в водные объекты;</w:t>
      </w:r>
    </w:p>
    <w:p w14:paraId="5B66131F" w14:textId="77777777" w:rsidR="00FE1F9F" w:rsidRPr="00FE1F9F" w:rsidRDefault="00FE1F9F" w:rsidP="00FE1F9F">
      <w:pPr>
        <w:numPr>
          <w:ilvl w:val="0"/>
          <w:numId w:val="8"/>
        </w:numPr>
        <w:ind w:left="714" w:hanging="357"/>
        <w:rPr>
          <w:rFonts w:eastAsiaTheme="minorHAnsi"/>
          <w:lang w:eastAsia="en-US"/>
        </w:rPr>
      </w:pPr>
      <w:r w:rsidRPr="00FE1F9F">
        <w:rPr>
          <w:rFonts w:eastAsiaTheme="minorHAnsi"/>
          <w:lang w:eastAsia="en-US"/>
        </w:rPr>
        <w:t>аварийных попаданий в водоемы жидких и сыпучих токсичных веществ;</w:t>
      </w:r>
    </w:p>
    <w:p w14:paraId="75F8777B" w14:textId="77777777" w:rsidR="00FE1F9F" w:rsidRPr="00FE1F9F" w:rsidRDefault="00FE1F9F" w:rsidP="00FE1F9F">
      <w:pPr>
        <w:numPr>
          <w:ilvl w:val="0"/>
          <w:numId w:val="8"/>
        </w:numPr>
        <w:ind w:left="714" w:hanging="357"/>
        <w:rPr>
          <w:rFonts w:eastAsiaTheme="minorHAnsi"/>
          <w:lang w:eastAsia="en-US"/>
        </w:rPr>
      </w:pPr>
      <w:r w:rsidRPr="00FE1F9F">
        <w:rPr>
          <w:rFonts w:eastAsiaTheme="minorHAnsi"/>
          <w:lang w:eastAsia="en-US"/>
        </w:rPr>
        <w:t>столкновений, опрокидываний, затоплений, выбрасываний на берег, посадок на мель маломерных судов;</w:t>
      </w:r>
    </w:p>
    <w:p w14:paraId="580CA71D" w14:textId="77777777" w:rsidR="00FE1F9F" w:rsidRPr="00FE1F9F" w:rsidRDefault="00FE1F9F" w:rsidP="00FE1F9F">
      <w:pPr>
        <w:numPr>
          <w:ilvl w:val="0"/>
          <w:numId w:val="8"/>
        </w:numPr>
        <w:ind w:left="714" w:hanging="357"/>
        <w:rPr>
          <w:rFonts w:eastAsiaTheme="minorHAnsi"/>
          <w:lang w:eastAsia="en-US"/>
        </w:rPr>
      </w:pPr>
      <w:r w:rsidRPr="00FE1F9F">
        <w:rPr>
          <w:rFonts w:eastAsiaTheme="minorHAnsi"/>
          <w:lang w:eastAsia="en-US"/>
        </w:rPr>
        <w:t>затоплений, выбрасываний на берег судов в результате шторма;</w:t>
      </w:r>
    </w:p>
    <w:p w14:paraId="7873E012" w14:textId="77777777" w:rsidR="00FE1F9F" w:rsidRPr="00FE1F9F" w:rsidRDefault="00FE1F9F" w:rsidP="00FE1F9F">
      <w:pPr>
        <w:numPr>
          <w:ilvl w:val="0"/>
          <w:numId w:val="8"/>
        </w:numPr>
        <w:ind w:left="714" w:hanging="357"/>
        <w:rPr>
          <w:rFonts w:eastAsiaTheme="minorHAnsi"/>
          <w:lang w:eastAsia="en-US"/>
        </w:rPr>
      </w:pPr>
      <w:r w:rsidRPr="00FE1F9F">
        <w:rPr>
          <w:rFonts w:eastAsiaTheme="minorHAnsi"/>
          <w:lang w:eastAsia="en-US"/>
        </w:rPr>
        <w:t>аварий на маломерных судах, перевозящих опасные грузы.</w:t>
      </w:r>
    </w:p>
    <w:p w14:paraId="14133B53" w14:textId="4F11629C" w:rsidR="00E97A17" w:rsidRDefault="00FE1F9F" w:rsidP="00FE1F9F">
      <w:pPr>
        <w:ind w:firstLine="709"/>
        <w:rPr>
          <w:rFonts w:eastAsia="Calibri"/>
          <w:i/>
          <w:u w:val="single"/>
          <w:lang w:eastAsia="en-US"/>
        </w:rPr>
      </w:pPr>
      <w:r w:rsidRPr="00FE1F9F">
        <w:rPr>
          <w:rFonts w:eastAsia="Calibri"/>
          <w:i/>
          <w:u w:val="single"/>
          <w:lang w:eastAsia="en-US"/>
        </w:rPr>
        <w:t>Риск возникновения аварий на региональн</w:t>
      </w:r>
      <w:r w:rsidR="00E97A17">
        <w:rPr>
          <w:rFonts w:eastAsia="Calibri"/>
          <w:i/>
          <w:u w:val="single"/>
          <w:lang w:eastAsia="en-US"/>
        </w:rPr>
        <w:t>ых</w:t>
      </w:r>
      <w:r w:rsidRPr="00FE1F9F">
        <w:rPr>
          <w:rFonts w:eastAsia="Calibri"/>
          <w:i/>
          <w:u w:val="single"/>
          <w:lang w:eastAsia="en-US"/>
        </w:rPr>
        <w:t xml:space="preserve"> </w:t>
      </w:r>
      <w:r w:rsidR="00844988">
        <w:rPr>
          <w:rFonts w:eastAsia="Calibri"/>
          <w:i/>
          <w:u w:val="single"/>
          <w:lang w:eastAsia="en-US"/>
        </w:rPr>
        <w:t>автомобильн</w:t>
      </w:r>
      <w:r w:rsidR="00E97A17">
        <w:rPr>
          <w:rFonts w:eastAsia="Calibri"/>
          <w:i/>
          <w:u w:val="single"/>
          <w:lang w:eastAsia="en-US"/>
        </w:rPr>
        <w:t>ых</w:t>
      </w:r>
      <w:r w:rsidR="00844988">
        <w:rPr>
          <w:rFonts w:eastAsia="Calibri"/>
          <w:i/>
          <w:u w:val="single"/>
          <w:lang w:eastAsia="en-US"/>
        </w:rPr>
        <w:t xml:space="preserve"> дорог</w:t>
      </w:r>
      <w:r w:rsidR="00E97A17">
        <w:rPr>
          <w:rFonts w:eastAsia="Calibri"/>
          <w:i/>
          <w:u w:val="single"/>
          <w:lang w:eastAsia="en-US"/>
        </w:rPr>
        <w:t>ах</w:t>
      </w:r>
      <w:r w:rsidR="00E97A17" w:rsidRPr="00E97A17">
        <w:rPr>
          <w:rFonts w:eastAsia="Calibri"/>
          <w:i/>
          <w:u w:val="single"/>
          <w:lang w:eastAsia="en-US"/>
        </w:rPr>
        <w:t xml:space="preserve"> </w:t>
      </w:r>
      <w:r w:rsidR="00E97A17" w:rsidRPr="00FE1F9F">
        <w:rPr>
          <w:rFonts w:eastAsia="Calibri"/>
          <w:i/>
          <w:u w:val="single"/>
          <w:lang w:eastAsia="en-US"/>
        </w:rPr>
        <w:t>при перевозке опасных грузов</w:t>
      </w:r>
      <w:r w:rsidR="00E97A17">
        <w:rPr>
          <w:rFonts w:eastAsia="Calibri"/>
          <w:i/>
          <w:u w:val="single"/>
          <w:lang w:eastAsia="en-US"/>
        </w:rPr>
        <w:t>:</w:t>
      </w:r>
    </w:p>
    <w:p w14:paraId="1067F8E5" w14:textId="3830C51F" w:rsidR="00FE1F9F" w:rsidRDefault="00844988" w:rsidP="00FE1F9F">
      <w:pPr>
        <w:ind w:firstLine="709"/>
        <w:rPr>
          <w:rFonts w:eastAsia="Calibri"/>
          <w:i/>
          <w:u w:val="single"/>
          <w:lang w:eastAsia="en-US"/>
        </w:rPr>
      </w:pPr>
      <w:r w:rsidRPr="00844988">
        <w:rPr>
          <w:rFonts w:eastAsia="Calibri"/>
          <w:i/>
          <w:u w:val="single"/>
          <w:lang w:eastAsia="en-US"/>
        </w:rPr>
        <w:t xml:space="preserve">Сыктывкар - Троицко-Печорск на участке Сыктывкар - </w:t>
      </w:r>
      <w:proofErr w:type="spellStart"/>
      <w:r w:rsidRPr="00844988">
        <w:rPr>
          <w:rFonts w:eastAsia="Calibri"/>
          <w:i/>
          <w:u w:val="single"/>
          <w:lang w:eastAsia="en-US"/>
        </w:rPr>
        <w:t>Пузла</w:t>
      </w:r>
      <w:proofErr w:type="spellEnd"/>
      <w:r w:rsidRPr="00844988">
        <w:rPr>
          <w:rFonts w:eastAsia="Calibri"/>
          <w:i/>
          <w:u w:val="single"/>
          <w:lang w:eastAsia="en-US"/>
        </w:rPr>
        <w:t xml:space="preserve"> </w:t>
      </w:r>
      <w:r>
        <w:rPr>
          <w:rFonts w:eastAsia="Calibri"/>
          <w:i/>
          <w:u w:val="single"/>
          <w:lang w:eastAsia="en-US"/>
        </w:rPr>
        <w:t>–</w:t>
      </w:r>
      <w:r w:rsidRPr="00844988">
        <w:rPr>
          <w:rFonts w:eastAsia="Calibri"/>
          <w:i/>
          <w:u w:val="single"/>
          <w:lang w:eastAsia="en-US"/>
        </w:rPr>
        <w:t xml:space="preserve"> Крутая</w:t>
      </w:r>
      <w:r>
        <w:rPr>
          <w:rFonts w:eastAsia="Calibri"/>
          <w:i/>
          <w:u w:val="single"/>
          <w:lang w:eastAsia="en-US"/>
        </w:rPr>
        <w:t xml:space="preserve"> </w:t>
      </w:r>
      <w:r w:rsidRPr="00844988">
        <w:rPr>
          <w:rFonts w:eastAsia="Calibri"/>
          <w:i/>
          <w:u w:val="single"/>
          <w:lang w:eastAsia="en-US"/>
        </w:rPr>
        <w:t xml:space="preserve">87 ОП РЗ 87К </w:t>
      </w:r>
      <w:r>
        <w:rPr>
          <w:rFonts w:eastAsia="Calibri"/>
          <w:i/>
          <w:u w:val="single"/>
          <w:lang w:eastAsia="en-US"/>
        </w:rPr>
        <w:t>–</w:t>
      </w:r>
      <w:r w:rsidRPr="00844988">
        <w:rPr>
          <w:rFonts w:eastAsia="Calibri"/>
          <w:i/>
          <w:u w:val="single"/>
          <w:lang w:eastAsia="en-US"/>
        </w:rPr>
        <w:t xml:space="preserve"> 001</w:t>
      </w:r>
      <w:r w:rsidR="00E97A17">
        <w:rPr>
          <w:rFonts w:eastAsia="Calibri"/>
          <w:i/>
          <w:u w:val="single"/>
          <w:lang w:eastAsia="en-US"/>
        </w:rPr>
        <w:t>;</w:t>
      </w:r>
    </w:p>
    <w:p w14:paraId="0070BB91" w14:textId="656852E2" w:rsidR="00E97A17" w:rsidRPr="00E97A17" w:rsidRDefault="00E97A17" w:rsidP="00E97A17">
      <w:pPr>
        <w:ind w:firstLine="709"/>
        <w:rPr>
          <w:rFonts w:eastAsia="Calibri"/>
          <w:i/>
          <w:u w:val="single"/>
          <w:lang w:eastAsia="en-US"/>
        </w:rPr>
      </w:pPr>
      <w:r w:rsidRPr="00E97A17">
        <w:rPr>
          <w:rFonts w:eastAsia="Calibri"/>
          <w:i/>
          <w:u w:val="single"/>
          <w:lang w:eastAsia="en-US"/>
        </w:rPr>
        <w:t>Подъезд к с. Носим от автомобильной дороги Сыктывкар - Троицко-Печорск</w:t>
      </w:r>
      <w:r>
        <w:rPr>
          <w:rFonts w:eastAsia="Calibri"/>
          <w:i/>
          <w:u w:val="single"/>
          <w:lang w:eastAsia="en-US"/>
        </w:rPr>
        <w:t xml:space="preserve"> </w:t>
      </w:r>
      <w:r w:rsidRPr="00E97A17">
        <w:rPr>
          <w:rFonts w:eastAsia="Calibri"/>
          <w:i/>
          <w:u w:val="single"/>
          <w:lang w:eastAsia="en-US"/>
        </w:rPr>
        <w:t xml:space="preserve">87 ОП РЗ 87К </w:t>
      </w:r>
      <w:r>
        <w:rPr>
          <w:rFonts w:eastAsia="Calibri"/>
          <w:i/>
          <w:u w:val="single"/>
          <w:lang w:eastAsia="en-US"/>
        </w:rPr>
        <w:t>–</w:t>
      </w:r>
      <w:r w:rsidRPr="00E97A17">
        <w:rPr>
          <w:rFonts w:eastAsia="Calibri"/>
          <w:i/>
          <w:u w:val="single"/>
          <w:lang w:eastAsia="en-US"/>
        </w:rPr>
        <w:t xml:space="preserve"> 068</w:t>
      </w:r>
      <w:r>
        <w:rPr>
          <w:rFonts w:eastAsia="Calibri"/>
          <w:i/>
          <w:u w:val="single"/>
          <w:lang w:eastAsia="en-US"/>
        </w:rPr>
        <w:t>;</w:t>
      </w:r>
    </w:p>
    <w:p w14:paraId="604452FE" w14:textId="6B3F0CF7" w:rsidR="00E97A17" w:rsidRPr="00FE1F9F" w:rsidRDefault="00E97A17" w:rsidP="00E97A17">
      <w:pPr>
        <w:ind w:firstLine="709"/>
        <w:rPr>
          <w:rFonts w:eastAsia="Calibri"/>
          <w:i/>
          <w:u w:val="single"/>
          <w:lang w:eastAsia="en-US"/>
        </w:rPr>
      </w:pPr>
      <w:r w:rsidRPr="00E97A17">
        <w:rPr>
          <w:rFonts w:eastAsia="Calibri"/>
          <w:i/>
          <w:u w:val="single"/>
          <w:lang w:eastAsia="en-US"/>
        </w:rPr>
        <w:t xml:space="preserve">Подъезд к с. </w:t>
      </w:r>
      <w:proofErr w:type="spellStart"/>
      <w:r w:rsidRPr="00E97A17">
        <w:rPr>
          <w:rFonts w:eastAsia="Calibri"/>
          <w:i/>
          <w:u w:val="single"/>
          <w:lang w:eastAsia="en-US"/>
        </w:rPr>
        <w:t>Керес</w:t>
      </w:r>
      <w:proofErr w:type="spellEnd"/>
      <w:r w:rsidRPr="00E97A17">
        <w:rPr>
          <w:rFonts w:eastAsia="Calibri"/>
          <w:i/>
          <w:u w:val="single"/>
          <w:lang w:eastAsia="en-US"/>
        </w:rPr>
        <w:t xml:space="preserve"> от автомобильной дороги Подъезд к с. Носим</w:t>
      </w:r>
      <w:r>
        <w:rPr>
          <w:rFonts w:eastAsia="Calibri"/>
          <w:i/>
          <w:u w:val="single"/>
          <w:lang w:eastAsia="en-US"/>
        </w:rPr>
        <w:t xml:space="preserve"> </w:t>
      </w:r>
      <w:r w:rsidRPr="00E97A17">
        <w:rPr>
          <w:rFonts w:eastAsia="Calibri"/>
          <w:i/>
          <w:u w:val="single"/>
          <w:lang w:eastAsia="en-US"/>
        </w:rPr>
        <w:t xml:space="preserve">87 ОП РЗ 87К </w:t>
      </w:r>
      <w:r>
        <w:rPr>
          <w:rFonts w:eastAsia="Calibri"/>
          <w:i/>
          <w:u w:val="single"/>
          <w:lang w:eastAsia="en-US"/>
        </w:rPr>
        <w:t>–</w:t>
      </w:r>
      <w:r w:rsidRPr="00E97A17">
        <w:rPr>
          <w:rFonts w:eastAsia="Calibri"/>
          <w:i/>
          <w:u w:val="single"/>
          <w:lang w:eastAsia="en-US"/>
        </w:rPr>
        <w:t xml:space="preserve"> 059</w:t>
      </w:r>
      <w:r>
        <w:rPr>
          <w:rFonts w:eastAsia="Calibri"/>
          <w:i/>
          <w:u w:val="single"/>
          <w:lang w:eastAsia="en-US"/>
        </w:rPr>
        <w:t>.</w:t>
      </w:r>
    </w:p>
    <w:p w14:paraId="3FBEDEC3" w14:textId="77777777" w:rsidR="00086919" w:rsidRDefault="00086919" w:rsidP="00FE1F9F">
      <w:pPr>
        <w:spacing w:line="238" w:lineRule="auto"/>
        <w:ind w:left="20" w:firstLine="567"/>
        <w:rPr>
          <w:rFonts w:cs="Arial"/>
          <w:bCs/>
        </w:rPr>
      </w:pPr>
    </w:p>
    <w:p w14:paraId="7FC42176" w14:textId="77777777" w:rsidR="00FE1F9F" w:rsidRPr="00FE1F9F" w:rsidRDefault="00FE1F9F" w:rsidP="00FE1F9F">
      <w:pPr>
        <w:spacing w:line="238" w:lineRule="auto"/>
        <w:ind w:left="20" w:firstLine="567"/>
        <w:rPr>
          <w:rFonts w:cs="Arial"/>
          <w:bCs/>
        </w:rPr>
      </w:pPr>
      <w:r w:rsidRPr="00FE1F9F">
        <w:rPr>
          <w:rFonts w:cs="Arial"/>
          <w:bCs/>
        </w:rPr>
        <w:t>Транспорт является источником опасности не только для пассажиров, но и для населения, проживающего в зонах транспортных магистралей, поскольку по ним перевозятся легковоспламеняющиеся, химические, горючие, взрывоопасные и другие вещества. Аварии на автомобильном транспорте при перевозке опасных грузов с выбросом (</w:t>
      </w:r>
      <w:proofErr w:type="spellStart"/>
      <w:r w:rsidRPr="00FE1F9F">
        <w:rPr>
          <w:rFonts w:cs="Arial"/>
          <w:bCs/>
        </w:rPr>
        <w:t>выливом</w:t>
      </w:r>
      <w:proofErr w:type="spellEnd"/>
      <w:r w:rsidRPr="00FE1F9F">
        <w:rPr>
          <w:rFonts w:cs="Arial"/>
          <w:bCs/>
        </w:rPr>
        <w:t xml:space="preserve">) опасных химических веществ, взрывом горючих жидкостей и сжиженных газов возможны фактически на территории поселений, где проходит автомобильная дорога. </w:t>
      </w:r>
    </w:p>
    <w:p w14:paraId="22449585" w14:textId="77777777"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Проектируемая территория попадает в зоны:</w:t>
      </w:r>
    </w:p>
    <w:p w14:paraId="3C28C74A" w14:textId="77777777" w:rsidR="00FE1F9F" w:rsidRPr="00FE1F9F" w:rsidRDefault="00FE1F9F" w:rsidP="00FE1F9F">
      <w:pPr>
        <w:numPr>
          <w:ilvl w:val="0"/>
          <w:numId w:val="9"/>
        </w:numPr>
        <w:rPr>
          <w:rFonts w:eastAsiaTheme="minorHAnsi" w:cstheme="minorBidi"/>
          <w:lang w:eastAsia="en-US"/>
        </w:rPr>
      </w:pPr>
      <w:r w:rsidRPr="00FE1F9F">
        <w:rPr>
          <w:rFonts w:eastAsiaTheme="minorHAnsi" w:cstheme="minorBidi"/>
          <w:lang w:eastAsia="en-US"/>
        </w:rPr>
        <w:lastRenderedPageBreak/>
        <w:t xml:space="preserve">действия поражающих факторов при возникновении аварии, </w:t>
      </w:r>
      <w:r w:rsidRPr="00FE1F9F">
        <w:rPr>
          <w:rFonts w:eastAsiaTheme="minorHAnsi" w:cstheme="minorBidi"/>
          <w:snapToGrid w:val="0"/>
          <w:lang w:eastAsia="en-US"/>
        </w:rPr>
        <w:t>связанной с проливом АХОВ на автомобильном транспорте</w:t>
      </w:r>
      <w:r w:rsidRPr="00FE1F9F">
        <w:rPr>
          <w:rFonts w:eastAsiaTheme="minorHAnsi" w:cstheme="minorBidi"/>
          <w:lang w:eastAsia="en-US"/>
        </w:rPr>
        <w:t>;</w:t>
      </w:r>
    </w:p>
    <w:p w14:paraId="03722FAA" w14:textId="77777777" w:rsidR="00FE1F9F" w:rsidRPr="00FE1F9F" w:rsidRDefault="00FE1F9F" w:rsidP="00FE1F9F">
      <w:pPr>
        <w:numPr>
          <w:ilvl w:val="0"/>
          <w:numId w:val="9"/>
        </w:numPr>
        <w:rPr>
          <w:rFonts w:eastAsiaTheme="minorHAnsi" w:cstheme="minorBidi"/>
          <w:lang w:eastAsia="en-US"/>
        </w:rPr>
      </w:pPr>
      <w:r w:rsidRPr="00FE1F9F">
        <w:rPr>
          <w:rFonts w:eastAsiaTheme="minorHAnsi" w:cstheme="minorBidi"/>
          <w:lang w:eastAsia="en-US"/>
        </w:rPr>
        <w:t>действия поражающих факторов при возникновении аварии на автотранспорте, связанной с воспламенением проливов пропана из автоцистерны;</w:t>
      </w:r>
    </w:p>
    <w:p w14:paraId="4E9B2EB3" w14:textId="77777777" w:rsidR="00FE1F9F" w:rsidRPr="00FE1F9F" w:rsidRDefault="00FE1F9F" w:rsidP="00FE1F9F">
      <w:pPr>
        <w:numPr>
          <w:ilvl w:val="0"/>
          <w:numId w:val="9"/>
        </w:numPr>
        <w:rPr>
          <w:rFonts w:eastAsiaTheme="minorHAnsi" w:cstheme="minorBidi"/>
          <w:lang w:eastAsia="en-US"/>
        </w:rPr>
      </w:pPr>
      <w:r w:rsidRPr="00FE1F9F">
        <w:rPr>
          <w:rFonts w:eastAsiaTheme="minorHAnsi" w:cstheme="minorBidi"/>
          <w:lang w:eastAsia="en-US"/>
        </w:rPr>
        <w:t>действия поражающих факторов при возникновении аварии на автотранспорте, связанной с воспламенением проливов пропана из автоцистерны с образованием избыточного давления;</w:t>
      </w:r>
    </w:p>
    <w:p w14:paraId="325B6DBB" w14:textId="77777777" w:rsidR="00FE1F9F" w:rsidRPr="00FE1F9F" w:rsidRDefault="00FE1F9F" w:rsidP="00FE1F9F">
      <w:pPr>
        <w:numPr>
          <w:ilvl w:val="0"/>
          <w:numId w:val="9"/>
        </w:numPr>
        <w:rPr>
          <w:rFonts w:eastAsiaTheme="minorHAnsi" w:cstheme="minorBidi"/>
          <w:lang w:eastAsia="en-US"/>
        </w:rPr>
      </w:pPr>
      <w:r w:rsidRPr="00FE1F9F">
        <w:rPr>
          <w:rFonts w:eastAsiaTheme="minorHAnsi" w:cstheme="minorBidi"/>
          <w:lang w:eastAsia="en-US"/>
        </w:rPr>
        <w:t>поражающих факторов при возникновении аварии на автомобильной дороге, связанной с воспламенением проливов бензина из автоцистерны с образованием избыточного давления.</w:t>
      </w:r>
    </w:p>
    <w:p w14:paraId="788D7D91" w14:textId="77777777" w:rsidR="00FE1F9F" w:rsidRPr="00FE1F9F" w:rsidRDefault="00FE1F9F" w:rsidP="00FE1F9F">
      <w:pPr>
        <w:ind w:firstLine="709"/>
        <w:rPr>
          <w:rFonts w:eastAsia="Calibri"/>
          <w:i/>
          <w:u w:val="single"/>
          <w:lang w:eastAsia="en-US"/>
        </w:rPr>
      </w:pPr>
      <w:r w:rsidRPr="00FE1F9F">
        <w:rPr>
          <w:rFonts w:eastAsia="Calibri"/>
          <w:i/>
          <w:u w:val="single"/>
          <w:lang w:eastAsia="en-US"/>
        </w:rPr>
        <w:t>Риск возникновения аварий на железнодорожном транспорте при перевозке опасных грузов</w:t>
      </w:r>
    </w:p>
    <w:p w14:paraId="67170D53" w14:textId="77777777" w:rsidR="00FE1F9F" w:rsidRPr="00FE1F9F" w:rsidRDefault="00FE1F9F" w:rsidP="00FE1F9F">
      <w:pPr>
        <w:spacing w:line="238" w:lineRule="auto"/>
        <w:ind w:left="20" w:firstLine="567"/>
        <w:rPr>
          <w:rFonts w:cs="Arial"/>
          <w:bCs/>
        </w:rPr>
      </w:pPr>
      <w:r w:rsidRPr="00FE1F9F">
        <w:rPr>
          <w:rFonts w:cs="Arial"/>
          <w:bCs/>
        </w:rPr>
        <w:t>Проектируемая территория не попадает в зону риска возникновения аварий на железнодорожном транспорте.</w:t>
      </w:r>
    </w:p>
    <w:p w14:paraId="7A67077C" w14:textId="77777777" w:rsidR="00FE1F9F" w:rsidRPr="00FE1F9F" w:rsidRDefault="00FE1F9F" w:rsidP="00FE1F9F">
      <w:pPr>
        <w:ind w:firstLine="709"/>
        <w:rPr>
          <w:rFonts w:eastAsia="Calibri"/>
          <w:i/>
          <w:u w:val="single"/>
          <w:lang w:eastAsia="en-US"/>
        </w:rPr>
      </w:pPr>
      <w:r w:rsidRPr="00FE1F9F">
        <w:rPr>
          <w:rFonts w:eastAsia="Calibri"/>
          <w:i/>
          <w:u w:val="single"/>
          <w:lang w:eastAsia="en-US"/>
        </w:rPr>
        <w:t>Риск возникновения аварий на трубопроводном транспорте при транспортировке опасных грузов</w:t>
      </w:r>
    </w:p>
    <w:p w14:paraId="5D97142F" w14:textId="77777777" w:rsidR="00FE1F9F" w:rsidRPr="00FE1F9F" w:rsidRDefault="00FE1F9F" w:rsidP="00FE1F9F">
      <w:pPr>
        <w:spacing w:line="238" w:lineRule="auto"/>
        <w:ind w:left="20" w:firstLine="567"/>
        <w:rPr>
          <w:rFonts w:cs="Arial"/>
          <w:bCs/>
        </w:rPr>
      </w:pPr>
      <w:r w:rsidRPr="00FE1F9F">
        <w:rPr>
          <w:rFonts w:cs="Arial"/>
          <w:bCs/>
        </w:rPr>
        <w:t>Проектируемая территория не попадает в зону риска возникновения аварий на трубопроводном транспорте.</w:t>
      </w:r>
    </w:p>
    <w:p w14:paraId="07EE3DE6" w14:textId="77777777" w:rsidR="00FE1F9F" w:rsidRPr="00FE1F9F" w:rsidRDefault="00FE1F9F" w:rsidP="00FE1F9F">
      <w:pPr>
        <w:ind w:left="720"/>
        <w:rPr>
          <w:rFonts w:eastAsiaTheme="minorHAnsi" w:cstheme="minorBidi"/>
          <w:lang w:eastAsia="en-US"/>
        </w:rPr>
      </w:pPr>
    </w:p>
    <w:p w14:paraId="59C94678" w14:textId="77777777" w:rsidR="00FE1F9F" w:rsidRPr="00FE1F9F" w:rsidRDefault="00FE1F9F" w:rsidP="00FE1F9F">
      <w:pPr>
        <w:ind w:firstLine="709"/>
        <w:rPr>
          <w:rFonts w:eastAsia="Calibri"/>
          <w:b/>
          <w:lang w:eastAsia="en-US"/>
        </w:rPr>
      </w:pPr>
      <w:r w:rsidRPr="00FE1F9F">
        <w:rPr>
          <w:rFonts w:eastAsia="Calibri"/>
          <w:b/>
          <w:lang w:eastAsia="en-US"/>
        </w:rPr>
        <w:t>Риск возникновения аварий на объектах ЖКХ</w:t>
      </w:r>
    </w:p>
    <w:p w14:paraId="19A13FFD" w14:textId="77777777"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Аварии на коммунальных системах жизнеобеспечения возможны по причине износа основного и вспомогательного оборудования теплоисточников более чем на 60 %, ветхости тепловых и водопроводных сетей (износ от 60 до 90 %), халатности персонала, обслуживающего теплоисточники и теплоносители, недофинансирования ремонтных работ, образования конденсата после слива газа в газгольдеры.</w:t>
      </w:r>
    </w:p>
    <w:p w14:paraId="5A2090F2" w14:textId="77777777"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Выход из строя коммунальных систем может привести к прекращению подачи тепла потребителям и размораживание тепловых сетей, прекращению подачи холодной воды, порывам тепловых сетей, выходу из строя основного оборудования теплоисточников, отключению от тепло- и водоснабжения жилых домов, кратковременному прекращению подачи газа в жилые дома.</w:t>
      </w:r>
    </w:p>
    <w:p w14:paraId="2E656B0F" w14:textId="32CA5A02" w:rsidR="00FE1F9F" w:rsidRPr="00FE1F9F" w:rsidRDefault="00FE1F9F" w:rsidP="00FE1F9F">
      <w:pPr>
        <w:keepNext/>
        <w:suppressAutoHyphens/>
        <w:spacing w:before="240" w:after="240"/>
        <w:jc w:val="center"/>
        <w:outlineLvl w:val="2"/>
        <w:rPr>
          <w:rFonts w:cs="Arial"/>
          <w:bCs/>
          <w:i/>
          <w:szCs w:val="26"/>
        </w:rPr>
      </w:pPr>
      <w:bookmarkStart w:id="90" w:name="_Toc515025712"/>
      <w:r w:rsidRPr="00FE1F9F">
        <w:rPr>
          <w:rFonts w:cs="Arial"/>
          <w:bCs/>
          <w:i/>
          <w:szCs w:val="26"/>
        </w:rPr>
        <w:t xml:space="preserve">6.3 Перечень источников чрезвычайных ситуаций биолого-социального характера на территории </w:t>
      </w:r>
      <w:bookmarkEnd w:id="90"/>
      <w:r w:rsidRPr="00FE1F9F">
        <w:rPr>
          <w:rFonts w:cs="Arial"/>
          <w:bCs/>
          <w:i/>
          <w:szCs w:val="26"/>
        </w:rPr>
        <w:t xml:space="preserve">сельского поселения </w:t>
      </w:r>
      <w:proofErr w:type="spellStart"/>
      <w:r w:rsidR="00FE61CB">
        <w:rPr>
          <w:rFonts w:cs="Arial"/>
          <w:bCs/>
          <w:i/>
          <w:szCs w:val="26"/>
        </w:rPr>
        <w:t>Руч</w:t>
      </w:r>
      <w:proofErr w:type="spellEnd"/>
    </w:p>
    <w:p w14:paraId="03C8DB72" w14:textId="77777777"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Местами по всей территории области существует вероятность заболевания людей, связанных с изменениями погодных условий (температура, влажность воздуха) и сезонным ростом заболеваемости населения ОРВИ и гриппом.</w:t>
      </w:r>
    </w:p>
    <w:p w14:paraId="4B975258" w14:textId="2CAFCB2D" w:rsidR="00FE1F9F" w:rsidRPr="00FE1F9F" w:rsidRDefault="00FE1F9F" w:rsidP="00FE1F9F">
      <w:pPr>
        <w:ind w:firstLine="709"/>
        <w:rPr>
          <w:rFonts w:eastAsiaTheme="minorHAnsi" w:cstheme="minorBidi"/>
          <w:lang w:eastAsia="en-US"/>
        </w:rPr>
      </w:pPr>
      <w:r w:rsidRPr="00FE1F9F">
        <w:rPr>
          <w:rFonts w:eastAsiaTheme="minorHAnsi" w:cstheme="minorBidi"/>
          <w:lang w:eastAsia="en-US"/>
        </w:rPr>
        <w:t xml:space="preserve">Территория сельского поселения </w:t>
      </w:r>
      <w:proofErr w:type="spellStart"/>
      <w:r>
        <w:rPr>
          <w:rFonts w:eastAsiaTheme="minorHAnsi" w:cstheme="minorBidi"/>
          <w:lang w:eastAsia="en-US"/>
        </w:rPr>
        <w:t>Руч</w:t>
      </w:r>
      <w:proofErr w:type="spellEnd"/>
      <w:r w:rsidRPr="00FE1F9F">
        <w:rPr>
          <w:rFonts w:eastAsiaTheme="minorHAnsi" w:cstheme="minorBidi"/>
          <w:lang w:eastAsia="en-US"/>
        </w:rPr>
        <w:t xml:space="preserve"> благополучна по заразным заболеваниям животных и птиц.</w:t>
      </w:r>
    </w:p>
    <w:p w14:paraId="073EE113" w14:textId="77777777" w:rsidR="00FE1F9F" w:rsidRPr="00FE1F9F" w:rsidRDefault="00FE1F9F" w:rsidP="00FE1F9F">
      <w:pPr>
        <w:keepNext/>
        <w:suppressAutoHyphens/>
        <w:spacing w:before="240" w:after="240"/>
        <w:jc w:val="center"/>
        <w:outlineLvl w:val="2"/>
        <w:rPr>
          <w:rFonts w:cs="Arial"/>
          <w:bCs/>
          <w:i/>
          <w:szCs w:val="26"/>
        </w:rPr>
      </w:pPr>
      <w:bookmarkStart w:id="91" w:name="_Toc515025713"/>
      <w:r w:rsidRPr="00FE1F9F">
        <w:rPr>
          <w:rFonts w:cs="Arial"/>
          <w:bCs/>
          <w:i/>
          <w:szCs w:val="26"/>
        </w:rPr>
        <w:t>6.4 Перечень мероприятий по обеспечению пожарной безопасности</w:t>
      </w:r>
      <w:bookmarkEnd w:id="91"/>
    </w:p>
    <w:p w14:paraId="124D46FC" w14:textId="77777777" w:rsidR="00FE1F9F" w:rsidRPr="00FE1F9F" w:rsidRDefault="00FE1F9F" w:rsidP="00FE1F9F">
      <w:pPr>
        <w:spacing w:line="238" w:lineRule="auto"/>
        <w:ind w:left="20" w:firstLine="567"/>
        <w:rPr>
          <w:rFonts w:cs="Arial"/>
          <w:bCs/>
        </w:rPr>
      </w:pPr>
      <w:r w:rsidRPr="00FE1F9F">
        <w:rPr>
          <w:rFonts w:cs="Arial"/>
          <w:bCs/>
        </w:rPr>
        <w:t>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Пожарные депо размещены на территории населенных пунктов сельских поселений.</w:t>
      </w:r>
    </w:p>
    <w:p w14:paraId="39A8E40D" w14:textId="77777777" w:rsidR="00FE1F9F" w:rsidRPr="00FE1F9F" w:rsidRDefault="00FE1F9F" w:rsidP="00FE1F9F">
      <w:pPr>
        <w:spacing w:line="238" w:lineRule="auto"/>
        <w:ind w:left="20" w:firstLine="567"/>
        <w:rPr>
          <w:rFonts w:cs="Arial"/>
          <w:bCs/>
        </w:rPr>
      </w:pPr>
      <w:r w:rsidRPr="00FE1F9F">
        <w:rPr>
          <w:rFonts w:cs="Arial"/>
          <w:bCs/>
        </w:rPr>
        <w:lastRenderedPageBreak/>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1F418A89" w14:textId="77777777" w:rsidR="00FE1F9F" w:rsidRPr="00FE1F9F" w:rsidRDefault="00FE1F9F" w:rsidP="00FE1F9F">
      <w:pPr>
        <w:spacing w:line="238" w:lineRule="auto"/>
        <w:ind w:left="20" w:firstLine="567"/>
        <w:rPr>
          <w:rFonts w:cs="Arial"/>
          <w:bCs/>
        </w:rPr>
      </w:pPr>
      <w:r w:rsidRPr="00FE1F9F">
        <w:rPr>
          <w:rFonts w:cs="Arial"/>
          <w:b/>
          <w:bCs/>
          <w:i/>
        </w:rPr>
        <w:t>Основными функциями системы обеспечения пожарной безопасности являются</w:t>
      </w:r>
      <w:r w:rsidRPr="00FE1F9F">
        <w:rPr>
          <w:rFonts w:cs="Arial"/>
          <w:bCs/>
        </w:rPr>
        <w:t xml:space="preserve">: </w:t>
      </w:r>
    </w:p>
    <w:p w14:paraId="306C6C02"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нормативное правовое регулирование и осуществление государственных мер в области пожарной безопасности; </w:t>
      </w:r>
    </w:p>
    <w:p w14:paraId="4A785215"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создание пожарной охраны и организация ее деятельности; </w:t>
      </w:r>
    </w:p>
    <w:p w14:paraId="04F1C2CE"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разработка и осуществление мер пожарной безопасности; </w:t>
      </w:r>
    </w:p>
    <w:p w14:paraId="49CAFDC6"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реализация прав, обязанностей и ответственности в области пожарной безопасности; </w:t>
      </w:r>
    </w:p>
    <w:p w14:paraId="0B7683D4"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проведение противопожарной пропаганды и обучение населения мерам пожарной безопасности; </w:t>
      </w:r>
    </w:p>
    <w:p w14:paraId="5CAC08E5"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содействие деятельности добровольных пожарных, привлечение населения к обеспечению пожарной безопасности; </w:t>
      </w:r>
    </w:p>
    <w:p w14:paraId="4EDE31D3"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научно-техническое обеспечение пожарной безопасности; </w:t>
      </w:r>
    </w:p>
    <w:p w14:paraId="3D2A566D"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информационное обеспечение в области пожарной безопасности; </w:t>
      </w:r>
    </w:p>
    <w:p w14:paraId="1C426738"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осуществление государственного пожарного надзора и других контрольных функций по обеспечению пожарной безопасности; </w:t>
      </w:r>
    </w:p>
    <w:p w14:paraId="3A7E9E18"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производство пожарно-технической продукции; </w:t>
      </w:r>
    </w:p>
    <w:p w14:paraId="2683D4E3"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выполнение работ и оказание услуг в области пожарной безопасности; </w:t>
      </w:r>
    </w:p>
    <w:p w14:paraId="2A8ADDF6"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2C71E383"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тушение пожаров и проведение аварийно-спасательных работ; </w:t>
      </w:r>
    </w:p>
    <w:p w14:paraId="2831D476"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 xml:space="preserve">учет пожаров и их последствий; </w:t>
      </w:r>
    </w:p>
    <w:p w14:paraId="1AB06B5E" w14:textId="77777777" w:rsidR="00FE1F9F" w:rsidRPr="00FE1F9F" w:rsidRDefault="00FE1F9F" w:rsidP="00FE1F9F">
      <w:pPr>
        <w:numPr>
          <w:ilvl w:val="0"/>
          <w:numId w:val="16"/>
        </w:numPr>
        <w:spacing w:line="238" w:lineRule="auto"/>
        <w:ind w:left="1064"/>
        <w:contextualSpacing/>
        <w:rPr>
          <w:rFonts w:cs="Arial"/>
          <w:bCs/>
        </w:rPr>
      </w:pPr>
      <w:r w:rsidRPr="00FE1F9F">
        <w:rPr>
          <w:rFonts w:cs="Arial"/>
          <w:bCs/>
        </w:rPr>
        <w:t>установление особого противопожарного режима.</w:t>
      </w:r>
    </w:p>
    <w:p w14:paraId="7D13A6F9" w14:textId="77777777" w:rsidR="00FE1F9F" w:rsidRPr="00FE1F9F" w:rsidRDefault="00FE1F9F" w:rsidP="00FE1F9F">
      <w:pPr>
        <w:spacing w:line="238" w:lineRule="auto"/>
        <w:ind w:left="20" w:firstLine="567"/>
        <w:rPr>
          <w:rFonts w:cs="Arial"/>
          <w:bCs/>
        </w:rPr>
      </w:pPr>
      <w:r w:rsidRPr="00FE1F9F">
        <w:rPr>
          <w:rFonts w:cs="Arial"/>
          <w:bCs/>
        </w:rPr>
        <w:t>Для выполнения этих функций система обеспечения пожарной безопасности состоит из нескольких элементов:</w:t>
      </w:r>
    </w:p>
    <w:p w14:paraId="75F996A4" w14:textId="77777777" w:rsidR="00FE1F9F" w:rsidRPr="00FE1F9F" w:rsidRDefault="00FE1F9F" w:rsidP="00FE1F9F">
      <w:pPr>
        <w:numPr>
          <w:ilvl w:val="0"/>
          <w:numId w:val="17"/>
        </w:numPr>
        <w:spacing w:line="238" w:lineRule="auto"/>
        <w:ind w:left="1064"/>
        <w:contextualSpacing/>
        <w:rPr>
          <w:rFonts w:cs="Arial"/>
          <w:bCs/>
        </w:rPr>
      </w:pPr>
      <w:r w:rsidRPr="00FE1F9F">
        <w:rPr>
          <w:rFonts w:cs="Arial"/>
          <w:bCs/>
        </w:rPr>
        <w:t>органы государственной власти;</w:t>
      </w:r>
    </w:p>
    <w:p w14:paraId="0314F8E9" w14:textId="77777777" w:rsidR="00FE1F9F" w:rsidRPr="00FE1F9F" w:rsidRDefault="00FE1F9F" w:rsidP="00FE1F9F">
      <w:pPr>
        <w:numPr>
          <w:ilvl w:val="0"/>
          <w:numId w:val="17"/>
        </w:numPr>
        <w:spacing w:line="238" w:lineRule="auto"/>
        <w:ind w:left="1064"/>
        <w:contextualSpacing/>
        <w:rPr>
          <w:rFonts w:cs="Arial"/>
          <w:bCs/>
        </w:rPr>
      </w:pPr>
      <w:r w:rsidRPr="00FE1F9F">
        <w:rPr>
          <w:rFonts w:cs="Arial"/>
          <w:bCs/>
        </w:rPr>
        <w:t>органы местного самоуправления;</w:t>
      </w:r>
    </w:p>
    <w:p w14:paraId="569DA257" w14:textId="77777777" w:rsidR="00FE1F9F" w:rsidRPr="00FE1F9F" w:rsidRDefault="00FE1F9F" w:rsidP="00FE1F9F">
      <w:pPr>
        <w:numPr>
          <w:ilvl w:val="0"/>
          <w:numId w:val="17"/>
        </w:numPr>
        <w:spacing w:line="238" w:lineRule="auto"/>
        <w:ind w:left="1064"/>
        <w:contextualSpacing/>
        <w:rPr>
          <w:rFonts w:cs="Arial"/>
          <w:bCs/>
        </w:rPr>
      </w:pPr>
      <w:r w:rsidRPr="00FE1F9F">
        <w:rPr>
          <w:rFonts w:cs="Arial"/>
          <w:bCs/>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7869B713" w14:textId="77777777" w:rsidR="00FE1F9F" w:rsidRPr="00FE1F9F" w:rsidRDefault="00FE1F9F" w:rsidP="00FE1F9F">
      <w:pPr>
        <w:spacing w:line="238" w:lineRule="auto"/>
        <w:ind w:left="20" w:firstLine="567"/>
        <w:rPr>
          <w:rFonts w:cs="Arial"/>
          <w:bCs/>
        </w:rPr>
      </w:pPr>
      <w:r w:rsidRPr="00FE1F9F">
        <w:rPr>
          <w:rFonts w:cs="Arial"/>
          <w:bCs/>
        </w:rPr>
        <w:t>Достижение заданного уровня пожарной безопасности достигается комплексом организационных и технических решений.</w:t>
      </w:r>
    </w:p>
    <w:p w14:paraId="0AA15216" w14:textId="77777777" w:rsidR="00FE1F9F" w:rsidRPr="00FE1F9F" w:rsidRDefault="00FE1F9F" w:rsidP="00FE1F9F">
      <w:pPr>
        <w:spacing w:line="238" w:lineRule="auto"/>
        <w:ind w:left="20" w:firstLine="567"/>
        <w:rPr>
          <w:rFonts w:cs="Arial"/>
          <w:bCs/>
        </w:rPr>
      </w:pPr>
    </w:p>
    <w:p w14:paraId="69D6C4F8" w14:textId="2B34FA4E" w:rsidR="00FE1F9F" w:rsidRPr="00FE1F9F" w:rsidRDefault="00FE1F9F" w:rsidP="00FE1F9F">
      <w:pPr>
        <w:spacing w:line="238" w:lineRule="auto"/>
        <w:ind w:left="20" w:firstLine="567"/>
        <w:rPr>
          <w:rFonts w:cs="Arial"/>
          <w:b/>
          <w:bCs/>
          <w:i/>
        </w:rPr>
      </w:pPr>
      <w:r w:rsidRPr="00FE1F9F">
        <w:rPr>
          <w:rFonts w:cs="Arial"/>
          <w:b/>
          <w:bCs/>
          <w:i/>
        </w:rPr>
        <w:t xml:space="preserve">Состояние системы обеспечения пожарной безопасности на территории сельского поселения </w:t>
      </w:r>
      <w:proofErr w:type="spellStart"/>
      <w:r>
        <w:rPr>
          <w:rFonts w:cs="Arial"/>
          <w:b/>
          <w:bCs/>
          <w:i/>
        </w:rPr>
        <w:t>Руч</w:t>
      </w:r>
      <w:proofErr w:type="spellEnd"/>
      <w:r w:rsidRPr="00FE1F9F">
        <w:rPr>
          <w:rFonts w:cs="Arial"/>
          <w:b/>
          <w:bCs/>
          <w:i/>
        </w:rPr>
        <w:t>.</w:t>
      </w:r>
    </w:p>
    <w:p w14:paraId="6F4F5A06" w14:textId="0503D000" w:rsidR="00FE1F9F" w:rsidRPr="00FE1F9F" w:rsidRDefault="00FE1F9F" w:rsidP="00FE1F9F">
      <w:pPr>
        <w:spacing w:line="238" w:lineRule="auto"/>
        <w:ind w:left="20" w:firstLine="567"/>
        <w:rPr>
          <w:rFonts w:cs="Arial"/>
          <w:bCs/>
        </w:rPr>
      </w:pPr>
      <w:r w:rsidRPr="00FE1F9F">
        <w:rPr>
          <w:rFonts w:cs="Arial"/>
          <w:bCs/>
        </w:rPr>
        <w:t xml:space="preserve">На территории МО сельское поселение </w:t>
      </w:r>
      <w:proofErr w:type="spellStart"/>
      <w:r w:rsidR="00FE61CB">
        <w:rPr>
          <w:rFonts w:cs="Arial"/>
          <w:bCs/>
        </w:rPr>
        <w:t>Руч</w:t>
      </w:r>
      <w:proofErr w:type="spellEnd"/>
      <w:r w:rsidRPr="00FE1F9F">
        <w:rPr>
          <w:rFonts w:cs="Arial"/>
          <w:bCs/>
        </w:rPr>
        <w:t xml:space="preserve"> имеются силы и средства ликвидации чрезвычайных ситуаций в организациях, продолжающих работу в особый период (согласно планам ГО).</w:t>
      </w:r>
    </w:p>
    <w:p w14:paraId="523D82A7" w14:textId="77777777" w:rsidR="00FE1F9F" w:rsidRPr="00FE1F9F" w:rsidRDefault="00FE1F9F" w:rsidP="00FE1F9F">
      <w:pPr>
        <w:spacing w:line="238" w:lineRule="auto"/>
        <w:ind w:left="20" w:firstLine="567"/>
        <w:rPr>
          <w:rFonts w:cs="Arial"/>
          <w:bCs/>
        </w:rPr>
      </w:pPr>
    </w:p>
    <w:p w14:paraId="1CCA1EDB" w14:textId="21CA3A65" w:rsidR="00FE1F9F" w:rsidRPr="00FE1F9F" w:rsidRDefault="00244BA1" w:rsidP="00FE1F9F">
      <w:pPr>
        <w:spacing w:line="238" w:lineRule="auto"/>
        <w:ind w:left="20" w:firstLine="567"/>
        <w:jc w:val="right"/>
        <w:rPr>
          <w:b/>
          <w:bCs/>
          <w:i/>
        </w:rPr>
      </w:pPr>
      <w:r>
        <w:rPr>
          <w:b/>
          <w:bCs/>
          <w:i/>
        </w:rPr>
        <w:t>Таблица 19</w:t>
      </w:r>
    </w:p>
    <w:p w14:paraId="110E7767" w14:textId="77777777" w:rsidR="00FE1F9F" w:rsidRPr="00FE1F9F" w:rsidRDefault="00FE1F9F" w:rsidP="00FE1F9F">
      <w:pPr>
        <w:ind w:firstLine="900"/>
        <w:jc w:val="center"/>
        <w:rPr>
          <w:rFonts w:ascii="Arial" w:hAnsi="Arial" w:cs="Arial"/>
          <w:b/>
          <w:i/>
          <w:sz w:val="20"/>
          <w:szCs w:val="20"/>
        </w:rPr>
      </w:pPr>
      <w:r w:rsidRPr="00FE1F9F">
        <w:rPr>
          <w:b/>
          <w:i/>
        </w:rPr>
        <w:t>Сведения о пожарных депо и прочих объектах пожарной охраны</w:t>
      </w:r>
    </w:p>
    <w:tbl>
      <w:tblPr>
        <w:tblW w:w="5000" w:type="pct"/>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45" w:type="dxa"/>
          <w:right w:w="45" w:type="dxa"/>
        </w:tblCellMar>
        <w:tblLook w:val="0000" w:firstRow="0" w:lastRow="0" w:firstColumn="0" w:lastColumn="0" w:noHBand="0" w:noVBand="0"/>
      </w:tblPr>
      <w:tblGrid>
        <w:gridCol w:w="2644"/>
        <w:gridCol w:w="2305"/>
        <w:gridCol w:w="1142"/>
        <w:gridCol w:w="1505"/>
        <w:gridCol w:w="1738"/>
      </w:tblGrid>
      <w:tr w:rsidR="00FE1F9F" w:rsidRPr="00FE1F9F" w14:paraId="1E1EAFE9" w14:textId="77777777" w:rsidTr="00FE1F9F">
        <w:trPr>
          <w:trHeight w:val="895"/>
          <w:tblHeader/>
          <w:jc w:val="center"/>
        </w:trPr>
        <w:tc>
          <w:tcPr>
            <w:tcW w:w="1416" w:type="pct"/>
            <w:shd w:val="clear" w:color="auto" w:fill="C0C0C0"/>
            <w:vAlign w:val="center"/>
          </w:tcPr>
          <w:p w14:paraId="7307549A" w14:textId="77777777" w:rsidR="00FE1F9F" w:rsidRPr="00FE1F9F" w:rsidRDefault="00FE1F9F" w:rsidP="00FE1F9F">
            <w:pPr>
              <w:jc w:val="center"/>
              <w:rPr>
                <w:b/>
                <w:i/>
                <w:sz w:val="20"/>
                <w:szCs w:val="20"/>
              </w:rPr>
            </w:pPr>
            <w:r w:rsidRPr="00FE1F9F">
              <w:rPr>
                <w:b/>
                <w:i/>
                <w:sz w:val="20"/>
                <w:szCs w:val="20"/>
              </w:rPr>
              <w:lastRenderedPageBreak/>
              <w:t>Наименование объекта (№п</w:t>
            </w:r>
            <w:r w:rsidRPr="00FE1F9F">
              <w:rPr>
                <w:b/>
                <w:i/>
                <w:sz w:val="20"/>
                <w:szCs w:val="20"/>
                <w:lang w:val="en-US"/>
              </w:rPr>
              <w:t>/</w:t>
            </w:r>
            <w:r w:rsidRPr="00FE1F9F">
              <w:rPr>
                <w:b/>
                <w:i/>
                <w:sz w:val="20"/>
                <w:szCs w:val="20"/>
              </w:rPr>
              <w:t>п)</w:t>
            </w:r>
          </w:p>
        </w:tc>
        <w:tc>
          <w:tcPr>
            <w:tcW w:w="1235" w:type="pct"/>
            <w:shd w:val="clear" w:color="auto" w:fill="C0C0C0"/>
            <w:vAlign w:val="center"/>
          </w:tcPr>
          <w:p w14:paraId="7B457BE5" w14:textId="77777777" w:rsidR="00FE1F9F" w:rsidRPr="00FE1F9F" w:rsidRDefault="00FE1F9F" w:rsidP="00FE1F9F">
            <w:pPr>
              <w:jc w:val="center"/>
              <w:rPr>
                <w:b/>
                <w:i/>
                <w:sz w:val="20"/>
                <w:szCs w:val="20"/>
              </w:rPr>
            </w:pPr>
            <w:r w:rsidRPr="00FE1F9F">
              <w:rPr>
                <w:b/>
                <w:i/>
                <w:sz w:val="20"/>
                <w:szCs w:val="20"/>
              </w:rPr>
              <w:t>Месторасположение, адрес</w:t>
            </w:r>
          </w:p>
        </w:tc>
        <w:tc>
          <w:tcPr>
            <w:tcW w:w="612" w:type="pct"/>
            <w:shd w:val="clear" w:color="auto" w:fill="C0C0C0"/>
            <w:vAlign w:val="center"/>
          </w:tcPr>
          <w:p w14:paraId="33AF0C62" w14:textId="77777777" w:rsidR="00FE1F9F" w:rsidRPr="00FE1F9F" w:rsidRDefault="00FE1F9F" w:rsidP="00FE1F9F">
            <w:pPr>
              <w:jc w:val="center"/>
              <w:rPr>
                <w:b/>
                <w:i/>
                <w:sz w:val="20"/>
                <w:szCs w:val="20"/>
              </w:rPr>
            </w:pPr>
            <w:r w:rsidRPr="00FE1F9F">
              <w:rPr>
                <w:b/>
                <w:i/>
                <w:sz w:val="20"/>
                <w:szCs w:val="20"/>
              </w:rPr>
              <w:t>Вид пожарной охраны</w:t>
            </w:r>
          </w:p>
        </w:tc>
        <w:tc>
          <w:tcPr>
            <w:tcW w:w="806" w:type="pct"/>
            <w:shd w:val="clear" w:color="auto" w:fill="C0C0C0"/>
            <w:vAlign w:val="center"/>
          </w:tcPr>
          <w:p w14:paraId="5D7ADFBF" w14:textId="77777777" w:rsidR="00FE1F9F" w:rsidRPr="00FE1F9F" w:rsidRDefault="00FE1F9F" w:rsidP="00FE1F9F">
            <w:pPr>
              <w:jc w:val="center"/>
              <w:rPr>
                <w:b/>
                <w:i/>
                <w:sz w:val="20"/>
                <w:szCs w:val="20"/>
              </w:rPr>
            </w:pPr>
            <w:r w:rsidRPr="00FE1F9F">
              <w:rPr>
                <w:b/>
                <w:i/>
                <w:sz w:val="20"/>
                <w:szCs w:val="20"/>
              </w:rPr>
              <w:t>Количество автомобилей, шт.</w:t>
            </w:r>
          </w:p>
        </w:tc>
        <w:tc>
          <w:tcPr>
            <w:tcW w:w="931" w:type="pct"/>
            <w:shd w:val="clear" w:color="auto" w:fill="C0C0C0"/>
            <w:vAlign w:val="center"/>
          </w:tcPr>
          <w:p w14:paraId="4DE67B8D" w14:textId="77777777" w:rsidR="00FE1F9F" w:rsidRPr="00FE1F9F" w:rsidRDefault="00FE1F9F" w:rsidP="00FE1F9F">
            <w:pPr>
              <w:jc w:val="center"/>
              <w:rPr>
                <w:b/>
                <w:i/>
                <w:sz w:val="20"/>
                <w:szCs w:val="20"/>
              </w:rPr>
            </w:pPr>
            <w:r w:rsidRPr="00FE1F9F">
              <w:rPr>
                <w:b/>
                <w:i/>
                <w:sz w:val="20"/>
                <w:szCs w:val="20"/>
              </w:rPr>
              <w:t>Создано ГДЗС, аттестовано на АСР</w:t>
            </w:r>
          </w:p>
        </w:tc>
      </w:tr>
      <w:tr w:rsidR="00FE1F9F" w:rsidRPr="00FE1F9F" w14:paraId="7E2E03A2" w14:textId="77777777" w:rsidTr="00FE1F9F">
        <w:trPr>
          <w:trHeight w:val="501"/>
          <w:jc w:val="center"/>
        </w:trPr>
        <w:tc>
          <w:tcPr>
            <w:tcW w:w="1416" w:type="pct"/>
            <w:vAlign w:val="center"/>
          </w:tcPr>
          <w:p w14:paraId="1A4F2F66" w14:textId="72F94CD3" w:rsidR="00FE1F9F" w:rsidRPr="00FE1F9F" w:rsidRDefault="00FE1F9F" w:rsidP="00FE1F9F">
            <w:pPr>
              <w:jc w:val="center"/>
              <w:rPr>
                <w:sz w:val="20"/>
                <w:szCs w:val="20"/>
              </w:rPr>
            </w:pPr>
            <w:r w:rsidRPr="00FE1F9F">
              <w:rPr>
                <w:sz w:val="20"/>
                <w:szCs w:val="20"/>
              </w:rPr>
              <w:t xml:space="preserve">ПЧ-141 отряда ППС РК №14 </w:t>
            </w:r>
          </w:p>
        </w:tc>
        <w:tc>
          <w:tcPr>
            <w:tcW w:w="1235" w:type="pct"/>
            <w:vAlign w:val="center"/>
          </w:tcPr>
          <w:p w14:paraId="6ADA26E8" w14:textId="25D2043B" w:rsidR="00FE1F9F" w:rsidRPr="00FE1F9F" w:rsidRDefault="00FE1F9F" w:rsidP="00FE1F9F">
            <w:pPr>
              <w:jc w:val="center"/>
              <w:rPr>
                <w:sz w:val="20"/>
                <w:szCs w:val="20"/>
              </w:rPr>
            </w:pPr>
            <w:proofErr w:type="spellStart"/>
            <w:r>
              <w:rPr>
                <w:sz w:val="20"/>
                <w:szCs w:val="20"/>
              </w:rPr>
              <w:t>с.Руч</w:t>
            </w:r>
            <w:proofErr w:type="spellEnd"/>
          </w:p>
        </w:tc>
        <w:tc>
          <w:tcPr>
            <w:tcW w:w="612" w:type="pct"/>
            <w:vAlign w:val="center"/>
          </w:tcPr>
          <w:p w14:paraId="4E137DBA" w14:textId="2F696041" w:rsidR="00FE1F9F" w:rsidRPr="00FE1F9F" w:rsidRDefault="00F96300" w:rsidP="00FE1F9F">
            <w:pPr>
              <w:spacing w:before="60"/>
              <w:jc w:val="center"/>
              <w:rPr>
                <w:sz w:val="20"/>
                <w:szCs w:val="20"/>
              </w:rPr>
            </w:pPr>
            <w:r>
              <w:rPr>
                <w:sz w:val="20"/>
                <w:szCs w:val="20"/>
              </w:rPr>
              <w:t>ППС</w:t>
            </w:r>
          </w:p>
        </w:tc>
        <w:tc>
          <w:tcPr>
            <w:tcW w:w="806" w:type="pct"/>
            <w:vAlign w:val="center"/>
          </w:tcPr>
          <w:p w14:paraId="5CCB34B1" w14:textId="5D92C1F3" w:rsidR="00FE1F9F" w:rsidRPr="00FE1F9F" w:rsidRDefault="00F96300" w:rsidP="00FE1F9F">
            <w:pPr>
              <w:spacing w:before="60"/>
              <w:jc w:val="center"/>
              <w:rPr>
                <w:sz w:val="20"/>
                <w:szCs w:val="20"/>
              </w:rPr>
            </w:pPr>
            <w:r>
              <w:rPr>
                <w:sz w:val="20"/>
                <w:szCs w:val="20"/>
              </w:rPr>
              <w:t>2</w:t>
            </w:r>
          </w:p>
        </w:tc>
        <w:tc>
          <w:tcPr>
            <w:tcW w:w="931" w:type="pct"/>
            <w:vAlign w:val="center"/>
          </w:tcPr>
          <w:p w14:paraId="7AB14842" w14:textId="77777777" w:rsidR="00FE1F9F" w:rsidRPr="00FE1F9F" w:rsidRDefault="00FE1F9F" w:rsidP="00FE1F9F">
            <w:pPr>
              <w:spacing w:before="60"/>
              <w:jc w:val="center"/>
              <w:rPr>
                <w:sz w:val="20"/>
                <w:szCs w:val="20"/>
              </w:rPr>
            </w:pPr>
            <w:r w:rsidRPr="00FE1F9F">
              <w:rPr>
                <w:sz w:val="20"/>
                <w:szCs w:val="20"/>
              </w:rPr>
              <w:t>Создано ГДЗС, аттестовано на АСР</w:t>
            </w:r>
          </w:p>
        </w:tc>
      </w:tr>
      <w:tr w:rsidR="00FE1F9F" w:rsidRPr="00FE1F9F" w14:paraId="63EA0146" w14:textId="77777777" w:rsidTr="00FE1F9F">
        <w:trPr>
          <w:trHeight w:val="501"/>
          <w:jc w:val="center"/>
        </w:trPr>
        <w:tc>
          <w:tcPr>
            <w:tcW w:w="1416" w:type="pct"/>
          </w:tcPr>
          <w:p w14:paraId="464E6133" w14:textId="63931DD1" w:rsidR="00FE1F9F" w:rsidRPr="00FE1F9F" w:rsidRDefault="00F96300" w:rsidP="00FE1F9F">
            <w:pPr>
              <w:jc w:val="center"/>
              <w:rPr>
                <w:sz w:val="20"/>
                <w:szCs w:val="20"/>
              </w:rPr>
            </w:pPr>
            <w:r w:rsidRPr="00F96300">
              <w:rPr>
                <w:sz w:val="20"/>
                <w:szCs w:val="22"/>
              </w:rPr>
              <w:t>ДПК - звено ОУПО «ДПК РК</w:t>
            </w:r>
          </w:p>
        </w:tc>
        <w:tc>
          <w:tcPr>
            <w:tcW w:w="1235" w:type="pct"/>
            <w:vAlign w:val="center"/>
          </w:tcPr>
          <w:p w14:paraId="47F3CB67" w14:textId="7F7AB070" w:rsidR="00FE1F9F" w:rsidRPr="00FE1F9F" w:rsidRDefault="00F96300" w:rsidP="00FE1F9F">
            <w:pPr>
              <w:jc w:val="center"/>
              <w:rPr>
                <w:sz w:val="20"/>
                <w:szCs w:val="20"/>
              </w:rPr>
            </w:pPr>
            <w:r>
              <w:rPr>
                <w:sz w:val="20"/>
                <w:szCs w:val="20"/>
              </w:rPr>
              <w:t xml:space="preserve">с. </w:t>
            </w:r>
            <w:proofErr w:type="spellStart"/>
            <w:r>
              <w:rPr>
                <w:sz w:val="20"/>
                <w:szCs w:val="20"/>
              </w:rPr>
              <w:t>Руч</w:t>
            </w:r>
            <w:proofErr w:type="spellEnd"/>
          </w:p>
        </w:tc>
        <w:tc>
          <w:tcPr>
            <w:tcW w:w="612" w:type="pct"/>
            <w:vAlign w:val="center"/>
          </w:tcPr>
          <w:p w14:paraId="6ECEFB24" w14:textId="77777777" w:rsidR="00FE1F9F" w:rsidRPr="00FE1F9F" w:rsidRDefault="00FE1F9F" w:rsidP="00FE1F9F">
            <w:pPr>
              <w:spacing w:before="60"/>
              <w:jc w:val="center"/>
              <w:rPr>
                <w:sz w:val="20"/>
                <w:szCs w:val="20"/>
              </w:rPr>
            </w:pPr>
            <w:r w:rsidRPr="00FE1F9F">
              <w:rPr>
                <w:sz w:val="20"/>
                <w:szCs w:val="20"/>
              </w:rPr>
              <w:t>ДПО</w:t>
            </w:r>
          </w:p>
        </w:tc>
        <w:tc>
          <w:tcPr>
            <w:tcW w:w="806" w:type="pct"/>
            <w:vAlign w:val="center"/>
          </w:tcPr>
          <w:p w14:paraId="15859449" w14:textId="77777777" w:rsidR="00FE1F9F" w:rsidRPr="00FE1F9F" w:rsidRDefault="00FE1F9F" w:rsidP="00FE1F9F">
            <w:pPr>
              <w:spacing w:before="60"/>
              <w:jc w:val="center"/>
              <w:rPr>
                <w:sz w:val="20"/>
                <w:szCs w:val="20"/>
              </w:rPr>
            </w:pPr>
            <w:r w:rsidRPr="00FE1F9F">
              <w:rPr>
                <w:sz w:val="20"/>
                <w:szCs w:val="20"/>
              </w:rPr>
              <w:t>1</w:t>
            </w:r>
          </w:p>
        </w:tc>
        <w:tc>
          <w:tcPr>
            <w:tcW w:w="931" w:type="pct"/>
            <w:vAlign w:val="center"/>
          </w:tcPr>
          <w:p w14:paraId="40965FE7" w14:textId="77777777" w:rsidR="00FE1F9F" w:rsidRPr="00FE1F9F" w:rsidRDefault="00FE1F9F" w:rsidP="00FE1F9F">
            <w:pPr>
              <w:spacing w:before="60"/>
              <w:jc w:val="center"/>
              <w:rPr>
                <w:sz w:val="20"/>
                <w:szCs w:val="20"/>
              </w:rPr>
            </w:pPr>
          </w:p>
        </w:tc>
      </w:tr>
      <w:tr w:rsidR="00FE1F9F" w:rsidRPr="00FE1F9F" w14:paraId="3C47325F" w14:textId="77777777" w:rsidTr="00FE1F9F">
        <w:trPr>
          <w:trHeight w:val="501"/>
          <w:jc w:val="center"/>
        </w:trPr>
        <w:tc>
          <w:tcPr>
            <w:tcW w:w="1416" w:type="pct"/>
          </w:tcPr>
          <w:p w14:paraId="233FCAE6" w14:textId="14CB6B6D" w:rsidR="00FE1F9F" w:rsidRPr="00FE1F9F" w:rsidRDefault="00F96300" w:rsidP="00FE1F9F">
            <w:pPr>
              <w:jc w:val="center"/>
              <w:rPr>
                <w:sz w:val="20"/>
                <w:szCs w:val="20"/>
              </w:rPr>
            </w:pPr>
            <w:r w:rsidRPr="00F96300">
              <w:rPr>
                <w:sz w:val="20"/>
                <w:szCs w:val="20"/>
              </w:rPr>
              <w:t>ДПК - звено ОУПО «ДПК РК</w:t>
            </w:r>
          </w:p>
        </w:tc>
        <w:tc>
          <w:tcPr>
            <w:tcW w:w="1235" w:type="pct"/>
            <w:vAlign w:val="center"/>
          </w:tcPr>
          <w:p w14:paraId="6157A5AE" w14:textId="25A1E4DC" w:rsidR="00FE1F9F" w:rsidRPr="00FE1F9F" w:rsidRDefault="00F96300" w:rsidP="00FE1F9F">
            <w:pPr>
              <w:jc w:val="center"/>
              <w:rPr>
                <w:sz w:val="20"/>
                <w:szCs w:val="20"/>
              </w:rPr>
            </w:pPr>
            <w:r>
              <w:rPr>
                <w:sz w:val="20"/>
                <w:szCs w:val="20"/>
              </w:rPr>
              <w:t xml:space="preserve">С. </w:t>
            </w:r>
            <w:proofErr w:type="spellStart"/>
            <w:r>
              <w:rPr>
                <w:sz w:val="20"/>
                <w:szCs w:val="20"/>
              </w:rPr>
              <w:t>Аныб</w:t>
            </w:r>
            <w:proofErr w:type="spellEnd"/>
          </w:p>
        </w:tc>
        <w:tc>
          <w:tcPr>
            <w:tcW w:w="612" w:type="pct"/>
            <w:vAlign w:val="center"/>
          </w:tcPr>
          <w:p w14:paraId="7A7BF307" w14:textId="77777777" w:rsidR="00FE1F9F" w:rsidRPr="00FE1F9F" w:rsidRDefault="00FE1F9F" w:rsidP="00FE1F9F">
            <w:pPr>
              <w:spacing w:before="60"/>
              <w:jc w:val="center"/>
              <w:rPr>
                <w:sz w:val="20"/>
                <w:szCs w:val="20"/>
              </w:rPr>
            </w:pPr>
            <w:r w:rsidRPr="00FE1F9F">
              <w:rPr>
                <w:sz w:val="20"/>
                <w:szCs w:val="20"/>
              </w:rPr>
              <w:t>ДПО</w:t>
            </w:r>
          </w:p>
        </w:tc>
        <w:tc>
          <w:tcPr>
            <w:tcW w:w="806" w:type="pct"/>
            <w:vAlign w:val="center"/>
          </w:tcPr>
          <w:p w14:paraId="00274630" w14:textId="77777777" w:rsidR="00FE1F9F" w:rsidRPr="00FE1F9F" w:rsidRDefault="00FE1F9F" w:rsidP="00FE1F9F">
            <w:pPr>
              <w:spacing w:before="60"/>
              <w:jc w:val="center"/>
              <w:rPr>
                <w:sz w:val="20"/>
                <w:szCs w:val="20"/>
              </w:rPr>
            </w:pPr>
            <w:r w:rsidRPr="00FE1F9F">
              <w:rPr>
                <w:sz w:val="20"/>
                <w:szCs w:val="20"/>
              </w:rPr>
              <w:t>1</w:t>
            </w:r>
          </w:p>
        </w:tc>
        <w:tc>
          <w:tcPr>
            <w:tcW w:w="931" w:type="pct"/>
            <w:vAlign w:val="center"/>
          </w:tcPr>
          <w:p w14:paraId="7DBC4F9D" w14:textId="77777777" w:rsidR="00FE1F9F" w:rsidRPr="00FE1F9F" w:rsidRDefault="00FE1F9F" w:rsidP="00FE1F9F">
            <w:pPr>
              <w:spacing w:before="60"/>
              <w:jc w:val="center"/>
              <w:rPr>
                <w:sz w:val="20"/>
                <w:szCs w:val="20"/>
              </w:rPr>
            </w:pPr>
          </w:p>
        </w:tc>
      </w:tr>
    </w:tbl>
    <w:p w14:paraId="3062F824" w14:textId="77777777" w:rsidR="00FE1F9F" w:rsidRPr="00FE1F9F" w:rsidRDefault="00FE1F9F" w:rsidP="00FE1F9F">
      <w:pPr>
        <w:spacing w:line="238" w:lineRule="auto"/>
        <w:ind w:left="20" w:firstLine="567"/>
        <w:rPr>
          <w:rFonts w:cs="Arial"/>
          <w:bCs/>
        </w:rPr>
      </w:pPr>
    </w:p>
    <w:p w14:paraId="662F0A8F" w14:textId="77777777" w:rsidR="00244BA1" w:rsidRDefault="00244BA1" w:rsidP="00FE1F9F">
      <w:pPr>
        <w:spacing w:line="238" w:lineRule="auto"/>
        <w:ind w:left="20" w:firstLine="567"/>
        <w:jc w:val="center"/>
        <w:rPr>
          <w:rFonts w:cs="Arial"/>
          <w:b/>
          <w:bCs/>
          <w:i/>
        </w:rPr>
      </w:pPr>
    </w:p>
    <w:p w14:paraId="5FD64D40" w14:textId="77777777" w:rsidR="00FE1F9F" w:rsidRPr="00FE1F9F" w:rsidRDefault="00FE1F9F" w:rsidP="00FE1F9F">
      <w:pPr>
        <w:spacing w:line="238" w:lineRule="auto"/>
        <w:ind w:left="20" w:firstLine="567"/>
        <w:jc w:val="center"/>
        <w:rPr>
          <w:rFonts w:cs="Arial"/>
          <w:b/>
          <w:bCs/>
          <w:i/>
        </w:rPr>
      </w:pPr>
      <w:r w:rsidRPr="00FE1F9F">
        <w:rPr>
          <w:rFonts w:cs="Arial"/>
          <w:b/>
          <w:bCs/>
          <w:i/>
        </w:rPr>
        <w:t>Организационные решения.</w:t>
      </w:r>
    </w:p>
    <w:p w14:paraId="3B5E77BA" w14:textId="77777777" w:rsidR="00FE1F9F" w:rsidRPr="00FE1F9F" w:rsidRDefault="00FE1F9F" w:rsidP="00FE1F9F">
      <w:pPr>
        <w:spacing w:line="238" w:lineRule="auto"/>
        <w:ind w:left="20" w:firstLine="567"/>
        <w:rPr>
          <w:rFonts w:cs="Arial"/>
          <w:bCs/>
        </w:rPr>
      </w:pPr>
      <w:r w:rsidRPr="00FE1F9F">
        <w:rPr>
          <w:rFonts w:cs="Arial"/>
          <w:bCs/>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3223EE7E" w14:textId="77777777" w:rsidR="00FE1F9F" w:rsidRPr="00FE1F9F" w:rsidRDefault="00FE1F9F" w:rsidP="00FE1F9F">
      <w:pPr>
        <w:spacing w:line="238" w:lineRule="auto"/>
        <w:ind w:left="20" w:firstLine="567"/>
        <w:rPr>
          <w:rFonts w:cs="Arial"/>
          <w:bCs/>
        </w:rPr>
      </w:pPr>
      <w:r w:rsidRPr="00FE1F9F">
        <w:rPr>
          <w:rFonts w:cs="Arial"/>
          <w:bCs/>
        </w:rPr>
        <w:t>Предотвращение образования горючей среды должно обеспечиваться одним из следующих способов или их комбинаций:</w:t>
      </w:r>
    </w:p>
    <w:p w14:paraId="27811C09"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 xml:space="preserve">максимально возможным применением негорючих и </w:t>
      </w:r>
      <w:proofErr w:type="spellStart"/>
      <w:r w:rsidRPr="00FE1F9F">
        <w:rPr>
          <w:rFonts w:cs="Arial"/>
          <w:bCs/>
        </w:rPr>
        <w:t>трудногорючих</w:t>
      </w:r>
      <w:proofErr w:type="spellEnd"/>
      <w:r w:rsidRPr="00FE1F9F">
        <w:rPr>
          <w:rFonts w:cs="Arial"/>
          <w:bCs/>
        </w:rPr>
        <w:t xml:space="preserve"> веществ и материалов;</w:t>
      </w:r>
    </w:p>
    <w:p w14:paraId="1F1D4AF5"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41D149A2"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изоляцией горючей среды (применением изолированных отсеков, камер, кабин и т. п.);</w:t>
      </w:r>
    </w:p>
    <w:p w14:paraId="1502A146"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20F1B09B"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 xml:space="preserve">достаточной концентрацией </w:t>
      </w:r>
      <w:proofErr w:type="spellStart"/>
      <w:r w:rsidRPr="00FE1F9F">
        <w:rPr>
          <w:rFonts w:cs="Arial"/>
          <w:bCs/>
        </w:rPr>
        <w:t>флегматизатора</w:t>
      </w:r>
      <w:proofErr w:type="spellEnd"/>
      <w:r w:rsidRPr="00FE1F9F">
        <w:rPr>
          <w:rFonts w:cs="Arial"/>
          <w:bCs/>
        </w:rPr>
        <w:t xml:space="preserve"> в воздухе защищаемого объема (его составной части);</w:t>
      </w:r>
    </w:p>
    <w:p w14:paraId="7310EA4B"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поддержанием температуры и давления среды, при которых распространение пламени исключается;</w:t>
      </w:r>
    </w:p>
    <w:p w14:paraId="6AF94417"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максимальной механизацией и автоматизацией технологических процессов, связанных с обращением горючих веществ;</w:t>
      </w:r>
    </w:p>
    <w:p w14:paraId="77B62881"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установкой пожароопасного оборудования по возможности в изолированных помещениях или на открытых площадках;</w:t>
      </w:r>
    </w:p>
    <w:p w14:paraId="223CCA56" w14:textId="77777777" w:rsidR="00FE1F9F" w:rsidRPr="00FE1F9F" w:rsidRDefault="00FE1F9F" w:rsidP="00FE1F9F">
      <w:pPr>
        <w:numPr>
          <w:ilvl w:val="0"/>
          <w:numId w:val="18"/>
        </w:numPr>
        <w:spacing w:line="238" w:lineRule="auto"/>
        <w:ind w:left="1078"/>
        <w:contextualSpacing/>
        <w:rPr>
          <w:rFonts w:cs="Arial"/>
          <w:bCs/>
        </w:rPr>
      </w:pPr>
      <w:r w:rsidRPr="00FE1F9F">
        <w:rPr>
          <w:rFonts w:cs="Arial"/>
          <w:bCs/>
        </w:rPr>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14:paraId="112B0742" w14:textId="77777777" w:rsidR="00FE1F9F" w:rsidRPr="00FE1F9F" w:rsidRDefault="00FE1F9F" w:rsidP="00FE1F9F">
      <w:pPr>
        <w:spacing w:line="238" w:lineRule="auto"/>
        <w:ind w:left="20" w:firstLine="567"/>
        <w:rPr>
          <w:rFonts w:cs="Arial"/>
          <w:bCs/>
        </w:rPr>
      </w:pPr>
      <w:r w:rsidRPr="00FE1F9F">
        <w:rPr>
          <w:rFonts w:cs="Arial"/>
          <w:bCs/>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3AC2236D"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применением машин, механизмов, оборудования, устройств, при эксплуатации которых не образуются источники зажигания;</w:t>
      </w:r>
    </w:p>
    <w:p w14:paraId="44D5EC22"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5DD09E87"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применением в конструкции быстродействующих средств защитного отключения возможных источников зажигания;</w:t>
      </w:r>
    </w:p>
    <w:p w14:paraId="275E9A81"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lastRenderedPageBreak/>
        <w:t xml:space="preserve">применением технологического процесса и оборудования, удовлетворяющего требованиям электростатической </w:t>
      </w:r>
      <w:proofErr w:type="spellStart"/>
      <w:r w:rsidRPr="00FE1F9F">
        <w:rPr>
          <w:rFonts w:cs="Arial"/>
          <w:bCs/>
        </w:rPr>
        <w:t>искробезопасности</w:t>
      </w:r>
      <w:proofErr w:type="spellEnd"/>
      <w:r w:rsidRPr="00FE1F9F">
        <w:rPr>
          <w:rFonts w:cs="Arial"/>
          <w:bCs/>
        </w:rPr>
        <w:t xml:space="preserve"> по ГОСТ 12.1.018;</w:t>
      </w:r>
    </w:p>
    <w:p w14:paraId="735A0B32"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 xml:space="preserve">устройством </w:t>
      </w:r>
      <w:proofErr w:type="spellStart"/>
      <w:r w:rsidRPr="00FE1F9F">
        <w:rPr>
          <w:rFonts w:cs="Arial"/>
          <w:bCs/>
        </w:rPr>
        <w:t>молниезащиты</w:t>
      </w:r>
      <w:proofErr w:type="spellEnd"/>
      <w:r w:rsidRPr="00FE1F9F">
        <w:rPr>
          <w:rFonts w:cs="Arial"/>
          <w:bCs/>
        </w:rPr>
        <w:t xml:space="preserve"> зданий, сооружений и оборудования;</w:t>
      </w:r>
    </w:p>
    <w:p w14:paraId="606C702D"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3B1867A8"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исключение возможности появления искрового разряда в горючей среде с энергией, равной и выше минимальной энергии зажигания;</w:t>
      </w:r>
    </w:p>
    <w:p w14:paraId="324D74CB"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применением не искрящего инструмента при работе с легковоспламеняющимися жидкостями и горючими газами;</w:t>
      </w:r>
    </w:p>
    <w:p w14:paraId="608664A3"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1ECFB9B4"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обеспечение порядка совместного хранения веществ и материалов;</w:t>
      </w:r>
    </w:p>
    <w:p w14:paraId="2213E4DE"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устранением контакта с воздухом пирофорных веществ;</w:t>
      </w:r>
    </w:p>
    <w:p w14:paraId="703FCE25"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уменьшением определяющего размера горючей среды ниже предельно допустимого по горючести;</w:t>
      </w:r>
    </w:p>
    <w:p w14:paraId="5AD455CE" w14:textId="77777777" w:rsidR="00FE1F9F" w:rsidRPr="00FE1F9F" w:rsidRDefault="00FE1F9F" w:rsidP="00FE1F9F">
      <w:pPr>
        <w:numPr>
          <w:ilvl w:val="0"/>
          <w:numId w:val="19"/>
        </w:numPr>
        <w:spacing w:line="238" w:lineRule="auto"/>
        <w:ind w:left="1064"/>
        <w:contextualSpacing/>
        <w:rPr>
          <w:rFonts w:cs="Arial"/>
          <w:bCs/>
        </w:rPr>
      </w:pPr>
      <w:r w:rsidRPr="00FE1F9F">
        <w:rPr>
          <w:rFonts w:cs="Arial"/>
          <w:bCs/>
        </w:rPr>
        <w:t>выполнением действующих строительных норм, правил и стандартов.</w:t>
      </w:r>
    </w:p>
    <w:p w14:paraId="1EEC9D20" w14:textId="77777777" w:rsidR="00FE1F9F" w:rsidRPr="00FE1F9F" w:rsidRDefault="00FE1F9F" w:rsidP="00FE1F9F">
      <w:pPr>
        <w:spacing w:line="238" w:lineRule="auto"/>
        <w:ind w:left="1064" w:firstLine="567"/>
        <w:rPr>
          <w:rFonts w:cs="Arial"/>
          <w:b/>
          <w:bCs/>
        </w:rPr>
      </w:pPr>
    </w:p>
    <w:p w14:paraId="76548D91" w14:textId="77777777" w:rsidR="00FE1F9F" w:rsidRPr="00FE1F9F" w:rsidRDefault="00FE1F9F" w:rsidP="00FE1F9F">
      <w:pPr>
        <w:spacing w:line="238" w:lineRule="auto"/>
        <w:ind w:left="20" w:firstLine="567"/>
        <w:jc w:val="center"/>
        <w:rPr>
          <w:rFonts w:cs="Arial"/>
          <w:bCs/>
          <w:i/>
        </w:rPr>
      </w:pPr>
      <w:r w:rsidRPr="00FE1F9F">
        <w:rPr>
          <w:rFonts w:cs="Arial"/>
          <w:b/>
          <w:bCs/>
          <w:i/>
        </w:rPr>
        <w:t>Технические решения, входящие в систему, обеспечивающую пожарную безопасность дороги, состоят из ряда мероприятий и условий:</w:t>
      </w:r>
    </w:p>
    <w:p w14:paraId="24C7F5AE"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 xml:space="preserve">дороги, проезды и подъезды к зданиям, сооружениям и </w:t>
      </w:r>
      <w:proofErr w:type="spellStart"/>
      <w:r w:rsidRPr="00FE1F9F">
        <w:rPr>
          <w:rFonts w:cs="Arial"/>
          <w:bCs/>
        </w:rPr>
        <w:t>водоисточникам</w:t>
      </w:r>
      <w:proofErr w:type="spellEnd"/>
      <w:r w:rsidRPr="00FE1F9F">
        <w:rPr>
          <w:rFonts w:cs="Arial"/>
          <w:bCs/>
        </w:rPr>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2628CD62"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065BF2C9"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FE1F9F">
        <w:rPr>
          <w:rFonts w:cs="Arial"/>
          <w:bCs/>
        </w:rPr>
        <w:t>водоисточникам</w:t>
      </w:r>
      <w:proofErr w:type="spellEnd"/>
      <w:r w:rsidRPr="00FE1F9F">
        <w:rPr>
          <w:rFonts w:cs="Arial"/>
          <w:bCs/>
        </w:rPr>
        <w:t>;</w:t>
      </w:r>
    </w:p>
    <w:p w14:paraId="107DB5C1"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41B27173"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75B7156D"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на участках дороги, расположенных вблизи опор линий высоковольтных передач необходимо расположение обозначенных охранных зон;</w:t>
      </w:r>
    </w:p>
    <w:p w14:paraId="0BBDEFD6"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на территории автомобильной дороги в пределах ее полосы не разрешается устраивать свалки горючих отходов;</w:t>
      </w:r>
    </w:p>
    <w:p w14:paraId="10A69453"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6194F4BD" w14:textId="77777777" w:rsidR="00FE1F9F" w:rsidRPr="00FE1F9F" w:rsidRDefault="00FE1F9F" w:rsidP="00FE1F9F">
      <w:pPr>
        <w:numPr>
          <w:ilvl w:val="0"/>
          <w:numId w:val="10"/>
        </w:numPr>
        <w:spacing w:line="238" w:lineRule="auto"/>
        <w:ind w:left="1064"/>
        <w:contextualSpacing/>
        <w:rPr>
          <w:rFonts w:cs="Arial"/>
          <w:bCs/>
        </w:rPr>
      </w:pPr>
      <w:r w:rsidRPr="00FE1F9F">
        <w:rPr>
          <w:rFonts w:cs="Arial"/>
          <w:bCs/>
        </w:rPr>
        <w:t xml:space="preserve">следить за соблюдением правил перевозки взрывопожароопасных веществ, при которой запрещается: допускать толчки, резкие торможения; транспортировать </w:t>
      </w:r>
      <w:r w:rsidRPr="00FE1F9F">
        <w:rPr>
          <w:rFonts w:cs="Arial"/>
          <w:bCs/>
        </w:rPr>
        <w:lastRenderedPageBreak/>
        <w:t>баллоны с горючим газом без предохранительных башмаков; оставлять транспортное средство без присмотра.</w:t>
      </w:r>
    </w:p>
    <w:p w14:paraId="2A7DE688" w14:textId="77777777" w:rsidR="00FE1F9F" w:rsidRPr="00FE1F9F" w:rsidRDefault="00FE1F9F" w:rsidP="00FE1F9F">
      <w:pPr>
        <w:spacing w:line="238" w:lineRule="auto"/>
        <w:ind w:left="20" w:firstLine="567"/>
        <w:rPr>
          <w:rFonts w:cs="Arial"/>
          <w:bCs/>
        </w:rPr>
      </w:pPr>
      <w:r w:rsidRPr="00FE1F9F">
        <w:rPr>
          <w:rFonts w:cs="Arial"/>
          <w:bCs/>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3B01AA27" w14:textId="77777777" w:rsidR="00FE1F9F" w:rsidRPr="00FE1F9F" w:rsidRDefault="00FE1F9F" w:rsidP="00FE1F9F">
      <w:pPr>
        <w:spacing w:line="238" w:lineRule="auto"/>
        <w:ind w:left="20" w:firstLine="567"/>
      </w:pPr>
    </w:p>
    <w:p w14:paraId="49E95D3A" w14:textId="77777777" w:rsidR="00FE1F9F" w:rsidRPr="00FE1F9F" w:rsidRDefault="00FE1F9F" w:rsidP="00FE1F9F">
      <w:pPr>
        <w:spacing w:line="238" w:lineRule="auto"/>
        <w:ind w:left="20" w:firstLine="567"/>
        <w:jc w:val="center"/>
        <w:rPr>
          <w:b/>
          <w:bCs/>
          <w:i/>
          <w:iCs/>
        </w:rPr>
      </w:pPr>
      <w:r w:rsidRPr="00FE1F9F">
        <w:rPr>
          <w:b/>
          <w:bCs/>
          <w:i/>
          <w:iCs/>
        </w:rPr>
        <w:t>Противопожарное водоснабжение</w:t>
      </w:r>
    </w:p>
    <w:p w14:paraId="18AA69B7" w14:textId="77777777" w:rsidR="00FE1F9F" w:rsidRPr="00FE1F9F" w:rsidRDefault="00FE1F9F" w:rsidP="00FE1F9F">
      <w:pPr>
        <w:spacing w:line="238" w:lineRule="auto"/>
        <w:ind w:left="20" w:firstLine="567"/>
      </w:pPr>
      <w:r w:rsidRPr="00FE1F9F">
        <w:t xml:space="preserve">На территории поселения должны быть источники наружного противопожарного водоснабжения. </w:t>
      </w:r>
    </w:p>
    <w:p w14:paraId="5CA65DAE" w14:textId="77777777" w:rsidR="00FE1F9F" w:rsidRPr="00FE1F9F" w:rsidRDefault="00FE1F9F" w:rsidP="00FE1F9F">
      <w:pPr>
        <w:spacing w:line="238" w:lineRule="auto"/>
        <w:ind w:left="20" w:firstLine="567"/>
      </w:pPr>
      <w:r w:rsidRPr="00FE1F9F">
        <w:t xml:space="preserve">К источникам наружного противопожарного водоснабжения относятся: </w:t>
      </w:r>
    </w:p>
    <w:p w14:paraId="7564D1FF" w14:textId="77777777" w:rsidR="00FE1F9F" w:rsidRPr="00FE1F9F" w:rsidRDefault="00FE1F9F" w:rsidP="00FE1F9F">
      <w:pPr>
        <w:spacing w:line="238" w:lineRule="auto"/>
        <w:ind w:left="20" w:firstLine="567"/>
      </w:pPr>
      <w:r w:rsidRPr="00FE1F9F">
        <w:t xml:space="preserve">- наружные водопроводные сети с пожарными гидрантами; </w:t>
      </w:r>
    </w:p>
    <w:p w14:paraId="37D91228" w14:textId="77777777" w:rsidR="00FE1F9F" w:rsidRPr="00FE1F9F" w:rsidRDefault="00FE1F9F" w:rsidP="00FE1F9F">
      <w:pPr>
        <w:spacing w:line="238" w:lineRule="auto"/>
        <w:ind w:left="20" w:firstLine="567"/>
      </w:pPr>
      <w:r w:rsidRPr="00FE1F9F">
        <w:t xml:space="preserve">- водные объекты, используемые для целей пожаротушения в соответствии с законодательством Российской Федерации; </w:t>
      </w:r>
    </w:p>
    <w:p w14:paraId="1D9A5F60" w14:textId="77777777" w:rsidR="00FE1F9F" w:rsidRPr="00FE1F9F" w:rsidRDefault="00FE1F9F" w:rsidP="00FE1F9F">
      <w:pPr>
        <w:spacing w:line="238" w:lineRule="auto"/>
        <w:ind w:left="20" w:firstLine="567"/>
      </w:pPr>
      <w:r w:rsidRPr="00FE1F9F">
        <w:t xml:space="preserve">- противопожарные резервуары. </w:t>
      </w:r>
    </w:p>
    <w:p w14:paraId="4649AD5B" w14:textId="77777777" w:rsidR="00FE1F9F" w:rsidRPr="00FE1F9F" w:rsidRDefault="00FE1F9F" w:rsidP="00FE1F9F">
      <w:pPr>
        <w:spacing w:line="238" w:lineRule="auto"/>
        <w:ind w:left="20" w:firstLine="567"/>
      </w:pPr>
      <w:r w:rsidRPr="00FE1F9F">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138C60D7" w14:textId="77777777" w:rsidR="00FE1F9F" w:rsidRPr="00FE1F9F" w:rsidRDefault="00FE1F9F" w:rsidP="00FE1F9F">
      <w:pPr>
        <w:spacing w:line="238" w:lineRule="auto"/>
        <w:ind w:left="20" w:firstLine="567"/>
      </w:pPr>
      <w:r w:rsidRPr="00FE1F9F">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0B6BD759" w14:textId="77777777" w:rsidR="00FE1F9F" w:rsidRPr="00FE1F9F" w:rsidRDefault="00FE1F9F" w:rsidP="00FE1F9F">
      <w:pPr>
        <w:spacing w:line="238" w:lineRule="auto"/>
        <w:ind w:left="20" w:firstLine="567"/>
      </w:pPr>
      <w:r w:rsidRPr="00FE1F9F">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4331307F" w14:textId="77777777" w:rsidR="00FE1F9F" w:rsidRPr="00FE1F9F" w:rsidRDefault="00FE1F9F" w:rsidP="00FE1F9F">
      <w:pPr>
        <w:spacing w:line="238" w:lineRule="auto"/>
        <w:ind w:left="20" w:firstLine="567"/>
      </w:pPr>
      <w:r w:rsidRPr="00FE1F9F">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511E56B2" w14:textId="77777777" w:rsidR="00FE1F9F" w:rsidRPr="00FE1F9F" w:rsidRDefault="00FE1F9F" w:rsidP="00FE1F9F">
      <w:pPr>
        <w:spacing w:line="238" w:lineRule="auto"/>
        <w:ind w:left="20" w:firstLine="567"/>
      </w:pPr>
      <w:r w:rsidRPr="00FE1F9F">
        <w:t xml:space="preserve">Свободный напор в сети объединенного водопровода должен быть не менее 10 м и не более 60 м. </w:t>
      </w:r>
    </w:p>
    <w:p w14:paraId="13F0CD59" w14:textId="77777777" w:rsidR="00FE1F9F" w:rsidRPr="00FE1F9F" w:rsidRDefault="00FE1F9F" w:rsidP="00FE1F9F">
      <w:pPr>
        <w:spacing w:line="238" w:lineRule="auto"/>
        <w:ind w:left="20" w:firstLine="567"/>
      </w:pPr>
      <w:r w:rsidRPr="00FE1F9F">
        <w:t xml:space="preserve">Объединенный хозяйственно-питьевой и производственные водопроводы поселения – относится к III категории согласно СНиП 2.04.02-84. «Строительные нормы и правила. Водоснабжение. Наружные сети и сооружения» (величина допускаемого снижения подачи воды та же, что при I категории; длительность снижения подачи не должна превышать 15 </w:t>
      </w:r>
      <w:proofErr w:type="spellStart"/>
      <w:r w:rsidRPr="00FE1F9F">
        <w:t>сут</w:t>
      </w:r>
      <w:proofErr w:type="spellEnd"/>
      <w:r w:rsidRPr="00FE1F9F">
        <w:t xml:space="preserve">. Перерыв в подаче воды или снижение подачи ниже указанного предела допускается на время проведения ремонта, но не более чем на 24 ч.). </w:t>
      </w:r>
    </w:p>
    <w:p w14:paraId="18028B47" w14:textId="77777777" w:rsidR="00FE1F9F" w:rsidRPr="00FE1F9F" w:rsidRDefault="00FE1F9F" w:rsidP="00FE1F9F">
      <w:pPr>
        <w:spacing w:line="238" w:lineRule="auto"/>
        <w:ind w:left="20" w:firstLine="567"/>
      </w:pPr>
      <w:r w:rsidRPr="00FE1F9F">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34A5E242" w14:textId="77777777" w:rsidR="00FE1F9F" w:rsidRPr="00FE1F9F" w:rsidRDefault="00FE1F9F" w:rsidP="00FE1F9F">
      <w:pPr>
        <w:spacing w:line="238" w:lineRule="auto"/>
        <w:ind w:left="20" w:firstLine="567"/>
      </w:pPr>
      <w:r w:rsidRPr="00FE1F9F">
        <w:t xml:space="preserve">Кольцевание наружных водопроводных сетей внутренними водопроводными сетями зданий и сооружений не допускается. </w:t>
      </w:r>
    </w:p>
    <w:p w14:paraId="5AE5D20B" w14:textId="77777777" w:rsidR="00FE1F9F" w:rsidRPr="00FE1F9F" w:rsidRDefault="00FE1F9F" w:rsidP="00FE1F9F">
      <w:pPr>
        <w:spacing w:line="238" w:lineRule="auto"/>
        <w:ind w:left="20" w:firstLine="567"/>
      </w:pPr>
      <w:r w:rsidRPr="00FE1F9F">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3DB7E88E" w14:textId="77777777" w:rsidR="00FE1F9F" w:rsidRPr="00FE1F9F" w:rsidRDefault="00FE1F9F" w:rsidP="00FE1F9F">
      <w:pPr>
        <w:spacing w:line="238" w:lineRule="auto"/>
        <w:ind w:left="20" w:firstLine="567"/>
      </w:pPr>
      <w:r w:rsidRPr="00FE1F9F">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53617364" w14:textId="77777777" w:rsidR="00FE1F9F" w:rsidRPr="00FE1F9F" w:rsidRDefault="00FE1F9F" w:rsidP="00FE1F9F">
      <w:pPr>
        <w:spacing w:line="238" w:lineRule="auto"/>
        <w:ind w:left="20" w:firstLine="567"/>
      </w:pPr>
      <w:r w:rsidRPr="00FE1F9F">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5C949B11" w14:textId="77777777" w:rsidR="00FE1F9F" w:rsidRPr="00FE1F9F" w:rsidRDefault="00FE1F9F" w:rsidP="00FE1F9F">
      <w:pPr>
        <w:spacing w:line="238" w:lineRule="auto"/>
        <w:ind w:left="20" w:firstLine="567"/>
      </w:pPr>
      <w:r w:rsidRPr="00FE1F9F">
        <w:lastRenderedPageBreak/>
        <w:t xml:space="preserve">Пожарный объем воды в резервуарах должен определяться из условия обеспечения: </w:t>
      </w:r>
    </w:p>
    <w:p w14:paraId="4C0DCFEA" w14:textId="77777777" w:rsidR="00FE1F9F" w:rsidRPr="00FE1F9F" w:rsidRDefault="00FE1F9F" w:rsidP="00FE1F9F">
      <w:pPr>
        <w:spacing w:line="238" w:lineRule="auto"/>
        <w:ind w:left="20" w:firstLine="567"/>
      </w:pPr>
      <w:r w:rsidRPr="00FE1F9F">
        <w:t xml:space="preserve">- пожаротушения из наружных гидрантов и внутренних пожарных кранов; </w:t>
      </w:r>
    </w:p>
    <w:p w14:paraId="48EE1DB2" w14:textId="77777777" w:rsidR="00FE1F9F" w:rsidRPr="00FE1F9F" w:rsidRDefault="00FE1F9F" w:rsidP="00FE1F9F">
      <w:pPr>
        <w:spacing w:line="238" w:lineRule="auto"/>
        <w:ind w:left="20" w:firstLine="567"/>
      </w:pPr>
      <w:r w:rsidRPr="00FE1F9F">
        <w:t xml:space="preserve">- специальных средств пожаротушения; </w:t>
      </w:r>
    </w:p>
    <w:p w14:paraId="71F61FC3" w14:textId="77777777" w:rsidR="00FE1F9F" w:rsidRPr="00FE1F9F" w:rsidRDefault="00FE1F9F" w:rsidP="00FE1F9F">
      <w:pPr>
        <w:spacing w:line="238" w:lineRule="auto"/>
        <w:ind w:left="20" w:firstLine="567"/>
      </w:pPr>
      <w:r w:rsidRPr="00FE1F9F">
        <w:t xml:space="preserve">- максимальных хозяйственно-питьевых и производственных нужд на весь период пожаротушения. </w:t>
      </w:r>
    </w:p>
    <w:p w14:paraId="0A2D5D7A" w14:textId="77777777" w:rsidR="00FE1F9F" w:rsidRPr="00FE1F9F" w:rsidRDefault="00FE1F9F" w:rsidP="00FE1F9F">
      <w:pPr>
        <w:spacing w:line="238" w:lineRule="auto"/>
        <w:ind w:left="20" w:firstLine="567"/>
      </w:pPr>
      <w:r w:rsidRPr="00FE1F9F">
        <w:t>Для целей пожаротушения целесообразно использовать водные объекты, расположенные на территории муниципального образования.</w:t>
      </w:r>
    </w:p>
    <w:p w14:paraId="0967B883" w14:textId="77777777" w:rsidR="00FE1F9F" w:rsidRPr="00FE1F9F" w:rsidRDefault="00FE1F9F" w:rsidP="00FE1F9F">
      <w:pPr>
        <w:spacing w:line="238" w:lineRule="auto"/>
        <w:ind w:left="20" w:firstLine="567"/>
      </w:pPr>
      <w:r w:rsidRPr="00FE1F9F">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B1E2CFD" w14:textId="77777777" w:rsidR="00FE1F9F" w:rsidRPr="00FE1F9F" w:rsidRDefault="00FE1F9F" w:rsidP="00FE1F9F">
      <w:pPr>
        <w:spacing w:line="238" w:lineRule="auto"/>
        <w:ind w:left="20" w:firstLine="567"/>
      </w:pPr>
      <w:r w:rsidRPr="00FE1F9F">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FE1F9F">
        <w:t>с</w:t>
      </w:r>
      <w:proofErr w:type="spellEnd"/>
      <w:r w:rsidRPr="00FE1F9F">
        <w:t xml:space="preserve"> учётом прокладки рукавных линий по дорогам с твердым покрытием длиной, не более: </w:t>
      </w:r>
    </w:p>
    <w:p w14:paraId="7FB0D6F9" w14:textId="77777777" w:rsidR="00FE1F9F" w:rsidRPr="00FE1F9F" w:rsidRDefault="00FE1F9F" w:rsidP="00FE1F9F">
      <w:pPr>
        <w:spacing w:line="238" w:lineRule="auto"/>
        <w:ind w:left="20" w:firstLine="567"/>
      </w:pPr>
      <w:r w:rsidRPr="00FE1F9F">
        <w:t xml:space="preserve">- при наличии автонасосов — 200 м; </w:t>
      </w:r>
    </w:p>
    <w:p w14:paraId="3E341268" w14:textId="77777777" w:rsidR="00FE1F9F" w:rsidRPr="00FE1F9F" w:rsidRDefault="00FE1F9F" w:rsidP="00FE1F9F">
      <w:pPr>
        <w:spacing w:line="238" w:lineRule="auto"/>
        <w:ind w:left="20" w:firstLine="567"/>
      </w:pPr>
      <w:r w:rsidRPr="00FE1F9F">
        <w:t>- при наличии мотопомп — 100-150 м в зависимости от технических возможностей мотопомп.</w:t>
      </w:r>
    </w:p>
    <w:p w14:paraId="6EB2F4AC" w14:textId="77777777" w:rsidR="00FE1F9F" w:rsidRPr="00FE1F9F" w:rsidRDefault="00FE1F9F" w:rsidP="00FE1F9F">
      <w:pPr>
        <w:spacing w:before="120" w:after="120"/>
        <w:ind w:left="221"/>
        <w:jc w:val="center"/>
        <w:rPr>
          <w:b/>
          <w:bCs/>
          <w:i/>
          <w:iCs/>
        </w:rPr>
      </w:pPr>
      <w:r w:rsidRPr="00FE1F9F">
        <w:rPr>
          <w:b/>
          <w:bCs/>
          <w:i/>
          <w:iCs/>
        </w:rPr>
        <w:t>Требования пожарной безопасности к пожарным депо</w:t>
      </w:r>
    </w:p>
    <w:p w14:paraId="626162F8" w14:textId="77777777" w:rsidR="00FE1F9F" w:rsidRPr="00FE1F9F" w:rsidRDefault="00FE1F9F" w:rsidP="00FE1F9F">
      <w:pPr>
        <w:spacing w:line="238" w:lineRule="auto"/>
        <w:ind w:left="20" w:firstLine="567"/>
      </w:pPr>
      <w:r w:rsidRPr="00FE1F9F">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14:paraId="4D1EA0EE" w14:textId="77777777" w:rsidR="00FE1F9F" w:rsidRPr="00FE1F9F" w:rsidRDefault="00FE1F9F" w:rsidP="00FE1F9F">
      <w:pPr>
        <w:spacing w:line="238" w:lineRule="auto"/>
        <w:ind w:left="20" w:firstLine="567"/>
      </w:pPr>
      <w:r w:rsidRPr="00FE1F9F">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2B10A653" w14:textId="77777777" w:rsidR="00FE1F9F" w:rsidRPr="00FE1F9F" w:rsidRDefault="00FE1F9F" w:rsidP="00FE1F9F">
      <w:pPr>
        <w:autoSpaceDE w:val="0"/>
        <w:autoSpaceDN w:val="0"/>
        <w:adjustRightInd w:val="0"/>
        <w:jc w:val="left"/>
      </w:pPr>
      <w:r w:rsidRPr="00FE1F9F">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38C98C27" w14:textId="77777777" w:rsidR="00FE1F9F" w:rsidRPr="00FE1F9F" w:rsidRDefault="00FE1F9F" w:rsidP="00FE1F9F">
      <w:pPr>
        <w:spacing w:line="238" w:lineRule="auto"/>
        <w:ind w:left="20" w:firstLine="567"/>
      </w:pPr>
      <w:r w:rsidRPr="00FE1F9F">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27129161" w14:textId="77777777" w:rsidR="00FE1F9F" w:rsidRPr="00FE1F9F" w:rsidRDefault="00FE1F9F" w:rsidP="00FE1F9F">
      <w:pPr>
        <w:spacing w:line="238" w:lineRule="auto"/>
        <w:ind w:left="20" w:firstLine="567"/>
      </w:pPr>
      <w:r w:rsidRPr="00FE1F9F">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0E600E95" w14:textId="77777777" w:rsidR="00FE1F9F" w:rsidRPr="00FE1F9F" w:rsidRDefault="00FE1F9F" w:rsidP="00FE1F9F">
      <w:pPr>
        <w:spacing w:line="238" w:lineRule="auto"/>
        <w:ind w:left="20" w:firstLine="567"/>
      </w:pPr>
      <w:r w:rsidRPr="00FE1F9F">
        <w:t xml:space="preserve">Территория пожарного депо должна иметь два въезда (выезда). Ширина ворот на въезде (выезде) должна быть не менее 4,5 м. </w:t>
      </w:r>
    </w:p>
    <w:p w14:paraId="161C2387" w14:textId="77777777" w:rsidR="00FE1F9F" w:rsidRPr="00FE1F9F" w:rsidRDefault="00FE1F9F" w:rsidP="00FE1F9F">
      <w:pPr>
        <w:spacing w:line="238" w:lineRule="auto"/>
        <w:ind w:left="20" w:firstLine="567"/>
      </w:pPr>
      <w:r w:rsidRPr="00FE1F9F">
        <w:t xml:space="preserve">Дороги и площадки на территории пожарного депо должны иметь твердое покрытие. </w:t>
      </w:r>
    </w:p>
    <w:p w14:paraId="508BAAC3" w14:textId="77777777" w:rsidR="00FE1F9F" w:rsidRPr="00FE1F9F" w:rsidRDefault="00FE1F9F" w:rsidP="00FE1F9F">
      <w:pPr>
        <w:spacing w:line="238" w:lineRule="auto"/>
        <w:ind w:left="20" w:firstLine="567"/>
      </w:pPr>
      <w:r w:rsidRPr="00FE1F9F">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1922E7F0" w14:textId="77777777" w:rsidR="00FE1F9F" w:rsidRPr="00FE1F9F" w:rsidRDefault="00FE1F9F" w:rsidP="00FE1F9F">
      <w:pPr>
        <w:spacing w:line="238" w:lineRule="auto"/>
        <w:ind w:left="20" w:firstLine="567"/>
      </w:pPr>
      <w:r w:rsidRPr="00FE1F9F">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6B28A7A5" w14:textId="77777777" w:rsidR="00FE1F9F" w:rsidRPr="00FE1F9F" w:rsidRDefault="00FE1F9F" w:rsidP="00FE1F9F">
      <w:pPr>
        <w:spacing w:line="238" w:lineRule="auto"/>
        <w:ind w:left="20" w:firstLine="567"/>
      </w:pPr>
      <w:r w:rsidRPr="00FE1F9F">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11B44D65" w14:textId="77777777" w:rsidR="00FE1F9F" w:rsidRPr="00FE1F9F" w:rsidRDefault="00FE1F9F" w:rsidP="00FE1F9F">
      <w:pPr>
        <w:spacing w:line="238" w:lineRule="auto"/>
        <w:ind w:left="20" w:firstLine="567"/>
      </w:pPr>
      <w:r w:rsidRPr="00FE1F9F">
        <w:t>Рекомендуемая площадь земельного участка пожарного депо- 0,55 га.</w:t>
      </w:r>
    </w:p>
    <w:p w14:paraId="4D09D742" w14:textId="77777777" w:rsidR="00FE1F9F" w:rsidRPr="00FE1F9F" w:rsidRDefault="00FE1F9F" w:rsidP="00FE1F9F">
      <w:pPr>
        <w:spacing w:before="120" w:after="120"/>
        <w:ind w:left="221"/>
        <w:jc w:val="center"/>
        <w:rPr>
          <w:b/>
          <w:bCs/>
          <w:i/>
          <w:iCs/>
        </w:rPr>
      </w:pPr>
      <w:r w:rsidRPr="00FE1F9F">
        <w:rPr>
          <w:b/>
          <w:bCs/>
          <w:i/>
          <w:iCs/>
        </w:rPr>
        <w:lastRenderedPageBreak/>
        <w:t>Требования пожарной безопасности к территории жилой застройки</w:t>
      </w:r>
    </w:p>
    <w:p w14:paraId="0D93E854" w14:textId="7CAA3B38" w:rsidR="00FE1F9F" w:rsidRPr="00FE1F9F" w:rsidRDefault="00FE1F9F" w:rsidP="00FE1F9F">
      <w:pPr>
        <w:spacing w:line="238" w:lineRule="auto"/>
        <w:ind w:left="20" w:firstLine="567"/>
      </w:pPr>
      <w:r w:rsidRPr="00FE1F9F">
        <w:t xml:space="preserve">Общие требования пожарной безопасности к территории жилой застройки установлены </w:t>
      </w:r>
      <w:r w:rsidR="00852513" w:rsidRPr="00852513">
        <w:t>СП 42.13330.2016. Свод правил. Градостроительство. Планировка и застройка городских и сельских поселений. Актуализированная редакция СНиП 2.07.01-89*</w:t>
      </w:r>
      <w:r w:rsidRPr="00FE1F9F">
        <w:t xml:space="preserve">. </w:t>
      </w:r>
    </w:p>
    <w:p w14:paraId="7E44A0D3" w14:textId="77777777" w:rsidR="00FE1F9F" w:rsidRPr="00FE1F9F" w:rsidRDefault="00FE1F9F" w:rsidP="00FE1F9F">
      <w:pPr>
        <w:spacing w:line="238" w:lineRule="auto"/>
        <w:ind w:left="20" w:firstLine="567"/>
      </w:pPr>
      <w:r w:rsidRPr="00FE1F9F">
        <w:t xml:space="preserve">Тип и этажность жилой застройки определяются в соответствии с возможностью развития обеспечения противопожарной безопасности. </w:t>
      </w:r>
    </w:p>
    <w:p w14:paraId="29DAB557" w14:textId="77777777" w:rsidR="00FE1F9F" w:rsidRPr="00FE1F9F" w:rsidRDefault="00FE1F9F" w:rsidP="00FE1F9F">
      <w:pPr>
        <w:spacing w:line="238" w:lineRule="auto"/>
        <w:ind w:left="20" w:firstLine="567"/>
      </w:pPr>
      <w:r w:rsidRPr="00FE1F9F">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466B99A8" w14:textId="77777777" w:rsidR="00FE1F9F" w:rsidRPr="00FE1F9F" w:rsidRDefault="00FE1F9F" w:rsidP="00FE1F9F">
      <w:pPr>
        <w:spacing w:line="238" w:lineRule="auto"/>
        <w:ind w:left="20" w:firstLine="567"/>
      </w:pPr>
      <w:r w:rsidRPr="00FE1F9F">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FE1F9F">
        <w:t>непожароопасными</w:t>
      </w:r>
      <w:proofErr w:type="spellEnd"/>
      <w:r w:rsidRPr="00FE1F9F">
        <w:t xml:space="preserve"> и невзрывоопасными производственными процессами. </w:t>
      </w:r>
    </w:p>
    <w:p w14:paraId="28F28DB6" w14:textId="77777777" w:rsidR="00FE1F9F" w:rsidRPr="00FE1F9F" w:rsidRDefault="00FE1F9F" w:rsidP="00FE1F9F">
      <w:pPr>
        <w:spacing w:line="238" w:lineRule="auto"/>
        <w:ind w:left="20" w:firstLine="567"/>
      </w:pPr>
      <w:r w:rsidRPr="00FE1F9F">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FE1F9F">
        <w:t>непросматриваемости</w:t>
      </w:r>
      <w:proofErr w:type="spellEnd"/>
      <w:r w:rsidRPr="00FE1F9F">
        <w:t xml:space="preserve"> жилых помещений (комнат и кухонь) из окна в окно. </w:t>
      </w:r>
    </w:p>
    <w:p w14:paraId="7C33441F" w14:textId="77777777" w:rsidR="00FE1F9F" w:rsidRPr="00FE1F9F" w:rsidRDefault="00FE1F9F" w:rsidP="00FE1F9F">
      <w:pPr>
        <w:spacing w:line="238" w:lineRule="auto"/>
        <w:ind w:left="20" w:firstLine="567"/>
      </w:pPr>
      <w:r w:rsidRPr="00FE1F9F">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FE1F9F">
        <w:t>шумозащитных</w:t>
      </w:r>
      <w:proofErr w:type="spellEnd"/>
      <w:r w:rsidRPr="00FE1F9F">
        <w:t xml:space="preserve">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55C964A1" w14:textId="77777777" w:rsidR="00FE1F9F" w:rsidRPr="00FE1F9F" w:rsidRDefault="00FE1F9F" w:rsidP="00FE1F9F">
      <w:pPr>
        <w:spacing w:line="238" w:lineRule="auto"/>
        <w:ind w:left="20" w:firstLine="567"/>
      </w:pPr>
      <w:r w:rsidRPr="00FE1F9F">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65764D9F" w14:textId="77777777" w:rsidR="00CD6289" w:rsidRPr="001C0185" w:rsidRDefault="00CD6289" w:rsidP="0049591E">
      <w:pPr>
        <w:spacing w:before="120" w:after="120"/>
        <w:ind w:left="221"/>
        <w:jc w:val="center"/>
        <w:rPr>
          <w:rFonts w:eastAsiaTheme="majorEastAsia" w:cstheme="majorBidi"/>
          <w:b/>
          <w:bCs/>
          <w:caps/>
          <w:szCs w:val="28"/>
          <w:lang w:eastAsia="ar-SA" w:bidi="en-US"/>
        </w:rPr>
      </w:pPr>
      <w:r w:rsidRPr="001C0185">
        <w:rPr>
          <w:lang w:eastAsia="ar-SA" w:bidi="en-US"/>
        </w:rPr>
        <w:br w:type="page"/>
      </w:r>
    </w:p>
    <w:p w14:paraId="068CB84A" w14:textId="77777777" w:rsidR="006576E2" w:rsidRPr="00126A9F" w:rsidRDefault="00CD6289" w:rsidP="002D2B7D">
      <w:pPr>
        <w:pStyle w:val="1"/>
        <w:rPr>
          <w:shd w:val="clear" w:color="auto" w:fill="FFFFFF"/>
        </w:rPr>
      </w:pPr>
      <w:bookmarkStart w:id="92" w:name="_Toc515025714"/>
      <w:r w:rsidRPr="001C0185">
        <w:rPr>
          <w:lang w:eastAsia="ar-SA" w:bidi="en-US"/>
        </w:rPr>
        <w:lastRenderedPageBreak/>
        <w:t>7</w:t>
      </w:r>
      <w:r w:rsidR="002D2B7D" w:rsidRPr="001C0185">
        <w:rPr>
          <w:lang w:eastAsia="ar-SA" w:bidi="en-US"/>
        </w:rPr>
        <w:t xml:space="preserve">. </w:t>
      </w:r>
      <w:r w:rsidR="002D2B7D" w:rsidRPr="00126A9F">
        <w:rPr>
          <w:lang w:eastAsia="ar-SA" w:bidi="en-US"/>
        </w:rPr>
        <w:t>П</w:t>
      </w:r>
      <w:r w:rsidR="006576E2" w:rsidRPr="00126A9F">
        <w:rPr>
          <w:shd w:val="clear" w:color="auto" w:fill="FFFFFF"/>
        </w:rPr>
        <w:t>еречень земельных участков, которые включаются в границы населенных пунктов, входящих в состав поселения</w:t>
      </w:r>
      <w:r w:rsidR="002D2B7D" w:rsidRPr="00126A9F">
        <w:rPr>
          <w:shd w:val="clear" w:color="auto" w:fill="FFFFFF"/>
        </w:rPr>
        <w:t xml:space="preserve"> </w:t>
      </w:r>
      <w:r w:rsidR="006576E2" w:rsidRPr="00126A9F">
        <w:rPr>
          <w:shd w:val="clear" w:color="auto" w:fill="FFFFFF"/>
        </w:rPr>
        <w:t>с указанием категорий земель, к которым планируется отнести эти земельные участки, и целей их планируемого использования</w:t>
      </w:r>
      <w:bookmarkEnd w:id="92"/>
    </w:p>
    <w:bookmarkEnd w:id="86"/>
    <w:p w14:paraId="5967869D" w14:textId="343146E4" w:rsidR="00E47400" w:rsidRPr="00E47400" w:rsidRDefault="00E47400" w:rsidP="00E47400">
      <w:pPr>
        <w:ind w:firstLine="709"/>
        <w:rPr>
          <w:lang w:eastAsia="ar-SA" w:bidi="en-US"/>
        </w:rPr>
      </w:pPr>
      <w:r w:rsidRPr="00E47400">
        <w:rPr>
          <w:lang w:eastAsia="ar-SA" w:bidi="en-US"/>
        </w:rPr>
        <w:t xml:space="preserve">Проектом предусмотрено исключение земельных участков из границ населенных пунктов на территории </w:t>
      </w:r>
      <w:r>
        <w:rPr>
          <w:lang w:eastAsia="ar-SA" w:bidi="en-US"/>
        </w:rPr>
        <w:t xml:space="preserve">сельского поселения </w:t>
      </w:r>
      <w:proofErr w:type="spellStart"/>
      <w:r>
        <w:rPr>
          <w:lang w:eastAsia="ar-SA" w:bidi="en-US"/>
        </w:rPr>
        <w:t>Руч</w:t>
      </w:r>
      <w:proofErr w:type="spellEnd"/>
      <w:r w:rsidRPr="00E47400">
        <w:rPr>
          <w:lang w:eastAsia="ar-SA" w:bidi="en-US"/>
        </w:rPr>
        <w:t>:</w:t>
      </w:r>
    </w:p>
    <w:p w14:paraId="1B1B6DC9" w14:textId="77777777" w:rsidR="00E47400" w:rsidRDefault="00E47400" w:rsidP="00E47400">
      <w:pPr>
        <w:pStyle w:val="a0"/>
        <w:jc w:val="right"/>
        <w:rPr>
          <w:b/>
          <w:i/>
          <w:lang w:val="ru-RU"/>
        </w:rPr>
      </w:pPr>
    </w:p>
    <w:p w14:paraId="73A420A1" w14:textId="4B9480BB" w:rsidR="00E47400" w:rsidRPr="00E47400" w:rsidRDefault="00E47400" w:rsidP="00E47400">
      <w:pPr>
        <w:pStyle w:val="a0"/>
        <w:jc w:val="right"/>
        <w:rPr>
          <w:b/>
          <w:i/>
          <w:lang w:val="ru-RU"/>
        </w:rPr>
      </w:pPr>
      <w:r w:rsidRPr="00E47400">
        <w:rPr>
          <w:b/>
          <w:i/>
          <w:lang w:val="ru-RU"/>
        </w:rPr>
        <w:t xml:space="preserve">Таблица </w:t>
      </w:r>
      <w:r>
        <w:rPr>
          <w:b/>
          <w:i/>
          <w:lang w:val="ru-RU"/>
        </w:rPr>
        <w:t>20</w:t>
      </w:r>
    </w:p>
    <w:p w14:paraId="7A84BA65" w14:textId="256B5620" w:rsidR="00E47400" w:rsidRPr="00E47400" w:rsidRDefault="00E47400" w:rsidP="00E47400">
      <w:pPr>
        <w:pStyle w:val="a0"/>
        <w:jc w:val="center"/>
        <w:rPr>
          <w:b/>
          <w:i/>
          <w:lang w:val="ru-RU"/>
        </w:rPr>
      </w:pPr>
      <w:r w:rsidRPr="00E47400">
        <w:rPr>
          <w:b/>
          <w:i/>
          <w:lang w:val="ru-RU"/>
        </w:rPr>
        <w:t xml:space="preserve">Участки, исключаемые из границ населенных пунктов сельского поселения </w:t>
      </w:r>
      <w:proofErr w:type="spellStart"/>
      <w:r w:rsidRPr="00E47400">
        <w:rPr>
          <w:b/>
          <w:i/>
          <w:lang w:val="ru-RU"/>
        </w:rPr>
        <w:t>Руч</w:t>
      </w:r>
      <w:proofErr w:type="spellEnd"/>
    </w:p>
    <w:tbl>
      <w:tblPr>
        <w:tblStyle w:val="TableGridReport1"/>
        <w:tblW w:w="938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2179"/>
        <w:gridCol w:w="1559"/>
        <w:gridCol w:w="1772"/>
        <w:gridCol w:w="1559"/>
        <w:gridCol w:w="2318"/>
      </w:tblGrid>
      <w:tr w:rsidR="00A033CB" w:rsidRPr="009E546D" w14:paraId="6B38A8B1" w14:textId="77777777" w:rsidTr="00A033CB">
        <w:trPr>
          <w:cantSplit/>
          <w:trHeight w:val="20"/>
          <w:tblHeader/>
          <w:jc w:val="center"/>
        </w:trPr>
        <w:tc>
          <w:tcPr>
            <w:tcW w:w="2179" w:type="dxa"/>
            <w:shd w:val="clear" w:color="auto" w:fill="D9D9D9"/>
            <w:vAlign w:val="center"/>
          </w:tcPr>
          <w:p w14:paraId="1312C234" w14:textId="77777777" w:rsidR="00A033CB" w:rsidRPr="009E546D" w:rsidRDefault="00A033CB" w:rsidP="00A033CB">
            <w:pPr>
              <w:jc w:val="center"/>
              <w:rPr>
                <w:b/>
                <w:i/>
                <w:sz w:val="20"/>
                <w:szCs w:val="20"/>
                <w:lang w:eastAsia="ar-SA" w:bidi="en-US"/>
              </w:rPr>
            </w:pPr>
            <w:r w:rsidRPr="009E546D">
              <w:rPr>
                <w:b/>
                <w:i/>
                <w:sz w:val="20"/>
                <w:szCs w:val="20"/>
                <w:lang w:eastAsia="ar-SA" w:bidi="en-US"/>
              </w:rPr>
              <w:t>Кадастровый номер земельного участка, исключаемого из границ населенного пункта</w:t>
            </w:r>
          </w:p>
        </w:tc>
        <w:tc>
          <w:tcPr>
            <w:tcW w:w="1559" w:type="dxa"/>
            <w:shd w:val="clear" w:color="auto" w:fill="D9D9D9"/>
            <w:vAlign w:val="center"/>
          </w:tcPr>
          <w:p w14:paraId="51B0FAD7" w14:textId="77777777" w:rsidR="00A033CB" w:rsidRPr="009E546D" w:rsidRDefault="00A033CB" w:rsidP="00A033CB">
            <w:pPr>
              <w:jc w:val="center"/>
              <w:rPr>
                <w:b/>
                <w:i/>
                <w:sz w:val="20"/>
                <w:szCs w:val="20"/>
                <w:lang w:eastAsia="ar-SA" w:bidi="en-US"/>
              </w:rPr>
            </w:pPr>
            <w:r w:rsidRPr="009E546D">
              <w:rPr>
                <w:b/>
                <w:i/>
                <w:sz w:val="20"/>
                <w:szCs w:val="20"/>
                <w:lang w:eastAsia="ar-SA" w:bidi="en-US"/>
              </w:rPr>
              <w:t>Площадь земельного участка, исключаемого из границ населённого пункта, га</w:t>
            </w:r>
          </w:p>
        </w:tc>
        <w:tc>
          <w:tcPr>
            <w:tcW w:w="1772" w:type="dxa"/>
            <w:shd w:val="clear" w:color="auto" w:fill="D9D9D9"/>
            <w:vAlign w:val="center"/>
          </w:tcPr>
          <w:p w14:paraId="0D93DB8E" w14:textId="77777777" w:rsidR="00A033CB" w:rsidRPr="009E546D" w:rsidRDefault="00A033CB" w:rsidP="00A033CB">
            <w:pPr>
              <w:jc w:val="center"/>
              <w:rPr>
                <w:b/>
                <w:i/>
                <w:sz w:val="20"/>
                <w:szCs w:val="20"/>
                <w:lang w:eastAsia="ar-SA" w:bidi="en-US"/>
              </w:rPr>
            </w:pPr>
            <w:r w:rsidRPr="009E546D">
              <w:rPr>
                <w:b/>
                <w:i/>
                <w:sz w:val="20"/>
                <w:szCs w:val="20"/>
                <w:lang w:eastAsia="ar-SA" w:bidi="en-US"/>
              </w:rPr>
              <w:t>Категория земель земельного участка до его исключения из границ населенного пункта</w:t>
            </w:r>
          </w:p>
        </w:tc>
        <w:tc>
          <w:tcPr>
            <w:tcW w:w="1559" w:type="dxa"/>
            <w:shd w:val="clear" w:color="auto" w:fill="D9D9D9"/>
            <w:vAlign w:val="center"/>
          </w:tcPr>
          <w:p w14:paraId="7C5A9B11" w14:textId="77777777" w:rsidR="00A033CB" w:rsidRPr="009E546D" w:rsidRDefault="00A033CB" w:rsidP="00A033CB">
            <w:pPr>
              <w:jc w:val="center"/>
              <w:rPr>
                <w:b/>
                <w:i/>
                <w:sz w:val="20"/>
                <w:szCs w:val="20"/>
                <w:lang w:eastAsia="ar-SA" w:bidi="en-US"/>
              </w:rPr>
            </w:pPr>
            <w:r w:rsidRPr="009E546D">
              <w:rPr>
                <w:b/>
                <w:i/>
                <w:sz w:val="20"/>
                <w:szCs w:val="20"/>
                <w:lang w:eastAsia="ar-SA" w:bidi="en-US"/>
              </w:rPr>
              <w:t>Наименование населенного пункта, из границы которого исключается земельный участок</w:t>
            </w:r>
          </w:p>
        </w:tc>
        <w:tc>
          <w:tcPr>
            <w:tcW w:w="2318" w:type="dxa"/>
            <w:shd w:val="clear" w:color="auto" w:fill="D9D9D9"/>
            <w:vAlign w:val="center"/>
          </w:tcPr>
          <w:p w14:paraId="3AFBDC21" w14:textId="77777777" w:rsidR="00A033CB" w:rsidRPr="009E546D" w:rsidRDefault="00A033CB" w:rsidP="00A033CB">
            <w:pPr>
              <w:jc w:val="center"/>
              <w:rPr>
                <w:b/>
                <w:i/>
                <w:sz w:val="20"/>
                <w:szCs w:val="20"/>
                <w:lang w:eastAsia="ar-SA" w:bidi="en-US"/>
              </w:rPr>
            </w:pPr>
            <w:r w:rsidRPr="009E546D">
              <w:rPr>
                <w:b/>
                <w:i/>
                <w:sz w:val="20"/>
                <w:szCs w:val="20"/>
                <w:lang w:eastAsia="ar-SA" w:bidi="en-US"/>
              </w:rPr>
              <w:t>Категория земель земельного участка после утверждения генерального плана</w:t>
            </w:r>
          </w:p>
        </w:tc>
      </w:tr>
      <w:tr w:rsidR="00A033CB" w:rsidRPr="009E546D" w14:paraId="0FC9ECF4" w14:textId="77777777" w:rsidTr="00A033CB">
        <w:trPr>
          <w:cantSplit/>
          <w:trHeight w:val="20"/>
          <w:jc w:val="center"/>
        </w:trPr>
        <w:tc>
          <w:tcPr>
            <w:tcW w:w="2179" w:type="dxa"/>
            <w:shd w:val="clear" w:color="auto" w:fill="F2F2F2"/>
            <w:vAlign w:val="center"/>
          </w:tcPr>
          <w:p w14:paraId="77AC6BCF" w14:textId="77777777" w:rsidR="00A033CB" w:rsidRPr="009E546D" w:rsidRDefault="00A033CB" w:rsidP="00A033CB">
            <w:pPr>
              <w:jc w:val="center"/>
              <w:rPr>
                <w:i/>
                <w:sz w:val="20"/>
                <w:szCs w:val="20"/>
              </w:rPr>
            </w:pPr>
            <w:r>
              <w:rPr>
                <w:i/>
                <w:sz w:val="20"/>
                <w:szCs w:val="20"/>
              </w:rPr>
              <w:t xml:space="preserve">часть </w:t>
            </w:r>
            <w:proofErr w:type="spellStart"/>
            <w:r>
              <w:rPr>
                <w:i/>
                <w:sz w:val="20"/>
                <w:szCs w:val="20"/>
              </w:rPr>
              <w:t>кад.кв</w:t>
            </w:r>
            <w:proofErr w:type="spellEnd"/>
            <w:r>
              <w:rPr>
                <w:i/>
                <w:sz w:val="20"/>
                <w:szCs w:val="20"/>
              </w:rPr>
              <w:t>.</w:t>
            </w:r>
            <w:r w:rsidRPr="009E546D">
              <w:rPr>
                <w:i/>
                <w:sz w:val="20"/>
                <w:szCs w:val="20"/>
              </w:rPr>
              <w:t xml:space="preserve"> </w:t>
            </w:r>
            <w:r>
              <w:rPr>
                <w:i/>
                <w:sz w:val="20"/>
                <w:szCs w:val="20"/>
              </w:rPr>
              <w:t>11:07:5001002</w:t>
            </w:r>
          </w:p>
        </w:tc>
        <w:tc>
          <w:tcPr>
            <w:tcW w:w="1559" w:type="dxa"/>
            <w:shd w:val="clear" w:color="auto" w:fill="auto"/>
            <w:vAlign w:val="center"/>
          </w:tcPr>
          <w:p w14:paraId="2CB0D86A" w14:textId="77777777" w:rsidR="00A033CB" w:rsidRPr="009E546D" w:rsidRDefault="00A033CB" w:rsidP="00A033CB">
            <w:pPr>
              <w:jc w:val="center"/>
              <w:rPr>
                <w:i/>
                <w:sz w:val="20"/>
                <w:szCs w:val="20"/>
              </w:rPr>
            </w:pPr>
            <w:r>
              <w:rPr>
                <w:i/>
                <w:sz w:val="20"/>
                <w:szCs w:val="20"/>
              </w:rPr>
              <w:t>0,9</w:t>
            </w:r>
          </w:p>
        </w:tc>
        <w:tc>
          <w:tcPr>
            <w:tcW w:w="1772" w:type="dxa"/>
            <w:shd w:val="clear" w:color="auto" w:fill="auto"/>
            <w:vAlign w:val="center"/>
          </w:tcPr>
          <w:p w14:paraId="176B29DC" w14:textId="77777777" w:rsidR="00A033CB" w:rsidRPr="009E546D" w:rsidRDefault="00A033CB" w:rsidP="00A033CB">
            <w:pPr>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05319E1D" w14:textId="77777777" w:rsidR="00A033CB" w:rsidRPr="009E546D" w:rsidRDefault="00A033CB" w:rsidP="00A033CB">
            <w:pPr>
              <w:jc w:val="center"/>
              <w:rPr>
                <w:sz w:val="20"/>
                <w:szCs w:val="20"/>
                <w:lang w:eastAsia="ar-SA" w:bidi="en-US"/>
              </w:rPr>
            </w:pPr>
            <w:r>
              <w:rPr>
                <w:sz w:val="20"/>
                <w:szCs w:val="20"/>
                <w:lang w:eastAsia="ar-SA" w:bidi="en-US"/>
              </w:rPr>
              <w:t xml:space="preserve">с. </w:t>
            </w:r>
            <w:proofErr w:type="spellStart"/>
            <w:r>
              <w:rPr>
                <w:sz w:val="20"/>
                <w:szCs w:val="20"/>
                <w:lang w:eastAsia="ar-SA" w:bidi="en-US"/>
              </w:rPr>
              <w:t>Руч</w:t>
            </w:r>
            <w:proofErr w:type="spellEnd"/>
          </w:p>
        </w:tc>
        <w:tc>
          <w:tcPr>
            <w:tcW w:w="2318" w:type="dxa"/>
            <w:shd w:val="clear" w:color="auto" w:fill="auto"/>
            <w:vAlign w:val="center"/>
          </w:tcPr>
          <w:p w14:paraId="5B8B730F" w14:textId="77777777" w:rsidR="00A033CB" w:rsidRPr="009E546D" w:rsidRDefault="00A033CB" w:rsidP="00A033CB">
            <w:pPr>
              <w:jc w:val="center"/>
              <w:rPr>
                <w:i/>
                <w:sz w:val="20"/>
                <w:szCs w:val="20"/>
              </w:rPr>
            </w:pPr>
            <w:r w:rsidRPr="009E546D">
              <w:rPr>
                <w:i/>
                <w:sz w:val="20"/>
                <w:szCs w:val="20"/>
              </w:rPr>
              <w:t xml:space="preserve">Земли </w:t>
            </w:r>
            <w:r>
              <w:rPr>
                <w:i/>
                <w:sz w:val="20"/>
                <w:szCs w:val="20"/>
              </w:rPr>
              <w:t>лесного фонда</w:t>
            </w:r>
          </w:p>
        </w:tc>
      </w:tr>
      <w:tr w:rsidR="00A033CB" w:rsidRPr="009E546D" w14:paraId="7BEAE992" w14:textId="77777777" w:rsidTr="00A033CB">
        <w:trPr>
          <w:cantSplit/>
          <w:trHeight w:val="20"/>
          <w:jc w:val="center"/>
        </w:trPr>
        <w:tc>
          <w:tcPr>
            <w:tcW w:w="2179" w:type="dxa"/>
            <w:shd w:val="clear" w:color="auto" w:fill="F2F2F2"/>
            <w:vAlign w:val="center"/>
          </w:tcPr>
          <w:p w14:paraId="509412B3" w14:textId="77777777" w:rsidR="00A033CB" w:rsidRDefault="00A033CB" w:rsidP="00A033CB">
            <w:pPr>
              <w:jc w:val="center"/>
              <w:rPr>
                <w:i/>
                <w:sz w:val="20"/>
                <w:szCs w:val="20"/>
              </w:rPr>
            </w:pPr>
            <w:r>
              <w:rPr>
                <w:i/>
                <w:sz w:val="20"/>
                <w:szCs w:val="20"/>
              </w:rPr>
              <w:t xml:space="preserve">часть </w:t>
            </w:r>
            <w:proofErr w:type="spellStart"/>
            <w:r>
              <w:rPr>
                <w:i/>
                <w:sz w:val="20"/>
                <w:szCs w:val="20"/>
              </w:rPr>
              <w:t>кад.кв</w:t>
            </w:r>
            <w:proofErr w:type="spellEnd"/>
            <w:r>
              <w:rPr>
                <w:i/>
                <w:sz w:val="20"/>
                <w:szCs w:val="20"/>
              </w:rPr>
              <w:t>.</w:t>
            </w:r>
            <w:r w:rsidRPr="009E546D">
              <w:rPr>
                <w:i/>
                <w:sz w:val="20"/>
                <w:szCs w:val="20"/>
              </w:rPr>
              <w:t xml:space="preserve"> </w:t>
            </w:r>
            <w:r>
              <w:rPr>
                <w:i/>
                <w:sz w:val="20"/>
                <w:szCs w:val="20"/>
              </w:rPr>
              <w:t>11:07:5001003</w:t>
            </w:r>
          </w:p>
        </w:tc>
        <w:tc>
          <w:tcPr>
            <w:tcW w:w="1559" w:type="dxa"/>
            <w:shd w:val="clear" w:color="auto" w:fill="auto"/>
            <w:vAlign w:val="center"/>
          </w:tcPr>
          <w:p w14:paraId="5B9E307F" w14:textId="77777777" w:rsidR="00A033CB" w:rsidRDefault="00A033CB" w:rsidP="00A033CB">
            <w:pPr>
              <w:jc w:val="center"/>
              <w:rPr>
                <w:i/>
                <w:sz w:val="20"/>
                <w:szCs w:val="20"/>
              </w:rPr>
            </w:pPr>
            <w:r>
              <w:rPr>
                <w:i/>
                <w:sz w:val="20"/>
                <w:szCs w:val="20"/>
              </w:rPr>
              <w:t>3,15</w:t>
            </w:r>
          </w:p>
        </w:tc>
        <w:tc>
          <w:tcPr>
            <w:tcW w:w="1772" w:type="dxa"/>
            <w:shd w:val="clear" w:color="auto" w:fill="auto"/>
            <w:vAlign w:val="center"/>
          </w:tcPr>
          <w:p w14:paraId="5EB75F50" w14:textId="77777777" w:rsidR="00A033CB" w:rsidRPr="009E546D" w:rsidRDefault="00A033CB" w:rsidP="00A033CB">
            <w:pPr>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3BD05E79" w14:textId="77777777" w:rsidR="00A033CB" w:rsidRDefault="00A033CB" w:rsidP="00A033CB">
            <w:pPr>
              <w:jc w:val="center"/>
              <w:rPr>
                <w:sz w:val="20"/>
                <w:szCs w:val="20"/>
                <w:lang w:eastAsia="ar-SA" w:bidi="en-US"/>
              </w:rPr>
            </w:pPr>
            <w:r>
              <w:rPr>
                <w:sz w:val="20"/>
                <w:szCs w:val="20"/>
                <w:lang w:eastAsia="ar-SA" w:bidi="en-US"/>
              </w:rPr>
              <w:t xml:space="preserve">с. </w:t>
            </w:r>
            <w:proofErr w:type="spellStart"/>
            <w:r>
              <w:rPr>
                <w:sz w:val="20"/>
                <w:szCs w:val="20"/>
                <w:lang w:eastAsia="ar-SA" w:bidi="en-US"/>
              </w:rPr>
              <w:t>Руч</w:t>
            </w:r>
            <w:proofErr w:type="spellEnd"/>
          </w:p>
        </w:tc>
        <w:tc>
          <w:tcPr>
            <w:tcW w:w="2318" w:type="dxa"/>
            <w:shd w:val="clear" w:color="auto" w:fill="auto"/>
            <w:vAlign w:val="center"/>
          </w:tcPr>
          <w:p w14:paraId="43C51CB3" w14:textId="77777777" w:rsidR="00A033CB" w:rsidRPr="009E546D" w:rsidRDefault="00A033CB" w:rsidP="00A033CB">
            <w:pPr>
              <w:jc w:val="center"/>
              <w:rPr>
                <w:i/>
                <w:sz w:val="20"/>
                <w:szCs w:val="20"/>
              </w:rPr>
            </w:pPr>
            <w:r w:rsidRPr="009E546D">
              <w:rPr>
                <w:i/>
                <w:sz w:val="20"/>
                <w:szCs w:val="20"/>
              </w:rPr>
              <w:t xml:space="preserve">Земли </w:t>
            </w:r>
            <w:r>
              <w:rPr>
                <w:i/>
                <w:sz w:val="20"/>
                <w:szCs w:val="20"/>
              </w:rPr>
              <w:t>лесного фонда</w:t>
            </w:r>
          </w:p>
        </w:tc>
      </w:tr>
      <w:tr w:rsidR="00A033CB" w:rsidRPr="009E546D" w14:paraId="6A4D1FF0" w14:textId="77777777" w:rsidTr="00A033CB">
        <w:trPr>
          <w:cantSplit/>
          <w:trHeight w:val="20"/>
          <w:jc w:val="center"/>
        </w:trPr>
        <w:tc>
          <w:tcPr>
            <w:tcW w:w="2179" w:type="dxa"/>
            <w:shd w:val="clear" w:color="auto" w:fill="F2F2F2"/>
            <w:vAlign w:val="center"/>
          </w:tcPr>
          <w:p w14:paraId="7E0F917A" w14:textId="77777777" w:rsidR="00A033CB" w:rsidRPr="009E546D" w:rsidRDefault="00A033CB" w:rsidP="00A033CB">
            <w:pPr>
              <w:jc w:val="center"/>
              <w:rPr>
                <w:i/>
                <w:sz w:val="20"/>
                <w:szCs w:val="20"/>
              </w:rPr>
            </w:pPr>
            <w:r>
              <w:rPr>
                <w:i/>
                <w:sz w:val="20"/>
                <w:szCs w:val="20"/>
              </w:rPr>
              <w:t xml:space="preserve">часть </w:t>
            </w:r>
            <w:proofErr w:type="spellStart"/>
            <w:r>
              <w:rPr>
                <w:i/>
                <w:sz w:val="20"/>
                <w:szCs w:val="20"/>
              </w:rPr>
              <w:t>кад.кв</w:t>
            </w:r>
            <w:proofErr w:type="spellEnd"/>
            <w:r>
              <w:rPr>
                <w:i/>
                <w:sz w:val="20"/>
                <w:szCs w:val="20"/>
              </w:rPr>
              <w:t>.</w:t>
            </w:r>
            <w:r w:rsidRPr="009E546D">
              <w:rPr>
                <w:i/>
                <w:sz w:val="20"/>
                <w:szCs w:val="20"/>
              </w:rPr>
              <w:t xml:space="preserve"> </w:t>
            </w:r>
            <w:r>
              <w:rPr>
                <w:i/>
                <w:sz w:val="20"/>
                <w:szCs w:val="20"/>
              </w:rPr>
              <w:t>11:07:5301002</w:t>
            </w:r>
          </w:p>
        </w:tc>
        <w:tc>
          <w:tcPr>
            <w:tcW w:w="1559" w:type="dxa"/>
            <w:shd w:val="clear" w:color="auto" w:fill="auto"/>
            <w:vAlign w:val="center"/>
          </w:tcPr>
          <w:p w14:paraId="364CF6DF" w14:textId="77777777" w:rsidR="00A033CB" w:rsidRPr="009E546D" w:rsidRDefault="00A033CB" w:rsidP="00A033CB">
            <w:pPr>
              <w:jc w:val="center"/>
              <w:rPr>
                <w:i/>
                <w:sz w:val="20"/>
                <w:szCs w:val="20"/>
              </w:rPr>
            </w:pPr>
            <w:r>
              <w:rPr>
                <w:i/>
                <w:sz w:val="20"/>
                <w:szCs w:val="20"/>
              </w:rPr>
              <w:t>68,76</w:t>
            </w:r>
          </w:p>
        </w:tc>
        <w:tc>
          <w:tcPr>
            <w:tcW w:w="1772" w:type="dxa"/>
            <w:shd w:val="clear" w:color="auto" w:fill="auto"/>
            <w:vAlign w:val="center"/>
          </w:tcPr>
          <w:p w14:paraId="41A7A519" w14:textId="77777777" w:rsidR="00A033CB" w:rsidRPr="009E546D" w:rsidRDefault="00A033CB" w:rsidP="00A033CB">
            <w:pPr>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577592FC" w14:textId="77777777" w:rsidR="00A033CB" w:rsidRPr="009E546D" w:rsidRDefault="00A033CB" w:rsidP="00A033CB">
            <w:pPr>
              <w:jc w:val="center"/>
              <w:rPr>
                <w:sz w:val="20"/>
                <w:szCs w:val="20"/>
                <w:lang w:eastAsia="ar-SA" w:bidi="en-US"/>
              </w:rPr>
            </w:pPr>
            <w:r>
              <w:rPr>
                <w:sz w:val="20"/>
                <w:szCs w:val="20"/>
                <w:lang w:eastAsia="ar-SA" w:bidi="en-US"/>
              </w:rPr>
              <w:t xml:space="preserve">с. </w:t>
            </w:r>
            <w:proofErr w:type="spellStart"/>
            <w:r>
              <w:rPr>
                <w:sz w:val="20"/>
                <w:szCs w:val="20"/>
                <w:lang w:eastAsia="ar-SA" w:bidi="en-US"/>
              </w:rPr>
              <w:t>Аныб</w:t>
            </w:r>
            <w:proofErr w:type="spellEnd"/>
          </w:p>
        </w:tc>
        <w:tc>
          <w:tcPr>
            <w:tcW w:w="2318" w:type="dxa"/>
            <w:shd w:val="clear" w:color="auto" w:fill="auto"/>
            <w:vAlign w:val="center"/>
          </w:tcPr>
          <w:p w14:paraId="5494C4C2" w14:textId="77777777" w:rsidR="00A033CB" w:rsidRPr="009E546D" w:rsidRDefault="00A033CB" w:rsidP="00A033CB">
            <w:pPr>
              <w:jc w:val="center"/>
              <w:rPr>
                <w:i/>
                <w:sz w:val="20"/>
                <w:szCs w:val="20"/>
              </w:rPr>
            </w:pPr>
            <w:r w:rsidRPr="009E546D">
              <w:rPr>
                <w:i/>
                <w:sz w:val="20"/>
                <w:szCs w:val="20"/>
              </w:rPr>
              <w:t xml:space="preserve">Земли </w:t>
            </w:r>
            <w:r>
              <w:rPr>
                <w:i/>
                <w:sz w:val="20"/>
                <w:szCs w:val="20"/>
              </w:rPr>
              <w:t>лесного фонда</w:t>
            </w:r>
          </w:p>
        </w:tc>
      </w:tr>
      <w:tr w:rsidR="00A033CB" w:rsidRPr="009E546D" w14:paraId="264A3F63" w14:textId="77777777" w:rsidTr="00A033CB">
        <w:trPr>
          <w:cantSplit/>
          <w:trHeight w:val="20"/>
          <w:jc w:val="center"/>
        </w:trPr>
        <w:tc>
          <w:tcPr>
            <w:tcW w:w="2179" w:type="dxa"/>
            <w:shd w:val="clear" w:color="auto" w:fill="F2F2F2"/>
            <w:vAlign w:val="center"/>
          </w:tcPr>
          <w:p w14:paraId="2BCF35BF" w14:textId="77777777" w:rsidR="00A033CB" w:rsidRPr="009E546D" w:rsidRDefault="00A033CB" w:rsidP="00A033CB">
            <w:pPr>
              <w:jc w:val="center"/>
              <w:rPr>
                <w:i/>
                <w:sz w:val="20"/>
                <w:szCs w:val="20"/>
              </w:rPr>
            </w:pPr>
            <w:r>
              <w:rPr>
                <w:i/>
                <w:sz w:val="20"/>
                <w:szCs w:val="20"/>
              </w:rPr>
              <w:t xml:space="preserve">часть </w:t>
            </w:r>
            <w:proofErr w:type="spellStart"/>
            <w:r>
              <w:rPr>
                <w:i/>
                <w:sz w:val="20"/>
                <w:szCs w:val="20"/>
              </w:rPr>
              <w:t>кад.кв</w:t>
            </w:r>
            <w:proofErr w:type="spellEnd"/>
            <w:r>
              <w:rPr>
                <w:i/>
                <w:sz w:val="20"/>
                <w:szCs w:val="20"/>
              </w:rPr>
              <w:t>.</w:t>
            </w:r>
            <w:r w:rsidRPr="009E546D">
              <w:rPr>
                <w:i/>
                <w:sz w:val="20"/>
                <w:szCs w:val="20"/>
              </w:rPr>
              <w:t xml:space="preserve"> </w:t>
            </w:r>
            <w:r>
              <w:rPr>
                <w:i/>
                <w:sz w:val="20"/>
                <w:szCs w:val="20"/>
              </w:rPr>
              <w:t>11:07:5301001</w:t>
            </w:r>
          </w:p>
        </w:tc>
        <w:tc>
          <w:tcPr>
            <w:tcW w:w="1559" w:type="dxa"/>
            <w:shd w:val="clear" w:color="auto" w:fill="auto"/>
            <w:vAlign w:val="center"/>
          </w:tcPr>
          <w:p w14:paraId="474DA805" w14:textId="77777777" w:rsidR="00A033CB" w:rsidRPr="009E546D" w:rsidRDefault="00A033CB" w:rsidP="00A033CB">
            <w:pPr>
              <w:jc w:val="center"/>
              <w:rPr>
                <w:i/>
                <w:sz w:val="20"/>
                <w:szCs w:val="20"/>
              </w:rPr>
            </w:pPr>
            <w:r>
              <w:rPr>
                <w:i/>
                <w:sz w:val="20"/>
                <w:szCs w:val="20"/>
              </w:rPr>
              <w:t>13,84</w:t>
            </w:r>
          </w:p>
        </w:tc>
        <w:tc>
          <w:tcPr>
            <w:tcW w:w="1772" w:type="dxa"/>
            <w:shd w:val="clear" w:color="auto" w:fill="auto"/>
            <w:vAlign w:val="center"/>
          </w:tcPr>
          <w:p w14:paraId="0933942C" w14:textId="77777777" w:rsidR="00A033CB" w:rsidRPr="009E546D" w:rsidRDefault="00A033CB" w:rsidP="00A033CB">
            <w:pPr>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1AC812FC" w14:textId="77777777" w:rsidR="00A033CB" w:rsidRPr="009E546D" w:rsidRDefault="00A033CB" w:rsidP="00A033CB">
            <w:pPr>
              <w:jc w:val="center"/>
              <w:rPr>
                <w:sz w:val="20"/>
                <w:szCs w:val="20"/>
                <w:lang w:eastAsia="ar-SA" w:bidi="en-US"/>
              </w:rPr>
            </w:pPr>
            <w:r>
              <w:rPr>
                <w:sz w:val="20"/>
                <w:szCs w:val="20"/>
                <w:lang w:eastAsia="ar-SA" w:bidi="en-US"/>
              </w:rPr>
              <w:t xml:space="preserve">с. </w:t>
            </w:r>
            <w:proofErr w:type="spellStart"/>
            <w:r>
              <w:rPr>
                <w:sz w:val="20"/>
                <w:szCs w:val="20"/>
                <w:lang w:eastAsia="ar-SA" w:bidi="en-US"/>
              </w:rPr>
              <w:t>Аныб</w:t>
            </w:r>
            <w:proofErr w:type="spellEnd"/>
          </w:p>
        </w:tc>
        <w:tc>
          <w:tcPr>
            <w:tcW w:w="2318" w:type="dxa"/>
            <w:shd w:val="clear" w:color="auto" w:fill="auto"/>
            <w:vAlign w:val="center"/>
          </w:tcPr>
          <w:p w14:paraId="088D0D77" w14:textId="77777777" w:rsidR="00A033CB" w:rsidRPr="009E546D" w:rsidRDefault="00A033CB" w:rsidP="00A033CB">
            <w:pPr>
              <w:jc w:val="center"/>
              <w:rPr>
                <w:i/>
                <w:sz w:val="20"/>
                <w:szCs w:val="20"/>
              </w:rPr>
            </w:pPr>
            <w:r w:rsidRPr="009E546D">
              <w:rPr>
                <w:i/>
                <w:sz w:val="20"/>
                <w:szCs w:val="20"/>
              </w:rPr>
              <w:t xml:space="preserve">Земли </w:t>
            </w:r>
            <w:r>
              <w:rPr>
                <w:i/>
                <w:sz w:val="20"/>
                <w:szCs w:val="20"/>
              </w:rPr>
              <w:t>лесного фонда</w:t>
            </w:r>
          </w:p>
        </w:tc>
      </w:tr>
      <w:tr w:rsidR="00A033CB" w:rsidRPr="009E546D" w14:paraId="2442A807" w14:textId="77777777" w:rsidTr="00A033CB">
        <w:trPr>
          <w:cantSplit/>
          <w:trHeight w:val="20"/>
          <w:jc w:val="center"/>
        </w:trPr>
        <w:tc>
          <w:tcPr>
            <w:tcW w:w="2179" w:type="dxa"/>
            <w:shd w:val="clear" w:color="auto" w:fill="F2F2F2"/>
            <w:vAlign w:val="center"/>
          </w:tcPr>
          <w:p w14:paraId="096E7270" w14:textId="77777777" w:rsidR="00A033CB" w:rsidRDefault="00A033CB" w:rsidP="00A033CB">
            <w:pPr>
              <w:jc w:val="center"/>
              <w:rPr>
                <w:i/>
                <w:sz w:val="20"/>
                <w:szCs w:val="20"/>
              </w:rPr>
            </w:pPr>
            <w:r>
              <w:rPr>
                <w:i/>
                <w:sz w:val="20"/>
                <w:szCs w:val="20"/>
              </w:rPr>
              <w:t xml:space="preserve">часть </w:t>
            </w:r>
            <w:proofErr w:type="spellStart"/>
            <w:r>
              <w:rPr>
                <w:i/>
                <w:sz w:val="20"/>
                <w:szCs w:val="20"/>
              </w:rPr>
              <w:t>кад.кв</w:t>
            </w:r>
            <w:proofErr w:type="spellEnd"/>
            <w:r>
              <w:rPr>
                <w:i/>
                <w:sz w:val="20"/>
                <w:szCs w:val="20"/>
              </w:rPr>
              <w:t>.</w:t>
            </w:r>
            <w:r w:rsidRPr="009E546D">
              <w:rPr>
                <w:i/>
                <w:sz w:val="20"/>
                <w:szCs w:val="20"/>
              </w:rPr>
              <w:t xml:space="preserve"> </w:t>
            </w:r>
            <w:r>
              <w:rPr>
                <w:i/>
                <w:sz w:val="20"/>
                <w:szCs w:val="20"/>
              </w:rPr>
              <w:t>11:07:5101001</w:t>
            </w:r>
          </w:p>
        </w:tc>
        <w:tc>
          <w:tcPr>
            <w:tcW w:w="1559" w:type="dxa"/>
            <w:shd w:val="clear" w:color="auto" w:fill="auto"/>
            <w:vAlign w:val="center"/>
          </w:tcPr>
          <w:p w14:paraId="6D28F260" w14:textId="77777777" w:rsidR="00A033CB" w:rsidRDefault="00A033CB" w:rsidP="00A033CB">
            <w:pPr>
              <w:jc w:val="center"/>
              <w:rPr>
                <w:i/>
                <w:sz w:val="20"/>
                <w:szCs w:val="20"/>
              </w:rPr>
            </w:pPr>
            <w:r>
              <w:rPr>
                <w:i/>
                <w:sz w:val="20"/>
                <w:szCs w:val="20"/>
              </w:rPr>
              <w:t>0,73</w:t>
            </w:r>
          </w:p>
        </w:tc>
        <w:tc>
          <w:tcPr>
            <w:tcW w:w="1772" w:type="dxa"/>
            <w:shd w:val="clear" w:color="auto" w:fill="auto"/>
            <w:vAlign w:val="center"/>
          </w:tcPr>
          <w:p w14:paraId="56E735D9" w14:textId="77777777" w:rsidR="00A033CB" w:rsidRPr="009E546D" w:rsidRDefault="00A033CB" w:rsidP="00A033CB">
            <w:pPr>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7F09B21A" w14:textId="77777777" w:rsidR="00A033CB" w:rsidRDefault="00A033CB" w:rsidP="00A033CB">
            <w:pPr>
              <w:jc w:val="center"/>
              <w:rPr>
                <w:sz w:val="20"/>
                <w:szCs w:val="20"/>
                <w:lang w:eastAsia="ar-SA" w:bidi="en-US"/>
              </w:rPr>
            </w:pPr>
            <w:r>
              <w:rPr>
                <w:sz w:val="20"/>
                <w:szCs w:val="20"/>
                <w:lang w:eastAsia="ar-SA" w:bidi="en-US"/>
              </w:rPr>
              <w:t xml:space="preserve">д. </w:t>
            </w:r>
            <w:proofErr w:type="spellStart"/>
            <w:r>
              <w:rPr>
                <w:sz w:val="20"/>
                <w:szCs w:val="20"/>
                <w:lang w:eastAsia="ar-SA" w:bidi="en-US"/>
              </w:rPr>
              <w:t>Лунпока</w:t>
            </w:r>
            <w:proofErr w:type="spellEnd"/>
          </w:p>
        </w:tc>
        <w:tc>
          <w:tcPr>
            <w:tcW w:w="2318" w:type="dxa"/>
            <w:shd w:val="clear" w:color="auto" w:fill="auto"/>
            <w:vAlign w:val="center"/>
          </w:tcPr>
          <w:p w14:paraId="32027B58" w14:textId="77777777" w:rsidR="00A033CB" w:rsidRPr="009E546D" w:rsidRDefault="00A033CB" w:rsidP="00A033CB">
            <w:pPr>
              <w:jc w:val="center"/>
              <w:rPr>
                <w:i/>
                <w:sz w:val="20"/>
                <w:szCs w:val="20"/>
              </w:rPr>
            </w:pPr>
            <w:r w:rsidRPr="009E546D">
              <w:rPr>
                <w:i/>
                <w:sz w:val="20"/>
                <w:szCs w:val="20"/>
              </w:rPr>
              <w:t xml:space="preserve">Земли </w:t>
            </w:r>
            <w:r>
              <w:rPr>
                <w:i/>
                <w:sz w:val="20"/>
                <w:szCs w:val="20"/>
              </w:rPr>
              <w:t>лесного фонда</w:t>
            </w:r>
          </w:p>
        </w:tc>
      </w:tr>
      <w:tr w:rsidR="00A033CB" w:rsidRPr="009E546D" w14:paraId="3399EE14" w14:textId="77777777" w:rsidTr="00A033CB">
        <w:trPr>
          <w:cantSplit/>
          <w:trHeight w:val="20"/>
          <w:jc w:val="center"/>
        </w:trPr>
        <w:tc>
          <w:tcPr>
            <w:tcW w:w="2179" w:type="dxa"/>
            <w:shd w:val="clear" w:color="auto" w:fill="F2F2F2"/>
            <w:vAlign w:val="center"/>
          </w:tcPr>
          <w:p w14:paraId="2C34CBD7" w14:textId="77777777" w:rsidR="00A033CB" w:rsidRDefault="00A033CB" w:rsidP="00A033CB">
            <w:pPr>
              <w:jc w:val="center"/>
              <w:rPr>
                <w:i/>
                <w:sz w:val="20"/>
                <w:szCs w:val="20"/>
              </w:rPr>
            </w:pPr>
            <w:r>
              <w:rPr>
                <w:i/>
                <w:sz w:val="20"/>
                <w:szCs w:val="20"/>
              </w:rPr>
              <w:t xml:space="preserve">часть </w:t>
            </w:r>
            <w:proofErr w:type="spellStart"/>
            <w:r>
              <w:rPr>
                <w:i/>
                <w:sz w:val="20"/>
                <w:szCs w:val="20"/>
              </w:rPr>
              <w:t>кад.кв</w:t>
            </w:r>
            <w:proofErr w:type="spellEnd"/>
            <w:r>
              <w:rPr>
                <w:i/>
                <w:sz w:val="20"/>
                <w:szCs w:val="20"/>
              </w:rPr>
              <w:t>.</w:t>
            </w:r>
            <w:r w:rsidRPr="009E546D">
              <w:rPr>
                <w:i/>
                <w:sz w:val="20"/>
                <w:szCs w:val="20"/>
              </w:rPr>
              <w:t xml:space="preserve"> </w:t>
            </w:r>
            <w:r>
              <w:rPr>
                <w:i/>
                <w:sz w:val="20"/>
                <w:szCs w:val="20"/>
              </w:rPr>
              <w:t>11:07:5001003</w:t>
            </w:r>
          </w:p>
        </w:tc>
        <w:tc>
          <w:tcPr>
            <w:tcW w:w="1559" w:type="dxa"/>
            <w:shd w:val="clear" w:color="auto" w:fill="auto"/>
            <w:vAlign w:val="center"/>
          </w:tcPr>
          <w:p w14:paraId="007CD2E6" w14:textId="77777777" w:rsidR="00A033CB" w:rsidRDefault="00A033CB" w:rsidP="00A033CB">
            <w:pPr>
              <w:jc w:val="center"/>
              <w:rPr>
                <w:i/>
                <w:sz w:val="20"/>
                <w:szCs w:val="20"/>
              </w:rPr>
            </w:pPr>
            <w:r>
              <w:rPr>
                <w:i/>
                <w:sz w:val="20"/>
                <w:szCs w:val="20"/>
              </w:rPr>
              <w:t>2,95</w:t>
            </w:r>
          </w:p>
        </w:tc>
        <w:tc>
          <w:tcPr>
            <w:tcW w:w="1772" w:type="dxa"/>
            <w:shd w:val="clear" w:color="auto" w:fill="auto"/>
            <w:vAlign w:val="center"/>
          </w:tcPr>
          <w:p w14:paraId="4FB36239" w14:textId="77777777" w:rsidR="00A033CB" w:rsidRPr="009E546D" w:rsidRDefault="00A033CB" w:rsidP="00A033CB">
            <w:pPr>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2FCC060B" w14:textId="77777777" w:rsidR="00A033CB" w:rsidRDefault="00A033CB" w:rsidP="00A033CB">
            <w:pPr>
              <w:jc w:val="center"/>
              <w:rPr>
                <w:sz w:val="20"/>
                <w:szCs w:val="20"/>
                <w:lang w:eastAsia="ar-SA" w:bidi="en-US"/>
              </w:rPr>
            </w:pPr>
            <w:r>
              <w:rPr>
                <w:sz w:val="20"/>
                <w:szCs w:val="20"/>
                <w:lang w:eastAsia="ar-SA" w:bidi="en-US"/>
              </w:rPr>
              <w:t xml:space="preserve">с. </w:t>
            </w:r>
            <w:proofErr w:type="spellStart"/>
            <w:r>
              <w:rPr>
                <w:sz w:val="20"/>
                <w:szCs w:val="20"/>
                <w:lang w:eastAsia="ar-SA" w:bidi="en-US"/>
              </w:rPr>
              <w:t>Руч</w:t>
            </w:r>
            <w:proofErr w:type="spellEnd"/>
          </w:p>
        </w:tc>
        <w:tc>
          <w:tcPr>
            <w:tcW w:w="2318" w:type="dxa"/>
            <w:shd w:val="clear" w:color="auto" w:fill="auto"/>
            <w:vAlign w:val="center"/>
          </w:tcPr>
          <w:p w14:paraId="41109110" w14:textId="77777777" w:rsidR="00A033CB" w:rsidRPr="009E546D" w:rsidRDefault="00A033CB" w:rsidP="00A033CB">
            <w:pPr>
              <w:jc w:val="center"/>
              <w:rPr>
                <w:i/>
                <w:sz w:val="20"/>
                <w:szCs w:val="20"/>
              </w:rPr>
            </w:pPr>
            <w:r w:rsidRPr="009E546D">
              <w:rPr>
                <w:i/>
                <w:sz w:val="20"/>
                <w:szCs w:val="20"/>
              </w:rPr>
              <w:t xml:space="preserve">Земли </w:t>
            </w:r>
            <w:r>
              <w:rPr>
                <w:i/>
                <w:sz w:val="20"/>
                <w:szCs w:val="20"/>
              </w:rPr>
              <w:t>особо охраняемых территорий и объектов</w:t>
            </w:r>
          </w:p>
        </w:tc>
      </w:tr>
    </w:tbl>
    <w:p w14:paraId="5F869518" w14:textId="5FF69277" w:rsidR="00294190" w:rsidRPr="000D42D7" w:rsidRDefault="00294190" w:rsidP="00E47400">
      <w:pPr>
        <w:ind w:firstLine="709"/>
        <w:rPr>
          <w:lang w:eastAsia="ar-SA" w:bidi="en-US"/>
        </w:rPr>
      </w:pPr>
    </w:p>
    <w:sectPr w:rsidR="00294190" w:rsidRPr="000D42D7" w:rsidSect="00F716F0">
      <w:headerReference w:type="default" r:id="rId12"/>
      <w:footerReference w:type="default" r:id="rId13"/>
      <w:pgSz w:w="11906" w:h="16838"/>
      <w:pgMar w:top="1701"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39603" w14:textId="77777777" w:rsidR="005E0A9C" w:rsidRDefault="005E0A9C" w:rsidP="009D69D2">
      <w:r>
        <w:separator/>
      </w:r>
    </w:p>
  </w:endnote>
  <w:endnote w:type="continuationSeparator" w:id="0">
    <w:p w14:paraId="16E29262" w14:textId="77777777" w:rsidR="005E0A9C" w:rsidRDefault="005E0A9C"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0" w:usb1="08070000" w:usb2="00000010" w:usb3="00000000" w:csb0="00020000" w:csb1="00000000"/>
  </w:font>
  <w:font w:name="OpenSymbol">
    <w:altName w:val="Times New Roman"/>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719B" w14:textId="77777777" w:rsidR="00086919" w:rsidRDefault="00086919" w:rsidP="00AD4558">
    <w:pPr>
      <w:pStyle w:val="af7"/>
      <w:tabs>
        <w:tab w:val="clear" w:pos="9355"/>
        <w:tab w:val="right" w:pos="7513"/>
      </w:tabs>
      <w:jc w:val="right"/>
    </w:pPr>
    <w:r>
      <w:t>___________________________________________________________________________________________</w:t>
    </w:r>
  </w:p>
  <w:sdt>
    <w:sdtPr>
      <w:id w:val="861864275"/>
    </w:sdtPr>
    <w:sdtEndPr/>
    <w:sdtContent>
      <w:p w14:paraId="629D31C8" w14:textId="77777777" w:rsidR="00086919" w:rsidRDefault="00086919" w:rsidP="00AD4558">
        <w:pPr>
          <w:pStyle w:val="af7"/>
          <w:tabs>
            <w:tab w:val="clear" w:pos="4677"/>
            <w:tab w:val="clear" w:pos="9355"/>
            <w:tab w:val="center" w:pos="9214"/>
            <w:tab w:val="right" w:pos="14317"/>
          </w:tabs>
        </w:pPr>
        <w:r>
          <w:t xml:space="preserve">ООО «САРСТРОЙНИИПРОЕКТ», 2018 г. </w:t>
        </w:r>
        <w:r>
          <w:tab/>
        </w:r>
        <w:r>
          <w:fldChar w:fldCharType="begin"/>
        </w:r>
        <w:r>
          <w:instrText xml:space="preserve"> PAGE   \* MERGEFORMAT </w:instrText>
        </w:r>
        <w:r>
          <w:fldChar w:fldCharType="separate"/>
        </w:r>
        <w:r w:rsidR="00EE1B60">
          <w:rPr>
            <w:noProof/>
          </w:rPr>
          <w:t>31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D896D" w14:textId="77777777" w:rsidR="005E0A9C" w:rsidRDefault="005E0A9C" w:rsidP="009D69D2">
      <w:r>
        <w:separator/>
      </w:r>
    </w:p>
  </w:footnote>
  <w:footnote w:type="continuationSeparator" w:id="0">
    <w:p w14:paraId="698D7013" w14:textId="77777777" w:rsidR="005E0A9C" w:rsidRDefault="005E0A9C"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ABFC" w14:textId="4F9E496D" w:rsidR="00086919" w:rsidRDefault="00086919" w:rsidP="0002317B">
    <w:pPr>
      <w:pStyle w:val="af5"/>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 xml:space="preserve">сельского поселения </w:t>
    </w:r>
    <w:proofErr w:type="spellStart"/>
    <w:r>
      <w:rPr>
        <w:sz w:val="20"/>
        <w:szCs w:val="20"/>
      </w:rPr>
      <w:t>Руч</w:t>
    </w:r>
    <w:proofErr w:type="spellEnd"/>
    <w:r w:rsidRPr="00F045F6">
      <w:rPr>
        <w:sz w:val="20"/>
        <w:szCs w:val="20"/>
      </w:rPr>
      <w:t xml:space="preserve"> </w:t>
    </w:r>
    <w:proofErr w:type="spellStart"/>
    <w:r>
      <w:rPr>
        <w:sz w:val="20"/>
        <w:szCs w:val="20"/>
      </w:rPr>
      <w:t>Усть-Куломского</w:t>
    </w:r>
    <w:proofErr w:type="spellEnd"/>
    <w:r w:rsidRPr="00F045F6">
      <w:rPr>
        <w:sz w:val="20"/>
        <w:szCs w:val="20"/>
      </w:rPr>
      <w:t xml:space="preserve"> района</w:t>
    </w:r>
    <w:r>
      <w:rPr>
        <w:sz w:val="20"/>
        <w:szCs w:val="20"/>
      </w:rPr>
      <w:t xml:space="preserve"> Республики Коми.</w:t>
    </w:r>
    <w:r w:rsidRPr="00A67862">
      <w:rPr>
        <w:sz w:val="20"/>
        <w:szCs w:val="20"/>
      </w:rPr>
      <w:t xml:space="preserve"> </w:t>
    </w:r>
  </w:p>
  <w:p w14:paraId="6C5CBC75" w14:textId="77777777" w:rsidR="00086919" w:rsidRPr="003B02B8" w:rsidRDefault="00086919" w:rsidP="0002317B">
    <w:pPr>
      <w:pStyle w:val="af5"/>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0"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1" w15:restartNumberingAfterBreak="0">
    <w:nsid w:val="03713135"/>
    <w:multiLevelType w:val="hybridMultilevel"/>
    <w:tmpl w:val="061CC2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050C59CE"/>
    <w:multiLevelType w:val="hybridMultilevel"/>
    <w:tmpl w:val="1EBEE5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9A06435"/>
    <w:multiLevelType w:val="hybridMultilevel"/>
    <w:tmpl w:val="1846B1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AA63BA0"/>
    <w:multiLevelType w:val="hybridMultilevel"/>
    <w:tmpl w:val="343E82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0AAB7C18"/>
    <w:multiLevelType w:val="hybridMultilevel"/>
    <w:tmpl w:val="FF3AE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F6F3B40"/>
    <w:multiLevelType w:val="hybridMultilevel"/>
    <w:tmpl w:val="7BC01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BD267C"/>
    <w:multiLevelType w:val="hybridMultilevel"/>
    <w:tmpl w:val="309C39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9510126"/>
    <w:multiLevelType w:val="hybridMultilevel"/>
    <w:tmpl w:val="870C6D0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96E4B2F"/>
    <w:multiLevelType w:val="hybridMultilevel"/>
    <w:tmpl w:val="FBB60962"/>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21" w15:restartNumberingAfterBreak="0">
    <w:nsid w:val="2185236F"/>
    <w:multiLevelType w:val="hybridMultilevel"/>
    <w:tmpl w:val="482290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15:restartNumberingAfterBreak="0">
    <w:nsid w:val="27B21604"/>
    <w:multiLevelType w:val="hybridMultilevel"/>
    <w:tmpl w:val="42700CCA"/>
    <w:lvl w:ilvl="0" w:tplc="04190011">
      <w:start w:val="1"/>
      <w:numFmt w:val="decimal"/>
      <w:lvlText w:val="%1)"/>
      <w:lvlJc w:val="left"/>
      <w:pPr>
        <w:tabs>
          <w:tab w:val="num" w:pos="861"/>
        </w:tabs>
        <w:ind w:left="86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24"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15:restartNumberingAfterBreak="0">
    <w:nsid w:val="2A0A096A"/>
    <w:multiLevelType w:val="hybridMultilevel"/>
    <w:tmpl w:val="C318E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BCD16BF"/>
    <w:multiLevelType w:val="hybridMultilevel"/>
    <w:tmpl w:val="BDE6912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FD760F"/>
    <w:multiLevelType w:val="hybridMultilevel"/>
    <w:tmpl w:val="F202D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D0476B2"/>
    <w:multiLevelType w:val="hybridMultilevel"/>
    <w:tmpl w:val="DADA81F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CD2783"/>
    <w:multiLevelType w:val="hybridMultilevel"/>
    <w:tmpl w:val="2F6A3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0AB27FD"/>
    <w:multiLevelType w:val="hybridMultilevel"/>
    <w:tmpl w:val="BD4459B8"/>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32" w15:restartNumberingAfterBreak="0">
    <w:nsid w:val="45FB6D80"/>
    <w:multiLevelType w:val="hybridMultilevel"/>
    <w:tmpl w:val="2228E28A"/>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33" w15:restartNumberingAfterBreak="0">
    <w:nsid w:val="463061C9"/>
    <w:multiLevelType w:val="hybridMultilevel"/>
    <w:tmpl w:val="36D6F6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906368E"/>
    <w:multiLevelType w:val="hybridMultilevel"/>
    <w:tmpl w:val="457C2BF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FF94823"/>
    <w:multiLevelType w:val="hybridMultilevel"/>
    <w:tmpl w:val="48C669C6"/>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36" w15:restartNumberingAfterBreak="0">
    <w:nsid w:val="51D52036"/>
    <w:multiLevelType w:val="hybridMultilevel"/>
    <w:tmpl w:val="CDDAA9DE"/>
    <w:lvl w:ilvl="0" w:tplc="E3D4CB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7615C96"/>
    <w:multiLevelType w:val="hybridMultilevel"/>
    <w:tmpl w:val="6742E676"/>
    <w:lvl w:ilvl="0" w:tplc="0419000B">
      <w:start w:val="1"/>
      <w:numFmt w:val="bullet"/>
      <w:lvlText w:val=""/>
      <w:lvlJc w:val="left"/>
      <w:pPr>
        <w:tabs>
          <w:tab w:val="num" w:pos="1622"/>
        </w:tabs>
        <w:ind w:left="1622" w:hanging="360"/>
      </w:pPr>
      <w:rPr>
        <w:rFonts w:ascii="Wingdings" w:hAnsi="Wingdings" w:hint="default"/>
      </w:rPr>
    </w:lvl>
    <w:lvl w:ilvl="1" w:tplc="04190001">
      <w:start w:val="1"/>
      <w:numFmt w:val="bullet"/>
      <w:lvlText w:val=""/>
      <w:lvlJc w:val="left"/>
      <w:pPr>
        <w:tabs>
          <w:tab w:val="num" w:pos="2342"/>
        </w:tabs>
        <w:ind w:left="2342" w:hanging="360"/>
      </w:pPr>
      <w:rPr>
        <w:rFonts w:ascii="Symbol" w:hAnsi="Symbol" w:hint="default"/>
      </w:rPr>
    </w:lvl>
    <w:lvl w:ilvl="2" w:tplc="04190005" w:tentative="1">
      <w:start w:val="1"/>
      <w:numFmt w:val="bullet"/>
      <w:lvlText w:val=""/>
      <w:lvlJc w:val="left"/>
      <w:pPr>
        <w:tabs>
          <w:tab w:val="num" w:pos="3062"/>
        </w:tabs>
        <w:ind w:left="3062" w:hanging="360"/>
      </w:pPr>
      <w:rPr>
        <w:rFonts w:ascii="Wingdings" w:hAnsi="Wingdings" w:hint="default"/>
      </w:rPr>
    </w:lvl>
    <w:lvl w:ilvl="3" w:tplc="04190001" w:tentative="1">
      <w:start w:val="1"/>
      <w:numFmt w:val="bullet"/>
      <w:lvlText w:val=""/>
      <w:lvlJc w:val="left"/>
      <w:pPr>
        <w:tabs>
          <w:tab w:val="num" w:pos="3782"/>
        </w:tabs>
        <w:ind w:left="3782" w:hanging="360"/>
      </w:pPr>
      <w:rPr>
        <w:rFonts w:ascii="Symbol" w:hAnsi="Symbol" w:hint="default"/>
      </w:rPr>
    </w:lvl>
    <w:lvl w:ilvl="4" w:tplc="04190003" w:tentative="1">
      <w:start w:val="1"/>
      <w:numFmt w:val="bullet"/>
      <w:lvlText w:val="o"/>
      <w:lvlJc w:val="left"/>
      <w:pPr>
        <w:tabs>
          <w:tab w:val="num" w:pos="4502"/>
        </w:tabs>
        <w:ind w:left="4502" w:hanging="360"/>
      </w:pPr>
      <w:rPr>
        <w:rFonts w:ascii="Courier New" w:hAnsi="Courier New" w:cs="Courier New" w:hint="default"/>
      </w:rPr>
    </w:lvl>
    <w:lvl w:ilvl="5" w:tplc="04190005" w:tentative="1">
      <w:start w:val="1"/>
      <w:numFmt w:val="bullet"/>
      <w:lvlText w:val=""/>
      <w:lvlJc w:val="left"/>
      <w:pPr>
        <w:tabs>
          <w:tab w:val="num" w:pos="5222"/>
        </w:tabs>
        <w:ind w:left="5222" w:hanging="360"/>
      </w:pPr>
      <w:rPr>
        <w:rFonts w:ascii="Wingdings" w:hAnsi="Wingdings" w:hint="default"/>
      </w:rPr>
    </w:lvl>
    <w:lvl w:ilvl="6" w:tplc="04190001" w:tentative="1">
      <w:start w:val="1"/>
      <w:numFmt w:val="bullet"/>
      <w:lvlText w:val=""/>
      <w:lvlJc w:val="left"/>
      <w:pPr>
        <w:tabs>
          <w:tab w:val="num" w:pos="5942"/>
        </w:tabs>
        <w:ind w:left="5942" w:hanging="360"/>
      </w:pPr>
      <w:rPr>
        <w:rFonts w:ascii="Symbol" w:hAnsi="Symbol" w:hint="default"/>
      </w:rPr>
    </w:lvl>
    <w:lvl w:ilvl="7" w:tplc="04190003" w:tentative="1">
      <w:start w:val="1"/>
      <w:numFmt w:val="bullet"/>
      <w:lvlText w:val="o"/>
      <w:lvlJc w:val="left"/>
      <w:pPr>
        <w:tabs>
          <w:tab w:val="num" w:pos="6662"/>
        </w:tabs>
        <w:ind w:left="6662" w:hanging="360"/>
      </w:pPr>
      <w:rPr>
        <w:rFonts w:ascii="Courier New" w:hAnsi="Courier New" w:cs="Courier New" w:hint="default"/>
      </w:rPr>
    </w:lvl>
    <w:lvl w:ilvl="8" w:tplc="04190005" w:tentative="1">
      <w:start w:val="1"/>
      <w:numFmt w:val="bullet"/>
      <w:lvlText w:val=""/>
      <w:lvlJc w:val="left"/>
      <w:pPr>
        <w:tabs>
          <w:tab w:val="num" w:pos="7382"/>
        </w:tabs>
        <w:ind w:left="7382" w:hanging="360"/>
      </w:pPr>
      <w:rPr>
        <w:rFonts w:ascii="Wingdings" w:hAnsi="Wingdings" w:hint="default"/>
      </w:rPr>
    </w:lvl>
  </w:abstractNum>
  <w:abstractNum w:abstractNumId="38" w15:restartNumberingAfterBreak="0">
    <w:nsid w:val="57E6555F"/>
    <w:multiLevelType w:val="hybridMultilevel"/>
    <w:tmpl w:val="A4E8D68A"/>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197EBB"/>
    <w:multiLevelType w:val="hybridMultilevel"/>
    <w:tmpl w:val="4DEA6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C056323"/>
    <w:multiLevelType w:val="hybridMultilevel"/>
    <w:tmpl w:val="F1BC64CE"/>
    <w:lvl w:ilvl="0" w:tplc="93989E44">
      <w:numFmt w:val="bullet"/>
      <w:lvlText w:val="•"/>
      <w:lvlJc w:val="left"/>
      <w:pPr>
        <w:ind w:left="1429"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AA5CD3"/>
    <w:multiLevelType w:val="hybridMultilevel"/>
    <w:tmpl w:val="891681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2841BCB"/>
    <w:multiLevelType w:val="hybridMultilevel"/>
    <w:tmpl w:val="CB88D1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4" w15:restartNumberingAfterBreak="0">
    <w:nsid w:val="6EE33AB8"/>
    <w:multiLevelType w:val="hybridMultilevel"/>
    <w:tmpl w:val="E1C84456"/>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45" w15:restartNumberingAfterBreak="0">
    <w:nsid w:val="7A7A6EB8"/>
    <w:multiLevelType w:val="hybridMultilevel"/>
    <w:tmpl w:val="18F4D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7"/>
  </w:num>
  <w:num w:numId="3">
    <w:abstractNumId w:val="26"/>
  </w:num>
  <w:num w:numId="4">
    <w:abstractNumId w:val="12"/>
  </w:num>
  <w:num w:numId="5">
    <w:abstractNumId w:val="19"/>
  </w:num>
  <w:num w:numId="6">
    <w:abstractNumId w:val="34"/>
  </w:num>
  <w:num w:numId="7">
    <w:abstractNumId w:val="29"/>
  </w:num>
  <w:num w:numId="8">
    <w:abstractNumId w:val="39"/>
  </w:num>
  <w:num w:numId="9">
    <w:abstractNumId w:val="15"/>
  </w:num>
  <w:num w:numId="10">
    <w:abstractNumId w:val="32"/>
  </w:num>
  <w:num w:numId="11">
    <w:abstractNumId w:val="14"/>
  </w:num>
  <w:num w:numId="12">
    <w:abstractNumId w:val="37"/>
  </w:num>
  <w:num w:numId="13">
    <w:abstractNumId w:val="40"/>
  </w:num>
  <w:num w:numId="14">
    <w:abstractNumId w:val="11"/>
  </w:num>
  <w:num w:numId="15">
    <w:abstractNumId w:val="16"/>
  </w:num>
  <w:num w:numId="16">
    <w:abstractNumId w:val="44"/>
  </w:num>
  <w:num w:numId="17">
    <w:abstractNumId w:val="35"/>
  </w:num>
  <w:num w:numId="18">
    <w:abstractNumId w:val="20"/>
  </w:num>
  <w:num w:numId="19">
    <w:abstractNumId w:val="31"/>
  </w:num>
  <w:num w:numId="20">
    <w:abstractNumId w:val="45"/>
  </w:num>
  <w:num w:numId="21">
    <w:abstractNumId w:val="18"/>
  </w:num>
  <w:num w:numId="22">
    <w:abstractNumId w:val="21"/>
  </w:num>
  <w:num w:numId="23">
    <w:abstractNumId w:val="42"/>
  </w:num>
  <w:num w:numId="24">
    <w:abstractNumId w:val="13"/>
  </w:num>
  <w:num w:numId="25">
    <w:abstractNumId w:val="33"/>
  </w:num>
  <w:num w:numId="26">
    <w:abstractNumId w:val="41"/>
  </w:num>
  <w:num w:numId="27">
    <w:abstractNumId w:val="25"/>
  </w:num>
  <w:num w:numId="28">
    <w:abstractNumId w:val="36"/>
  </w:num>
  <w:num w:numId="29">
    <w:abstractNumId w:val="43"/>
  </w:num>
  <w:num w:numId="30">
    <w:abstractNumId w:val="23"/>
  </w:num>
  <w:num w:numId="31">
    <w:abstractNumId w:val="22"/>
  </w:num>
  <w:num w:numId="32">
    <w:abstractNumId w:val="28"/>
  </w:num>
  <w:num w:numId="33">
    <w:abstractNumId w:val="30"/>
  </w:num>
  <w:num w:numId="34">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83"/>
    <w:rsid w:val="0000038B"/>
    <w:rsid w:val="00000538"/>
    <w:rsid w:val="00000E11"/>
    <w:rsid w:val="00001010"/>
    <w:rsid w:val="000012C2"/>
    <w:rsid w:val="0000139F"/>
    <w:rsid w:val="0000181E"/>
    <w:rsid w:val="00002442"/>
    <w:rsid w:val="00002957"/>
    <w:rsid w:val="00003316"/>
    <w:rsid w:val="000034D8"/>
    <w:rsid w:val="0000390C"/>
    <w:rsid w:val="0000468B"/>
    <w:rsid w:val="000056B0"/>
    <w:rsid w:val="000056BE"/>
    <w:rsid w:val="000057E2"/>
    <w:rsid w:val="000058FC"/>
    <w:rsid w:val="000058FE"/>
    <w:rsid w:val="00005DBB"/>
    <w:rsid w:val="000069EB"/>
    <w:rsid w:val="00007BD3"/>
    <w:rsid w:val="00010DA7"/>
    <w:rsid w:val="00011D70"/>
    <w:rsid w:val="00011E2C"/>
    <w:rsid w:val="0001359F"/>
    <w:rsid w:val="00014079"/>
    <w:rsid w:val="0001614A"/>
    <w:rsid w:val="00016606"/>
    <w:rsid w:val="00016873"/>
    <w:rsid w:val="00016B09"/>
    <w:rsid w:val="000176D0"/>
    <w:rsid w:val="00017867"/>
    <w:rsid w:val="00017AB3"/>
    <w:rsid w:val="00017C22"/>
    <w:rsid w:val="00017CDB"/>
    <w:rsid w:val="00017E11"/>
    <w:rsid w:val="00017E85"/>
    <w:rsid w:val="00017F16"/>
    <w:rsid w:val="00017F98"/>
    <w:rsid w:val="00020B2F"/>
    <w:rsid w:val="000210A2"/>
    <w:rsid w:val="00021456"/>
    <w:rsid w:val="000216CA"/>
    <w:rsid w:val="000227E5"/>
    <w:rsid w:val="00022A2C"/>
    <w:rsid w:val="0002317B"/>
    <w:rsid w:val="0002591D"/>
    <w:rsid w:val="00026B6E"/>
    <w:rsid w:val="00027399"/>
    <w:rsid w:val="00030662"/>
    <w:rsid w:val="000311CE"/>
    <w:rsid w:val="00031616"/>
    <w:rsid w:val="000318F0"/>
    <w:rsid w:val="00031AA3"/>
    <w:rsid w:val="00031F57"/>
    <w:rsid w:val="000322D8"/>
    <w:rsid w:val="0003289E"/>
    <w:rsid w:val="00032A61"/>
    <w:rsid w:val="0003377C"/>
    <w:rsid w:val="00034866"/>
    <w:rsid w:val="00034A27"/>
    <w:rsid w:val="00034BF9"/>
    <w:rsid w:val="0003566D"/>
    <w:rsid w:val="0003584C"/>
    <w:rsid w:val="0003590D"/>
    <w:rsid w:val="00035A51"/>
    <w:rsid w:val="00035ABF"/>
    <w:rsid w:val="0003681B"/>
    <w:rsid w:val="000404CD"/>
    <w:rsid w:val="00040613"/>
    <w:rsid w:val="00040997"/>
    <w:rsid w:val="00040A91"/>
    <w:rsid w:val="00040DD1"/>
    <w:rsid w:val="000423F5"/>
    <w:rsid w:val="00044143"/>
    <w:rsid w:val="0004442D"/>
    <w:rsid w:val="00045D0E"/>
    <w:rsid w:val="00045E12"/>
    <w:rsid w:val="00045F5A"/>
    <w:rsid w:val="00046BE9"/>
    <w:rsid w:val="0004781F"/>
    <w:rsid w:val="00050150"/>
    <w:rsid w:val="00050BD4"/>
    <w:rsid w:val="00050C8E"/>
    <w:rsid w:val="0005166D"/>
    <w:rsid w:val="000519CE"/>
    <w:rsid w:val="00051DF4"/>
    <w:rsid w:val="00052479"/>
    <w:rsid w:val="00052521"/>
    <w:rsid w:val="0005257C"/>
    <w:rsid w:val="00052E58"/>
    <w:rsid w:val="00053143"/>
    <w:rsid w:val="00053A53"/>
    <w:rsid w:val="00055954"/>
    <w:rsid w:val="000565B0"/>
    <w:rsid w:val="00056938"/>
    <w:rsid w:val="00056960"/>
    <w:rsid w:val="000569C6"/>
    <w:rsid w:val="0005704C"/>
    <w:rsid w:val="000578F8"/>
    <w:rsid w:val="00060079"/>
    <w:rsid w:val="000602EE"/>
    <w:rsid w:val="00060D15"/>
    <w:rsid w:val="00061939"/>
    <w:rsid w:val="00062F88"/>
    <w:rsid w:val="0006301E"/>
    <w:rsid w:val="00063386"/>
    <w:rsid w:val="00063EE2"/>
    <w:rsid w:val="00063F91"/>
    <w:rsid w:val="00065DB8"/>
    <w:rsid w:val="00065F90"/>
    <w:rsid w:val="00066D5B"/>
    <w:rsid w:val="00067F55"/>
    <w:rsid w:val="00070C02"/>
    <w:rsid w:val="00070E55"/>
    <w:rsid w:val="00070EF2"/>
    <w:rsid w:val="00071502"/>
    <w:rsid w:val="0007220E"/>
    <w:rsid w:val="00073C5E"/>
    <w:rsid w:val="000742FC"/>
    <w:rsid w:val="0007440E"/>
    <w:rsid w:val="00074453"/>
    <w:rsid w:val="000750AE"/>
    <w:rsid w:val="0007555A"/>
    <w:rsid w:val="0007633B"/>
    <w:rsid w:val="000763B8"/>
    <w:rsid w:val="000768D1"/>
    <w:rsid w:val="0007696C"/>
    <w:rsid w:val="000773A0"/>
    <w:rsid w:val="0008047B"/>
    <w:rsid w:val="00081A61"/>
    <w:rsid w:val="000820BE"/>
    <w:rsid w:val="00082726"/>
    <w:rsid w:val="00082879"/>
    <w:rsid w:val="00082976"/>
    <w:rsid w:val="00082A2E"/>
    <w:rsid w:val="00083501"/>
    <w:rsid w:val="0008363C"/>
    <w:rsid w:val="0008375B"/>
    <w:rsid w:val="00083AE8"/>
    <w:rsid w:val="00085C82"/>
    <w:rsid w:val="000868C1"/>
    <w:rsid w:val="00086919"/>
    <w:rsid w:val="00087BEE"/>
    <w:rsid w:val="00090CA8"/>
    <w:rsid w:val="00091C17"/>
    <w:rsid w:val="000920F7"/>
    <w:rsid w:val="00092441"/>
    <w:rsid w:val="0009262D"/>
    <w:rsid w:val="000933BD"/>
    <w:rsid w:val="000935BE"/>
    <w:rsid w:val="00094127"/>
    <w:rsid w:val="00094193"/>
    <w:rsid w:val="000953C7"/>
    <w:rsid w:val="000963A0"/>
    <w:rsid w:val="000965D8"/>
    <w:rsid w:val="000965DD"/>
    <w:rsid w:val="00097564"/>
    <w:rsid w:val="000977FA"/>
    <w:rsid w:val="00097864"/>
    <w:rsid w:val="00097D9F"/>
    <w:rsid w:val="00097EF2"/>
    <w:rsid w:val="000A097D"/>
    <w:rsid w:val="000A18B7"/>
    <w:rsid w:val="000A1C92"/>
    <w:rsid w:val="000A1F5F"/>
    <w:rsid w:val="000A1FCC"/>
    <w:rsid w:val="000A2C0B"/>
    <w:rsid w:val="000A3764"/>
    <w:rsid w:val="000A3926"/>
    <w:rsid w:val="000A4BEA"/>
    <w:rsid w:val="000A677C"/>
    <w:rsid w:val="000A75D9"/>
    <w:rsid w:val="000A7641"/>
    <w:rsid w:val="000A79A3"/>
    <w:rsid w:val="000A7CE9"/>
    <w:rsid w:val="000B0458"/>
    <w:rsid w:val="000B09B8"/>
    <w:rsid w:val="000B0DBB"/>
    <w:rsid w:val="000B178A"/>
    <w:rsid w:val="000B1C98"/>
    <w:rsid w:val="000B2694"/>
    <w:rsid w:val="000B3CF5"/>
    <w:rsid w:val="000B3FF3"/>
    <w:rsid w:val="000B3FFE"/>
    <w:rsid w:val="000B549D"/>
    <w:rsid w:val="000B5AB1"/>
    <w:rsid w:val="000B5E90"/>
    <w:rsid w:val="000B65CB"/>
    <w:rsid w:val="000B6B27"/>
    <w:rsid w:val="000B779F"/>
    <w:rsid w:val="000B7B1A"/>
    <w:rsid w:val="000C01D7"/>
    <w:rsid w:val="000C05EB"/>
    <w:rsid w:val="000C0679"/>
    <w:rsid w:val="000C13F5"/>
    <w:rsid w:val="000C2085"/>
    <w:rsid w:val="000C2FE7"/>
    <w:rsid w:val="000C6037"/>
    <w:rsid w:val="000C6760"/>
    <w:rsid w:val="000C6A22"/>
    <w:rsid w:val="000C71AF"/>
    <w:rsid w:val="000C73B3"/>
    <w:rsid w:val="000C781F"/>
    <w:rsid w:val="000C782D"/>
    <w:rsid w:val="000D0CCF"/>
    <w:rsid w:val="000D1688"/>
    <w:rsid w:val="000D1D2C"/>
    <w:rsid w:val="000D2272"/>
    <w:rsid w:val="000D2748"/>
    <w:rsid w:val="000D28DB"/>
    <w:rsid w:val="000D2D5F"/>
    <w:rsid w:val="000D33F7"/>
    <w:rsid w:val="000D43C9"/>
    <w:rsid w:val="000D4F23"/>
    <w:rsid w:val="000D524C"/>
    <w:rsid w:val="000D555F"/>
    <w:rsid w:val="000D686B"/>
    <w:rsid w:val="000D77D5"/>
    <w:rsid w:val="000E03C6"/>
    <w:rsid w:val="000E0C17"/>
    <w:rsid w:val="000E0DA0"/>
    <w:rsid w:val="000E14D5"/>
    <w:rsid w:val="000E22AC"/>
    <w:rsid w:val="000E234C"/>
    <w:rsid w:val="000E2A88"/>
    <w:rsid w:val="000E2E95"/>
    <w:rsid w:val="000E4279"/>
    <w:rsid w:val="000E48A9"/>
    <w:rsid w:val="000E490C"/>
    <w:rsid w:val="000E4FFC"/>
    <w:rsid w:val="000E5248"/>
    <w:rsid w:val="000E534E"/>
    <w:rsid w:val="000E547D"/>
    <w:rsid w:val="000E5E7B"/>
    <w:rsid w:val="000E710A"/>
    <w:rsid w:val="000E71FB"/>
    <w:rsid w:val="000F0942"/>
    <w:rsid w:val="000F0F76"/>
    <w:rsid w:val="000F2C17"/>
    <w:rsid w:val="000F2F99"/>
    <w:rsid w:val="000F51A1"/>
    <w:rsid w:val="000F630E"/>
    <w:rsid w:val="000F63A9"/>
    <w:rsid w:val="000F78ED"/>
    <w:rsid w:val="000F7F1E"/>
    <w:rsid w:val="00100AA8"/>
    <w:rsid w:val="00100CFA"/>
    <w:rsid w:val="00103EE4"/>
    <w:rsid w:val="00105CDE"/>
    <w:rsid w:val="00106021"/>
    <w:rsid w:val="00106A08"/>
    <w:rsid w:val="00106F30"/>
    <w:rsid w:val="001100A3"/>
    <w:rsid w:val="0011065E"/>
    <w:rsid w:val="001107AB"/>
    <w:rsid w:val="0011179B"/>
    <w:rsid w:val="001117CA"/>
    <w:rsid w:val="00111D9C"/>
    <w:rsid w:val="00112479"/>
    <w:rsid w:val="001129F2"/>
    <w:rsid w:val="00113081"/>
    <w:rsid w:val="00113ADA"/>
    <w:rsid w:val="00114276"/>
    <w:rsid w:val="00115560"/>
    <w:rsid w:val="001155B5"/>
    <w:rsid w:val="00115A1F"/>
    <w:rsid w:val="001161D0"/>
    <w:rsid w:val="00116AC8"/>
    <w:rsid w:val="00117058"/>
    <w:rsid w:val="001173E2"/>
    <w:rsid w:val="00117CEC"/>
    <w:rsid w:val="00117F76"/>
    <w:rsid w:val="0012024A"/>
    <w:rsid w:val="001202E3"/>
    <w:rsid w:val="00121628"/>
    <w:rsid w:val="001217A4"/>
    <w:rsid w:val="001217B5"/>
    <w:rsid w:val="001218D1"/>
    <w:rsid w:val="001221E4"/>
    <w:rsid w:val="0012245F"/>
    <w:rsid w:val="00122CAC"/>
    <w:rsid w:val="001232E7"/>
    <w:rsid w:val="0012345D"/>
    <w:rsid w:val="00123DCD"/>
    <w:rsid w:val="00124297"/>
    <w:rsid w:val="00124EAC"/>
    <w:rsid w:val="001255C7"/>
    <w:rsid w:val="00126605"/>
    <w:rsid w:val="00126936"/>
    <w:rsid w:val="00126954"/>
    <w:rsid w:val="00126A9F"/>
    <w:rsid w:val="00126B60"/>
    <w:rsid w:val="001276D5"/>
    <w:rsid w:val="0013032E"/>
    <w:rsid w:val="00130CC0"/>
    <w:rsid w:val="00130FA9"/>
    <w:rsid w:val="0013130A"/>
    <w:rsid w:val="00131513"/>
    <w:rsid w:val="00131544"/>
    <w:rsid w:val="001318DA"/>
    <w:rsid w:val="001326FE"/>
    <w:rsid w:val="0013342C"/>
    <w:rsid w:val="001337CA"/>
    <w:rsid w:val="00133CE5"/>
    <w:rsid w:val="00134941"/>
    <w:rsid w:val="00134D56"/>
    <w:rsid w:val="00134D82"/>
    <w:rsid w:val="001355A0"/>
    <w:rsid w:val="00135A39"/>
    <w:rsid w:val="00135EFE"/>
    <w:rsid w:val="00136133"/>
    <w:rsid w:val="00136215"/>
    <w:rsid w:val="00136782"/>
    <w:rsid w:val="001370BA"/>
    <w:rsid w:val="0014042E"/>
    <w:rsid w:val="00140617"/>
    <w:rsid w:val="001406E8"/>
    <w:rsid w:val="001407C5"/>
    <w:rsid w:val="0014091F"/>
    <w:rsid w:val="0014154B"/>
    <w:rsid w:val="00141811"/>
    <w:rsid w:val="001422D1"/>
    <w:rsid w:val="00142490"/>
    <w:rsid w:val="00142677"/>
    <w:rsid w:val="00142D40"/>
    <w:rsid w:val="00142F2D"/>
    <w:rsid w:val="001430D6"/>
    <w:rsid w:val="00143A07"/>
    <w:rsid w:val="00143BDB"/>
    <w:rsid w:val="00144146"/>
    <w:rsid w:val="001441E1"/>
    <w:rsid w:val="00144890"/>
    <w:rsid w:val="00144A1C"/>
    <w:rsid w:val="0014551D"/>
    <w:rsid w:val="00145584"/>
    <w:rsid w:val="001462BD"/>
    <w:rsid w:val="0014678E"/>
    <w:rsid w:val="0014691D"/>
    <w:rsid w:val="00146A03"/>
    <w:rsid w:val="00147264"/>
    <w:rsid w:val="00147403"/>
    <w:rsid w:val="001507C5"/>
    <w:rsid w:val="001524C1"/>
    <w:rsid w:val="00152C69"/>
    <w:rsid w:val="00153453"/>
    <w:rsid w:val="0015378F"/>
    <w:rsid w:val="00153CB0"/>
    <w:rsid w:val="001544DB"/>
    <w:rsid w:val="00156290"/>
    <w:rsid w:val="00156BE4"/>
    <w:rsid w:val="00157699"/>
    <w:rsid w:val="00157A93"/>
    <w:rsid w:val="00157F2C"/>
    <w:rsid w:val="00160EFC"/>
    <w:rsid w:val="00161008"/>
    <w:rsid w:val="00162075"/>
    <w:rsid w:val="00162127"/>
    <w:rsid w:val="0016242C"/>
    <w:rsid w:val="00162BA5"/>
    <w:rsid w:val="0016349E"/>
    <w:rsid w:val="00163562"/>
    <w:rsid w:val="0016388E"/>
    <w:rsid w:val="001643F0"/>
    <w:rsid w:val="001646A8"/>
    <w:rsid w:val="0016471F"/>
    <w:rsid w:val="00165168"/>
    <w:rsid w:val="001654EF"/>
    <w:rsid w:val="00165D61"/>
    <w:rsid w:val="00165E79"/>
    <w:rsid w:val="001660BA"/>
    <w:rsid w:val="00166363"/>
    <w:rsid w:val="00167398"/>
    <w:rsid w:val="0016788D"/>
    <w:rsid w:val="0016797E"/>
    <w:rsid w:val="00167C6C"/>
    <w:rsid w:val="00167D3A"/>
    <w:rsid w:val="001700CA"/>
    <w:rsid w:val="0017087F"/>
    <w:rsid w:val="00171619"/>
    <w:rsid w:val="00171831"/>
    <w:rsid w:val="00171C90"/>
    <w:rsid w:val="00172037"/>
    <w:rsid w:val="0017459E"/>
    <w:rsid w:val="001747AE"/>
    <w:rsid w:val="00174C01"/>
    <w:rsid w:val="00174D21"/>
    <w:rsid w:val="00175605"/>
    <w:rsid w:val="001757DC"/>
    <w:rsid w:val="001762D6"/>
    <w:rsid w:val="001763EC"/>
    <w:rsid w:val="001764F1"/>
    <w:rsid w:val="00177213"/>
    <w:rsid w:val="00177EB5"/>
    <w:rsid w:val="0018067E"/>
    <w:rsid w:val="00181408"/>
    <w:rsid w:val="00182195"/>
    <w:rsid w:val="001823AC"/>
    <w:rsid w:val="00182ACF"/>
    <w:rsid w:val="00182F41"/>
    <w:rsid w:val="00183878"/>
    <w:rsid w:val="00183D68"/>
    <w:rsid w:val="001840CD"/>
    <w:rsid w:val="0018414C"/>
    <w:rsid w:val="001841D8"/>
    <w:rsid w:val="00185644"/>
    <w:rsid w:val="00185AC5"/>
    <w:rsid w:val="00186A8D"/>
    <w:rsid w:val="0018702C"/>
    <w:rsid w:val="00190A26"/>
    <w:rsid w:val="00190F16"/>
    <w:rsid w:val="0019231C"/>
    <w:rsid w:val="00192338"/>
    <w:rsid w:val="00192E02"/>
    <w:rsid w:val="00192F6A"/>
    <w:rsid w:val="001930A3"/>
    <w:rsid w:val="001939BB"/>
    <w:rsid w:val="00193EBD"/>
    <w:rsid w:val="001948C5"/>
    <w:rsid w:val="001950C1"/>
    <w:rsid w:val="001952C4"/>
    <w:rsid w:val="00195A83"/>
    <w:rsid w:val="00196DBE"/>
    <w:rsid w:val="00196FC3"/>
    <w:rsid w:val="001976D2"/>
    <w:rsid w:val="00197981"/>
    <w:rsid w:val="00197DF9"/>
    <w:rsid w:val="001A0C18"/>
    <w:rsid w:val="001A0D31"/>
    <w:rsid w:val="001A153B"/>
    <w:rsid w:val="001A1C98"/>
    <w:rsid w:val="001A28EB"/>
    <w:rsid w:val="001A35AC"/>
    <w:rsid w:val="001A3F60"/>
    <w:rsid w:val="001A4F48"/>
    <w:rsid w:val="001A529F"/>
    <w:rsid w:val="001A5814"/>
    <w:rsid w:val="001A5C25"/>
    <w:rsid w:val="001A5E45"/>
    <w:rsid w:val="001B038D"/>
    <w:rsid w:val="001B096E"/>
    <w:rsid w:val="001B1C41"/>
    <w:rsid w:val="001B218B"/>
    <w:rsid w:val="001B3E8D"/>
    <w:rsid w:val="001B3EAE"/>
    <w:rsid w:val="001B55CB"/>
    <w:rsid w:val="001B56BE"/>
    <w:rsid w:val="001B5989"/>
    <w:rsid w:val="001B5AD6"/>
    <w:rsid w:val="001B60F4"/>
    <w:rsid w:val="001B750D"/>
    <w:rsid w:val="001B7EE5"/>
    <w:rsid w:val="001C0185"/>
    <w:rsid w:val="001C03ED"/>
    <w:rsid w:val="001C0743"/>
    <w:rsid w:val="001C0A84"/>
    <w:rsid w:val="001C1A12"/>
    <w:rsid w:val="001C246B"/>
    <w:rsid w:val="001C2504"/>
    <w:rsid w:val="001C267B"/>
    <w:rsid w:val="001C4582"/>
    <w:rsid w:val="001C60DF"/>
    <w:rsid w:val="001C62EC"/>
    <w:rsid w:val="001C63DA"/>
    <w:rsid w:val="001C6D8D"/>
    <w:rsid w:val="001C718C"/>
    <w:rsid w:val="001C7685"/>
    <w:rsid w:val="001C78B0"/>
    <w:rsid w:val="001D010C"/>
    <w:rsid w:val="001D0532"/>
    <w:rsid w:val="001D08F6"/>
    <w:rsid w:val="001D092A"/>
    <w:rsid w:val="001D0A7C"/>
    <w:rsid w:val="001D15E8"/>
    <w:rsid w:val="001D1AA5"/>
    <w:rsid w:val="001D33D5"/>
    <w:rsid w:val="001D3472"/>
    <w:rsid w:val="001D3690"/>
    <w:rsid w:val="001D424B"/>
    <w:rsid w:val="001D4EB3"/>
    <w:rsid w:val="001D4EC8"/>
    <w:rsid w:val="001D51C7"/>
    <w:rsid w:val="001D5753"/>
    <w:rsid w:val="001D57A6"/>
    <w:rsid w:val="001D5F9A"/>
    <w:rsid w:val="001D62B0"/>
    <w:rsid w:val="001D6433"/>
    <w:rsid w:val="001D6AB3"/>
    <w:rsid w:val="001D6E5D"/>
    <w:rsid w:val="001D7458"/>
    <w:rsid w:val="001D7C8F"/>
    <w:rsid w:val="001E064A"/>
    <w:rsid w:val="001E0A83"/>
    <w:rsid w:val="001E0EA8"/>
    <w:rsid w:val="001E1137"/>
    <w:rsid w:val="001E155E"/>
    <w:rsid w:val="001E18B5"/>
    <w:rsid w:val="001E23A3"/>
    <w:rsid w:val="001E2499"/>
    <w:rsid w:val="001E2E45"/>
    <w:rsid w:val="001E340D"/>
    <w:rsid w:val="001E3545"/>
    <w:rsid w:val="001E3C87"/>
    <w:rsid w:val="001E46DA"/>
    <w:rsid w:val="001E5382"/>
    <w:rsid w:val="001E54B7"/>
    <w:rsid w:val="001E5C07"/>
    <w:rsid w:val="001E5C56"/>
    <w:rsid w:val="001E73F2"/>
    <w:rsid w:val="001E765A"/>
    <w:rsid w:val="001E77ED"/>
    <w:rsid w:val="001F054D"/>
    <w:rsid w:val="001F0AAF"/>
    <w:rsid w:val="001F0ABD"/>
    <w:rsid w:val="001F0CAA"/>
    <w:rsid w:val="001F1DE5"/>
    <w:rsid w:val="001F257D"/>
    <w:rsid w:val="001F280A"/>
    <w:rsid w:val="001F2ED3"/>
    <w:rsid w:val="001F3589"/>
    <w:rsid w:val="001F3DD9"/>
    <w:rsid w:val="001F5CC9"/>
    <w:rsid w:val="001F625C"/>
    <w:rsid w:val="001F6426"/>
    <w:rsid w:val="001F66DC"/>
    <w:rsid w:val="002002F0"/>
    <w:rsid w:val="00200420"/>
    <w:rsid w:val="0020195F"/>
    <w:rsid w:val="002027B8"/>
    <w:rsid w:val="00202B6F"/>
    <w:rsid w:val="00202E32"/>
    <w:rsid w:val="00203717"/>
    <w:rsid w:val="0020404F"/>
    <w:rsid w:val="00204671"/>
    <w:rsid w:val="002047CE"/>
    <w:rsid w:val="00205222"/>
    <w:rsid w:val="00205D44"/>
    <w:rsid w:val="00206031"/>
    <w:rsid w:val="002070C8"/>
    <w:rsid w:val="00207570"/>
    <w:rsid w:val="00207EBA"/>
    <w:rsid w:val="00207FA1"/>
    <w:rsid w:val="00212DC4"/>
    <w:rsid w:val="002143C2"/>
    <w:rsid w:val="00215588"/>
    <w:rsid w:val="002156A5"/>
    <w:rsid w:val="00216022"/>
    <w:rsid w:val="002160E4"/>
    <w:rsid w:val="002162A5"/>
    <w:rsid w:val="0021719E"/>
    <w:rsid w:val="00217203"/>
    <w:rsid w:val="00217BBD"/>
    <w:rsid w:val="002208FC"/>
    <w:rsid w:val="00220A27"/>
    <w:rsid w:val="0022147D"/>
    <w:rsid w:val="002215B8"/>
    <w:rsid w:val="0022208D"/>
    <w:rsid w:val="00222877"/>
    <w:rsid w:val="0022416F"/>
    <w:rsid w:val="002245BF"/>
    <w:rsid w:val="00225873"/>
    <w:rsid w:val="002267D5"/>
    <w:rsid w:val="002268DB"/>
    <w:rsid w:val="00227327"/>
    <w:rsid w:val="00230D1E"/>
    <w:rsid w:val="002315D8"/>
    <w:rsid w:val="0023177E"/>
    <w:rsid w:val="002318B3"/>
    <w:rsid w:val="00232C33"/>
    <w:rsid w:val="0023395B"/>
    <w:rsid w:val="00234376"/>
    <w:rsid w:val="00234850"/>
    <w:rsid w:val="00234C6B"/>
    <w:rsid w:val="00237F90"/>
    <w:rsid w:val="002403A0"/>
    <w:rsid w:val="00240754"/>
    <w:rsid w:val="00240CCE"/>
    <w:rsid w:val="00240F2F"/>
    <w:rsid w:val="002415D9"/>
    <w:rsid w:val="0024171C"/>
    <w:rsid w:val="00241E7A"/>
    <w:rsid w:val="00241E98"/>
    <w:rsid w:val="00242555"/>
    <w:rsid w:val="00243197"/>
    <w:rsid w:val="002437DE"/>
    <w:rsid w:val="00244236"/>
    <w:rsid w:val="00244B88"/>
    <w:rsid w:val="00244BA1"/>
    <w:rsid w:val="002458AC"/>
    <w:rsid w:val="00246607"/>
    <w:rsid w:val="00247D38"/>
    <w:rsid w:val="00250C68"/>
    <w:rsid w:val="00250CA9"/>
    <w:rsid w:val="00250EED"/>
    <w:rsid w:val="00251A16"/>
    <w:rsid w:val="0025313F"/>
    <w:rsid w:val="00253771"/>
    <w:rsid w:val="002539AA"/>
    <w:rsid w:val="00253C75"/>
    <w:rsid w:val="0025437A"/>
    <w:rsid w:val="00254515"/>
    <w:rsid w:val="00255602"/>
    <w:rsid w:val="0025609C"/>
    <w:rsid w:val="0025764B"/>
    <w:rsid w:val="0026051B"/>
    <w:rsid w:val="00261573"/>
    <w:rsid w:val="00261CC8"/>
    <w:rsid w:val="00262663"/>
    <w:rsid w:val="00263412"/>
    <w:rsid w:val="00264A51"/>
    <w:rsid w:val="00264D64"/>
    <w:rsid w:val="00264F15"/>
    <w:rsid w:val="002657B5"/>
    <w:rsid w:val="00265EAA"/>
    <w:rsid w:val="002661F6"/>
    <w:rsid w:val="002663D6"/>
    <w:rsid w:val="00266B2B"/>
    <w:rsid w:val="00266E3C"/>
    <w:rsid w:val="002670DC"/>
    <w:rsid w:val="002672FC"/>
    <w:rsid w:val="00267494"/>
    <w:rsid w:val="00267521"/>
    <w:rsid w:val="00270044"/>
    <w:rsid w:val="00270467"/>
    <w:rsid w:val="00270FA1"/>
    <w:rsid w:val="0027165F"/>
    <w:rsid w:val="00271826"/>
    <w:rsid w:val="00271EC8"/>
    <w:rsid w:val="002721F1"/>
    <w:rsid w:val="00272245"/>
    <w:rsid w:val="00272370"/>
    <w:rsid w:val="00272CC6"/>
    <w:rsid w:val="0027442C"/>
    <w:rsid w:val="0027442D"/>
    <w:rsid w:val="002756DC"/>
    <w:rsid w:val="002757AD"/>
    <w:rsid w:val="00275B9A"/>
    <w:rsid w:val="00275EE2"/>
    <w:rsid w:val="002764CA"/>
    <w:rsid w:val="0027652A"/>
    <w:rsid w:val="00276600"/>
    <w:rsid w:val="0027681C"/>
    <w:rsid w:val="00276848"/>
    <w:rsid w:val="002803F2"/>
    <w:rsid w:val="00280527"/>
    <w:rsid w:val="00280938"/>
    <w:rsid w:val="00280F33"/>
    <w:rsid w:val="002810F5"/>
    <w:rsid w:val="002817C3"/>
    <w:rsid w:val="002830AB"/>
    <w:rsid w:val="00283130"/>
    <w:rsid w:val="00283B4C"/>
    <w:rsid w:val="002840A5"/>
    <w:rsid w:val="002846C4"/>
    <w:rsid w:val="002847CD"/>
    <w:rsid w:val="00284F30"/>
    <w:rsid w:val="00284FD9"/>
    <w:rsid w:val="0028521F"/>
    <w:rsid w:val="00285234"/>
    <w:rsid w:val="00285C07"/>
    <w:rsid w:val="002863E6"/>
    <w:rsid w:val="00286C11"/>
    <w:rsid w:val="0028765A"/>
    <w:rsid w:val="002903C8"/>
    <w:rsid w:val="00290E7A"/>
    <w:rsid w:val="0029104B"/>
    <w:rsid w:val="002916EA"/>
    <w:rsid w:val="0029207D"/>
    <w:rsid w:val="00293271"/>
    <w:rsid w:val="00294190"/>
    <w:rsid w:val="00294E65"/>
    <w:rsid w:val="00295ADA"/>
    <w:rsid w:val="00295F83"/>
    <w:rsid w:val="0029667E"/>
    <w:rsid w:val="00297509"/>
    <w:rsid w:val="002977C6"/>
    <w:rsid w:val="00297854"/>
    <w:rsid w:val="00297D57"/>
    <w:rsid w:val="00297F52"/>
    <w:rsid w:val="002A3172"/>
    <w:rsid w:val="002A3554"/>
    <w:rsid w:val="002A36A0"/>
    <w:rsid w:val="002A3719"/>
    <w:rsid w:val="002A386D"/>
    <w:rsid w:val="002A3A2E"/>
    <w:rsid w:val="002A42BE"/>
    <w:rsid w:val="002A47F0"/>
    <w:rsid w:val="002A486C"/>
    <w:rsid w:val="002A679E"/>
    <w:rsid w:val="002A6863"/>
    <w:rsid w:val="002A79BB"/>
    <w:rsid w:val="002A7C3D"/>
    <w:rsid w:val="002B0723"/>
    <w:rsid w:val="002B0DF5"/>
    <w:rsid w:val="002B0EA8"/>
    <w:rsid w:val="002B0FBF"/>
    <w:rsid w:val="002B1314"/>
    <w:rsid w:val="002B1E52"/>
    <w:rsid w:val="002B41CA"/>
    <w:rsid w:val="002B4F27"/>
    <w:rsid w:val="002B5A5D"/>
    <w:rsid w:val="002B5D66"/>
    <w:rsid w:val="002B6561"/>
    <w:rsid w:val="002B6B43"/>
    <w:rsid w:val="002B6FB9"/>
    <w:rsid w:val="002B70EA"/>
    <w:rsid w:val="002C0B33"/>
    <w:rsid w:val="002C0B76"/>
    <w:rsid w:val="002C21A3"/>
    <w:rsid w:val="002C3064"/>
    <w:rsid w:val="002C313C"/>
    <w:rsid w:val="002C4048"/>
    <w:rsid w:val="002C41B0"/>
    <w:rsid w:val="002C42B8"/>
    <w:rsid w:val="002C45C3"/>
    <w:rsid w:val="002C495C"/>
    <w:rsid w:val="002C5AE0"/>
    <w:rsid w:val="002C6135"/>
    <w:rsid w:val="002C65FD"/>
    <w:rsid w:val="002D00D5"/>
    <w:rsid w:val="002D02BD"/>
    <w:rsid w:val="002D0B84"/>
    <w:rsid w:val="002D1896"/>
    <w:rsid w:val="002D1EE3"/>
    <w:rsid w:val="002D21D9"/>
    <w:rsid w:val="002D2B7D"/>
    <w:rsid w:val="002D2CF7"/>
    <w:rsid w:val="002D3449"/>
    <w:rsid w:val="002D3659"/>
    <w:rsid w:val="002D3E5A"/>
    <w:rsid w:val="002D3FC6"/>
    <w:rsid w:val="002D4002"/>
    <w:rsid w:val="002D4171"/>
    <w:rsid w:val="002D4538"/>
    <w:rsid w:val="002D45FC"/>
    <w:rsid w:val="002D48A2"/>
    <w:rsid w:val="002D4C05"/>
    <w:rsid w:val="002D4CA6"/>
    <w:rsid w:val="002D4ECD"/>
    <w:rsid w:val="002D5426"/>
    <w:rsid w:val="002D57EC"/>
    <w:rsid w:val="002D5A68"/>
    <w:rsid w:val="002D6326"/>
    <w:rsid w:val="002D7028"/>
    <w:rsid w:val="002D7189"/>
    <w:rsid w:val="002D7229"/>
    <w:rsid w:val="002D7239"/>
    <w:rsid w:val="002D7341"/>
    <w:rsid w:val="002D7D77"/>
    <w:rsid w:val="002D7F01"/>
    <w:rsid w:val="002E0091"/>
    <w:rsid w:val="002E15C7"/>
    <w:rsid w:val="002E19F2"/>
    <w:rsid w:val="002E1A5C"/>
    <w:rsid w:val="002E2675"/>
    <w:rsid w:val="002E2BC2"/>
    <w:rsid w:val="002E2E94"/>
    <w:rsid w:val="002E3AB6"/>
    <w:rsid w:val="002E3CCB"/>
    <w:rsid w:val="002E470F"/>
    <w:rsid w:val="002E47CD"/>
    <w:rsid w:val="002E4A0F"/>
    <w:rsid w:val="002E4A30"/>
    <w:rsid w:val="002E6311"/>
    <w:rsid w:val="002E686A"/>
    <w:rsid w:val="002E774F"/>
    <w:rsid w:val="002F1325"/>
    <w:rsid w:val="002F2258"/>
    <w:rsid w:val="002F294F"/>
    <w:rsid w:val="002F2E13"/>
    <w:rsid w:val="002F3397"/>
    <w:rsid w:val="002F42E8"/>
    <w:rsid w:val="002F44D2"/>
    <w:rsid w:val="002F5272"/>
    <w:rsid w:val="002F5352"/>
    <w:rsid w:val="002F5D1D"/>
    <w:rsid w:val="002F64A6"/>
    <w:rsid w:val="002F6710"/>
    <w:rsid w:val="002F69D4"/>
    <w:rsid w:val="002F740E"/>
    <w:rsid w:val="002F78B0"/>
    <w:rsid w:val="00300AED"/>
    <w:rsid w:val="0030149C"/>
    <w:rsid w:val="0030189B"/>
    <w:rsid w:val="003020EE"/>
    <w:rsid w:val="003022BD"/>
    <w:rsid w:val="00302B4A"/>
    <w:rsid w:val="00302EB6"/>
    <w:rsid w:val="00303DE6"/>
    <w:rsid w:val="003041BE"/>
    <w:rsid w:val="00304C3B"/>
    <w:rsid w:val="00305084"/>
    <w:rsid w:val="003056BC"/>
    <w:rsid w:val="00305C06"/>
    <w:rsid w:val="00305FFC"/>
    <w:rsid w:val="00306533"/>
    <w:rsid w:val="0030658C"/>
    <w:rsid w:val="0030660E"/>
    <w:rsid w:val="00306B81"/>
    <w:rsid w:val="003075B9"/>
    <w:rsid w:val="00307939"/>
    <w:rsid w:val="00307C5B"/>
    <w:rsid w:val="00307FF2"/>
    <w:rsid w:val="00310BC1"/>
    <w:rsid w:val="00310C4F"/>
    <w:rsid w:val="00310F62"/>
    <w:rsid w:val="003113B4"/>
    <w:rsid w:val="0031146B"/>
    <w:rsid w:val="0031220A"/>
    <w:rsid w:val="00312C28"/>
    <w:rsid w:val="00312C77"/>
    <w:rsid w:val="003133C8"/>
    <w:rsid w:val="003135A9"/>
    <w:rsid w:val="003137C9"/>
    <w:rsid w:val="00313BB3"/>
    <w:rsid w:val="003142D8"/>
    <w:rsid w:val="00314503"/>
    <w:rsid w:val="0031460A"/>
    <w:rsid w:val="00315916"/>
    <w:rsid w:val="003163BB"/>
    <w:rsid w:val="00316D77"/>
    <w:rsid w:val="00316E70"/>
    <w:rsid w:val="00317250"/>
    <w:rsid w:val="0031732F"/>
    <w:rsid w:val="0031772E"/>
    <w:rsid w:val="003178C0"/>
    <w:rsid w:val="00320A78"/>
    <w:rsid w:val="00320AE0"/>
    <w:rsid w:val="00320BE3"/>
    <w:rsid w:val="00321382"/>
    <w:rsid w:val="00321E09"/>
    <w:rsid w:val="00322EED"/>
    <w:rsid w:val="003237DF"/>
    <w:rsid w:val="00323EB2"/>
    <w:rsid w:val="00324A50"/>
    <w:rsid w:val="00325405"/>
    <w:rsid w:val="00325416"/>
    <w:rsid w:val="003257CA"/>
    <w:rsid w:val="00325DE2"/>
    <w:rsid w:val="00325E72"/>
    <w:rsid w:val="0032630E"/>
    <w:rsid w:val="0032664D"/>
    <w:rsid w:val="00326A20"/>
    <w:rsid w:val="003270BC"/>
    <w:rsid w:val="00327146"/>
    <w:rsid w:val="0032714D"/>
    <w:rsid w:val="00327977"/>
    <w:rsid w:val="00327DC7"/>
    <w:rsid w:val="00327E09"/>
    <w:rsid w:val="0033133B"/>
    <w:rsid w:val="00331C76"/>
    <w:rsid w:val="00331E14"/>
    <w:rsid w:val="003320CD"/>
    <w:rsid w:val="0033211A"/>
    <w:rsid w:val="003323CD"/>
    <w:rsid w:val="003325C7"/>
    <w:rsid w:val="00333B06"/>
    <w:rsid w:val="0033482C"/>
    <w:rsid w:val="00335453"/>
    <w:rsid w:val="00335AE2"/>
    <w:rsid w:val="00335E93"/>
    <w:rsid w:val="00336587"/>
    <w:rsid w:val="00337136"/>
    <w:rsid w:val="0034074D"/>
    <w:rsid w:val="00340D78"/>
    <w:rsid w:val="003411B9"/>
    <w:rsid w:val="0034157E"/>
    <w:rsid w:val="003416E6"/>
    <w:rsid w:val="003419F5"/>
    <w:rsid w:val="00341E00"/>
    <w:rsid w:val="003436AF"/>
    <w:rsid w:val="0034551E"/>
    <w:rsid w:val="003467DC"/>
    <w:rsid w:val="00347375"/>
    <w:rsid w:val="00347F0D"/>
    <w:rsid w:val="00350223"/>
    <w:rsid w:val="003502B2"/>
    <w:rsid w:val="0035060C"/>
    <w:rsid w:val="0035127F"/>
    <w:rsid w:val="003516C5"/>
    <w:rsid w:val="0035170B"/>
    <w:rsid w:val="00351B0A"/>
    <w:rsid w:val="00351CF3"/>
    <w:rsid w:val="00352990"/>
    <w:rsid w:val="003535A4"/>
    <w:rsid w:val="0035413C"/>
    <w:rsid w:val="003542FB"/>
    <w:rsid w:val="0035490E"/>
    <w:rsid w:val="00355019"/>
    <w:rsid w:val="0035624E"/>
    <w:rsid w:val="0035635D"/>
    <w:rsid w:val="00356835"/>
    <w:rsid w:val="00356C97"/>
    <w:rsid w:val="00356D87"/>
    <w:rsid w:val="00357706"/>
    <w:rsid w:val="0035799D"/>
    <w:rsid w:val="00357B0B"/>
    <w:rsid w:val="00360FE8"/>
    <w:rsid w:val="00361943"/>
    <w:rsid w:val="003624A2"/>
    <w:rsid w:val="0036264A"/>
    <w:rsid w:val="0036321E"/>
    <w:rsid w:val="0036323C"/>
    <w:rsid w:val="003632B7"/>
    <w:rsid w:val="003632EF"/>
    <w:rsid w:val="003638DC"/>
    <w:rsid w:val="003641FB"/>
    <w:rsid w:val="00364D02"/>
    <w:rsid w:val="003654EA"/>
    <w:rsid w:val="003655A1"/>
    <w:rsid w:val="003656E7"/>
    <w:rsid w:val="00365784"/>
    <w:rsid w:val="00365956"/>
    <w:rsid w:val="00365BB0"/>
    <w:rsid w:val="00365D53"/>
    <w:rsid w:val="0036678C"/>
    <w:rsid w:val="003669BA"/>
    <w:rsid w:val="003672D1"/>
    <w:rsid w:val="00367D86"/>
    <w:rsid w:val="00370329"/>
    <w:rsid w:val="00370501"/>
    <w:rsid w:val="00370686"/>
    <w:rsid w:val="0037078B"/>
    <w:rsid w:val="00370C4A"/>
    <w:rsid w:val="00371ABD"/>
    <w:rsid w:val="003720CC"/>
    <w:rsid w:val="003724ED"/>
    <w:rsid w:val="00372992"/>
    <w:rsid w:val="00372A94"/>
    <w:rsid w:val="0037310A"/>
    <w:rsid w:val="00374D11"/>
    <w:rsid w:val="00374F39"/>
    <w:rsid w:val="003753E5"/>
    <w:rsid w:val="00375FD8"/>
    <w:rsid w:val="00376100"/>
    <w:rsid w:val="00376161"/>
    <w:rsid w:val="00376BCC"/>
    <w:rsid w:val="003772B9"/>
    <w:rsid w:val="00377314"/>
    <w:rsid w:val="00377CB6"/>
    <w:rsid w:val="00377FB8"/>
    <w:rsid w:val="003808C1"/>
    <w:rsid w:val="00380DF3"/>
    <w:rsid w:val="003810D4"/>
    <w:rsid w:val="003810D7"/>
    <w:rsid w:val="00381BB3"/>
    <w:rsid w:val="00381F6F"/>
    <w:rsid w:val="0038210F"/>
    <w:rsid w:val="003826B1"/>
    <w:rsid w:val="00384057"/>
    <w:rsid w:val="00384511"/>
    <w:rsid w:val="00385780"/>
    <w:rsid w:val="003867AC"/>
    <w:rsid w:val="00387603"/>
    <w:rsid w:val="00387A11"/>
    <w:rsid w:val="0039013C"/>
    <w:rsid w:val="00390143"/>
    <w:rsid w:val="00390F1E"/>
    <w:rsid w:val="00390F4E"/>
    <w:rsid w:val="0039138F"/>
    <w:rsid w:val="00393273"/>
    <w:rsid w:val="003934D8"/>
    <w:rsid w:val="003939BB"/>
    <w:rsid w:val="00393C13"/>
    <w:rsid w:val="003942AE"/>
    <w:rsid w:val="003950A1"/>
    <w:rsid w:val="00395877"/>
    <w:rsid w:val="00395EFA"/>
    <w:rsid w:val="0039738A"/>
    <w:rsid w:val="00397AC6"/>
    <w:rsid w:val="00397BBD"/>
    <w:rsid w:val="003A0155"/>
    <w:rsid w:val="003A17F2"/>
    <w:rsid w:val="003A2FF3"/>
    <w:rsid w:val="003A3193"/>
    <w:rsid w:val="003A324C"/>
    <w:rsid w:val="003A39BE"/>
    <w:rsid w:val="003A3BCA"/>
    <w:rsid w:val="003A3DE1"/>
    <w:rsid w:val="003A4B33"/>
    <w:rsid w:val="003A5207"/>
    <w:rsid w:val="003A5208"/>
    <w:rsid w:val="003A606D"/>
    <w:rsid w:val="003A7B4B"/>
    <w:rsid w:val="003A7E26"/>
    <w:rsid w:val="003B0318"/>
    <w:rsid w:val="003B1C90"/>
    <w:rsid w:val="003B1DB2"/>
    <w:rsid w:val="003B22EC"/>
    <w:rsid w:val="003B2DED"/>
    <w:rsid w:val="003B3362"/>
    <w:rsid w:val="003B382C"/>
    <w:rsid w:val="003B3B76"/>
    <w:rsid w:val="003B3E71"/>
    <w:rsid w:val="003B4511"/>
    <w:rsid w:val="003B45B9"/>
    <w:rsid w:val="003B4809"/>
    <w:rsid w:val="003B4E5E"/>
    <w:rsid w:val="003B5D69"/>
    <w:rsid w:val="003B712E"/>
    <w:rsid w:val="003C08D7"/>
    <w:rsid w:val="003C24AC"/>
    <w:rsid w:val="003C2EF6"/>
    <w:rsid w:val="003C409E"/>
    <w:rsid w:val="003C477F"/>
    <w:rsid w:val="003C4DE3"/>
    <w:rsid w:val="003C5146"/>
    <w:rsid w:val="003C560C"/>
    <w:rsid w:val="003C67EB"/>
    <w:rsid w:val="003C6D2E"/>
    <w:rsid w:val="003C78E2"/>
    <w:rsid w:val="003D0F4A"/>
    <w:rsid w:val="003D2ECD"/>
    <w:rsid w:val="003D39FD"/>
    <w:rsid w:val="003D4CF7"/>
    <w:rsid w:val="003D589F"/>
    <w:rsid w:val="003D5C00"/>
    <w:rsid w:val="003D66A6"/>
    <w:rsid w:val="003D67A5"/>
    <w:rsid w:val="003D6D42"/>
    <w:rsid w:val="003E02B6"/>
    <w:rsid w:val="003E04FC"/>
    <w:rsid w:val="003E08F4"/>
    <w:rsid w:val="003E0EB3"/>
    <w:rsid w:val="003E0F74"/>
    <w:rsid w:val="003E2489"/>
    <w:rsid w:val="003E267D"/>
    <w:rsid w:val="003E2680"/>
    <w:rsid w:val="003E359B"/>
    <w:rsid w:val="003E3991"/>
    <w:rsid w:val="003E3B5B"/>
    <w:rsid w:val="003E3BCC"/>
    <w:rsid w:val="003E3F4C"/>
    <w:rsid w:val="003E5A0E"/>
    <w:rsid w:val="003E6D0D"/>
    <w:rsid w:val="003E7C01"/>
    <w:rsid w:val="003E7F24"/>
    <w:rsid w:val="003F000D"/>
    <w:rsid w:val="003F0A62"/>
    <w:rsid w:val="003F1608"/>
    <w:rsid w:val="003F1F86"/>
    <w:rsid w:val="003F280C"/>
    <w:rsid w:val="003F2855"/>
    <w:rsid w:val="003F55C1"/>
    <w:rsid w:val="003F5B1F"/>
    <w:rsid w:val="003F6C4A"/>
    <w:rsid w:val="003F7891"/>
    <w:rsid w:val="003F79CA"/>
    <w:rsid w:val="003F7D5A"/>
    <w:rsid w:val="004007B9"/>
    <w:rsid w:val="00400AA9"/>
    <w:rsid w:val="00400EA3"/>
    <w:rsid w:val="0040163C"/>
    <w:rsid w:val="00401E5A"/>
    <w:rsid w:val="00404126"/>
    <w:rsid w:val="00404808"/>
    <w:rsid w:val="00404A18"/>
    <w:rsid w:val="00405469"/>
    <w:rsid w:val="004067BF"/>
    <w:rsid w:val="00406AE5"/>
    <w:rsid w:val="00406E2E"/>
    <w:rsid w:val="004073C8"/>
    <w:rsid w:val="00407436"/>
    <w:rsid w:val="0041028F"/>
    <w:rsid w:val="0041060A"/>
    <w:rsid w:val="00410B2C"/>
    <w:rsid w:val="00411C8F"/>
    <w:rsid w:val="00411FDE"/>
    <w:rsid w:val="00412CF9"/>
    <w:rsid w:val="00412E66"/>
    <w:rsid w:val="004135D6"/>
    <w:rsid w:val="00413854"/>
    <w:rsid w:val="004139A1"/>
    <w:rsid w:val="00413E1F"/>
    <w:rsid w:val="00413EDF"/>
    <w:rsid w:val="0041575E"/>
    <w:rsid w:val="00416076"/>
    <w:rsid w:val="004160F1"/>
    <w:rsid w:val="00416E01"/>
    <w:rsid w:val="0041705B"/>
    <w:rsid w:val="00417F56"/>
    <w:rsid w:val="00420018"/>
    <w:rsid w:val="00420287"/>
    <w:rsid w:val="0042101A"/>
    <w:rsid w:val="0042158F"/>
    <w:rsid w:val="00421827"/>
    <w:rsid w:val="00422BA8"/>
    <w:rsid w:val="00423BFC"/>
    <w:rsid w:val="00423C51"/>
    <w:rsid w:val="00424550"/>
    <w:rsid w:val="00424B9C"/>
    <w:rsid w:val="00424C19"/>
    <w:rsid w:val="00425029"/>
    <w:rsid w:val="004256A0"/>
    <w:rsid w:val="004258DF"/>
    <w:rsid w:val="00425CDE"/>
    <w:rsid w:val="004260D7"/>
    <w:rsid w:val="004276EA"/>
    <w:rsid w:val="00430C53"/>
    <w:rsid w:val="00431669"/>
    <w:rsid w:val="00431690"/>
    <w:rsid w:val="00431FED"/>
    <w:rsid w:val="004327F6"/>
    <w:rsid w:val="004329E1"/>
    <w:rsid w:val="00433613"/>
    <w:rsid w:val="00433807"/>
    <w:rsid w:val="00433DAE"/>
    <w:rsid w:val="00435657"/>
    <w:rsid w:val="0043595E"/>
    <w:rsid w:val="00435E6E"/>
    <w:rsid w:val="0043684A"/>
    <w:rsid w:val="00436DF5"/>
    <w:rsid w:val="0044063A"/>
    <w:rsid w:val="004410E6"/>
    <w:rsid w:val="00442124"/>
    <w:rsid w:val="0044236E"/>
    <w:rsid w:val="004437C2"/>
    <w:rsid w:val="004439C4"/>
    <w:rsid w:val="00443DAB"/>
    <w:rsid w:val="0044417F"/>
    <w:rsid w:val="00446B60"/>
    <w:rsid w:val="00447117"/>
    <w:rsid w:val="0044780A"/>
    <w:rsid w:val="00447D0D"/>
    <w:rsid w:val="00447DF2"/>
    <w:rsid w:val="00450131"/>
    <w:rsid w:val="00450734"/>
    <w:rsid w:val="00450E73"/>
    <w:rsid w:val="00451686"/>
    <w:rsid w:val="004518E8"/>
    <w:rsid w:val="004518EE"/>
    <w:rsid w:val="004526DD"/>
    <w:rsid w:val="0045277D"/>
    <w:rsid w:val="00452832"/>
    <w:rsid w:val="004531DE"/>
    <w:rsid w:val="00453E70"/>
    <w:rsid w:val="00454148"/>
    <w:rsid w:val="00454269"/>
    <w:rsid w:val="00454531"/>
    <w:rsid w:val="0045473C"/>
    <w:rsid w:val="004548E9"/>
    <w:rsid w:val="00454DE0"/>
    <w:rsid w:val="00454E33"/>
    <w:rsid w:val="00454F14"/>
    <w:rsid w:val="00455566"/>
    <w:rsid w:val="00455914"/>
    <w:rsid w:val="004568B3"/>
    <w:rsid w:val="00456917"/>
    <w:rsid w:val="0045715A"/>
    <w:rsid w:val="004578EA"/>
    <w:rsid w:val="00457A51"/>
    <w:rsid w:val="00460C16"/>
    <w:rsid w:val="004629FB"/>
    <w:rsid w:val="0046379C"/>
    <w:rsid w:val="00463C70"/>
    <w:rsid w:val="00464B80"/>
    <w:rsid w:val="004658EE"/>
    <w:rsid w:val="004659B8"/>
    <w:rsid w:val="00467CED"/>
    <w:rsid w:val="00470027"/>
    <w:rsid w:val="0047022D"/>
    <w:rsid w:val="0047180C"/>
    <w:rsid w:val="00471916"/>
    <w:rsid w:val="00472029"/>
    <w:rsid w:val="004723A0"/>
    <w:rsid w:val="004731AA"/>
    <w:rsid w:val="004731E7"/>
    <w:rsid w:val="00473381"/>
    <w:rsid w:val="004736AE"/>
    <w:rsid w:val="00473F3F"/>
    <w:rsid w:val="00474921"/>
    <w:rsid w:val="00474B0E"/>
    <w:rsid w:val="004760A1"/>
    <w:rsid w:val="00476B46"/>
    <w:rsid w:val="00477655"/>
    <w:rsid w:val="00480128"/>
    <w:rsid w:val="00481479"/>
    <w:rsid w:val="00481885"/>
    <w:rsid w:val="00481D27"/>
    <w:rsid w:val="00482327"/>
    <w:rsid w:val="00484353"/>
    <w:rsid w:val="004845D3"/>
    <w:rsid w:val="004849B3"/>
    <w:rsid w:val="00485308"/>
    <w:rsid w:val="004858BB"/>
    <w:rsid w:val="00486B43"/>
    <w:rsid w:val="00487026"/>
    <w:rsid w:val="00487347"/>
    <w:rsid w:val="00487408"/>
    <w:rsid w:val="00490374"/>
    <w:rsid w:val="004907F5"/>
    <w:rsid w:val="00490B97"/>
    <w:rsid w:val="00491152"/>
    <w:rsid w:val="0049189E"/>
    <w:rsid w:val="00491D5E"/>
    <w:rsid w:val="004927E7"/>
    <w:rsid w:val="004929F9"/>
    <w:rsid w:val="00492D58"/>
    <w:rsid w:val="00492EA1"/>
    <w:rsid w:val="0049340E"/>
    <w:rsid w:val="00493768"/>
    <w:rsid w:val="00493FA4"/>
    <w:rsid w:val="004943C0"/>
    <w:rsid w:val="0049591E"/>
    <w:rsid w:val="004959F2"/>
    <w:rsid w:val="00495A5C"/>
    <w:rsid w:val="004968C6"/>
    <w:rsid w:val="00496BE8"/>
    <w:rsid w:val="0049756B"/>
    <w:rsid w:val="004A01F2"/>
    <w:rsid w:val="004A2E1F"/>
    <w:rsid w:val="004A37A1"/>
    <w:rsid w:val="004A4904"/>
    <w:rsid w:val="004A6CE2"/>
    <w:rsid w:val="004A6D6F"/>
    <w:rsid w:val="004A6F37"/>
    <w:rsid w:val="004A72C8"/>
    <w:rsid w:val="004A7F2D"/>
    <w:rsid w:val="004B02BC"/>
    <w:rsid w:val="004B2667"/>
    <w:rsid w:val="004B2BFF"/>
    <w:rsid w:val="004B2F2C"/>
    <w:rsid w:val="004B3480"/>
    <w:rsid w:val="004B402B"/>
    <w:rsid w:val="004B4A0D"/>
    <w:rsid w:val="004B50D9"/>
    <w:rsid w:val="004B54FF"/>
    <w:rsid w:val="004B643A"/>
    <w:rsid w:val="004B6F42"/>
    <w:rsid w:val="004B74B7"/>
    <w:rsid w:val="004B7A20"/>
    <w:rsid w:val="004C01E5"/>
    <w:rsid w:val="004C04BB"/>
    <w:rsid w:val="004C0A85"/>
    <w:rsid w:val="004C0B2A"/>
    <w:rsid w:val="004C140E"/>
    <w:rsid w:val="004C1A80"/>
    <w:rsid w:val="004C2FFE"/>
    <w:rsid w:val="004C311F"/>
    <w:rsid w:val="004C4A53"/>
    <w:rsid w:val="004C5071"/>
    <w:rsid w:val="004C56AF"/>
    <w:rsid w:val="004C589B"/>
    <w:rsid w:val="004C5D1F"/>
    <w:rsid w:val="004C719E"/>
    <w:rsid w:val="004C7428"/>
    <w:rsid w:val="004D028E"/>
    <w:rsid w:val="004D0D15"/>
    <w:rsid w:val="004D1AE1"/>
    <w:rsid w:val="004D1D79"/>
    <w:rsid w:val="004D222F"/>
    <w:rsid w:val="004D268F"/>
    <w:rsid w:val="004D2A9F"/>
    <w:rsid w:val="004D3AA4"/>
    <w:rsid w:val="004D3B07"/>
    <w:rsid w:val="004D469B"/>
    <w:rsid w:val="004D47CA"/>
    <w:rsid w:val="004D50C1"/>
    <w:rsid w:val="004D58E9"/>
    <w:rsid w:val="004D59DE"/>
    <w:rsid w:val="004D5DC3"/>
    <w:rsid w:val="004D5EBF"/>
    <w:rsid w:val="004D650B"/>
    <w:rsid w:val="004D6668"/>
    <w:rsid w:val="004D68E9"/>
    <w:rsid w:val="004D70FA"/>
    <w:rsid w:val="004D72D1"/>
    <w:rsid w:val="004D79E2"/>
    <w:rsid w:val="004D7D5A"/>
    <w:rsid w:val="004E04C2"/>
    <w:rsid w:val="004E0759"/>
    <w:rsid w:val="004E0932"/>
    <w:rsid w:val="004E0E29"/>
    <w:rsid w:val="004E1000"/>
    <w:rsid w:val="004E29E4"/>
    <w:rsid w:val="004E34F6"/>
    <w:rsid w:val="004E35DE"/>
    <w:rsid w:val="004E3AB4"/>
    <w:rsid w:val="004E3E9A"/>
    <w:rsid w:val="004E43AF"/>
    <w:rsid w:val="004E44B7"/>
    <w:rsid w:val="004E46D5"/>
    <w:rsid w:val="004E5105"/>
    <w:rsid w:val="004E559C"/>
    <w:rsid w:val="004E58EF"/>
    <w:rsid w:val="004E5BD5"/>
    <w:rsid w:val="004E6078"/>
    <w:rsid w:val="004E6C45"/>
    <w:rsid w:val="004E7AE4"/>
    <w:rsid w:val="004F0669"/>
    <w:rsid w:val="004F1841"/>
    <w:rsid w:val="004F1D1F"/>
    <w:rsid w:val="004F2286"/>
    <w:rsid w:val="004F25DE"/>
    <w:rsid w:val="004F263C"/>
    <w:rsid w:val="004F2BDF"/>
    <w:rsid w:val="004F3657"/>
    <w:rsid w:val="004F3E54"/>
    <w:rsid w:val="004F4150"/>
    <w:rsid w:val="004F43A4"/>
    <w:rsid w:val="004F4AF7"/>
    <w:rsid w:val="004F4DA3"/>
    <w:rsid w:val="004F5298"/>
    <w:rsid w:val="004F55DE"/>
    <w:rsid w:val="004F60D0"/>
    <w:rsid w:val="004F663A"/>
    <w:rsid w:val="004F6688"/>
    <w:rsid w:val="004F6C11"/>
    <w:rsid w:val="004F74B3"/>
    <w:rsid w:val="004F74EF"/>
    <w:rsid w:val="004F78B5"/>
    <w:rsid w:val="004F7CBD"/>
    <w:rsid w:val="004F7E6F"/>
    <w:rsid w:val="0050065C"/>
    <w:rsid w:val="005019AC"/>
    <w:rsid w:val="005019F2"/>
    <w:rsid w:val="00502469"/>
    <w:rsid w:val="0050250E"/>
    <w:rsid w:val="00502952"/>
    <w:rsid w:val="00502CF5"/>
    <w:rsid w:val="00503484"/>
    <w:rsid w:val="00503789"/>
    <w:rsid w:val="00506377"/>
    <w:rsid w:val="00506484"/>
    <w:rsid w:val="0050690A"/>
    <w:rsid w:val="00506D43"/>
    <w:rsid w:val="00507327"/>
    <w:rsid w:val="005107F5"/>
    <w:rsid w:val="00510A0F"/>
    <w:rsid w:val="00511104"/>
    <w:rsid w:val="00511755"/>
    <w:rsid w:val="00513548"/>
    <w:rsid w:val="00513AE3"/>
    <w:rsid w:val="00513BF3"/>
    <w:rsid w:val="0051512E"/>
    <w:rsid w:val="00517A0A"/>
    <w:rsid w:val="00517EB8"/>
    <w:rsid w:val="0052097B"/>
    <w:rsid w:val="00521AD5"/>
    <w:rsid w:val="00521BCC"/>
    <w:rsid w:val="0052215F"/>
    <w:rsid w:val="005229FC"/>
    <w:rsid w:val="00523D49"/>
    <w:rsid w:val="005241D5"/>
    <w:rsid w:val="00524B23"/>
    <w:rsid w:val="00524B28"/>
    <w:rsid w:val="00524EF3"/>
    <w:rsid w:val="0052545B"/>
    <w:rsid w:val="00525837"/>
    <w:rsid w:val="00525D57"/>
    <w:rsid w:val="00526EFC"/>
    <w:rsid w:val="005306A6"/>
    <w:rsid w:val="00530C32"/>
    <w:rsid w:val="00531542"/>
    <w:rsid w:val="0053221D"/>
    <w:rsid w:val="0053229E"/>
    <w:rsid w:val="00532F2B"/>
    <w:rsid w:val="00533277"/>
    <w:rsid w:val="00533598"/>
    <w:rsid w:val="0053388D"/>
    <w:rsid w:val="005340C7"/>
    <w:rsid w:val="00534194"/>
    <w:rsid w:val="0053425B"/>
    <w:rsid w:val="0053456F"/>
    <w:rsid w:val="005351B2"/>
    <w:rsid w:val="00536165"/>
    <w:rsid w:val="00536EE8"/>
    <w:rsid w:val="0053703B"/>
    <w:rsid w:val="0053735F"/>
    <w:rsid w:val="00537A6F"/>
    <w:rsid w:val="005409F4"/>
    <w:rsid w:val="00540D4E"/>
    <w:rsid w:val="0054114D"/>
    <w:rsid w:val="00541183"/>
    <w:rsid w:val="0054146C"/>
    <w:rsid w:val="00541757"/>
    <w:rsid w:val="00542F22"/>
    <w:rsid w:val="00543CCD"/>
    <w:rsid w:val="00544513"/>
    <w:rsid w:val="00544CD2"/>
    <w:rsid w:val="0054502F"/>
    <w:rsid w:val="0054599B"/>
    <w:rsid w:val="00545A1E"/>
    <w:rsid w:val="005461AF"/>
    <w:rsid w:val="005461E8"/>
    <w:rsid w:val="00546F75"/>
    <w:rsid w:val="0054708F"/>
    <w:rsid w:val="0055054F"/>
    <w:rsid w:val="00550565"/>
    <w:rsid w:val="005507EA"/>
    <w:rsid w:val="00550D0E"/>
    <w:rsid w:val="00551145"/>
    <w:rsid w:val="00551250"/>
    <w:rsid w:val="00552095"/>
    <w:rsid w:val="0055264B"/>
    <w:rsid w:val="00552753"/>
    <w:rsid w:val="00553571"/>
    <w:rsid w:val="00553B82"/>
    <w:rsid w:val="00553CFB"/>
    <w:rsid w:val="00554593"/>
    <w:rsid w:val="0055500A"/>
    <w:rsid w:val="00555911"/>
    <w:rsid w:val="00555F78"/>
    <w:rsid w:val="0055672D"/>
    <w:rsid w:val="00556858"/>
    <w:rsid w:val="00556E9A"/>
    <w:rsid w:val="00557891"/>
    <w:rsid w:val="00557AEB"/>
    <w:rsid w:val="00557B15"/>
    <w:rsid w:val="00557C78"/>
    <w:rsid w:val="0056045C"/>
    <w:rsid w:val="00560865"/>
    <w:rsid w:val="00560FDC"/>
    <w:rsid w:val="005614EC"/>
    <w:rsid w:val="00561899"/>
    <w:rsid w:val="0056207F"/>
    <w:rsid w:val="005627B9"/>
    <w:rsid w:val="00562891"/>
    <w:rsid w:val="005629E2"/>
    <w:rsid w:val="00562A5E"/>
    <w:rsid w:val="00562BEA"/>
    <w:rsid w:val="00563FC4"/>
    <w:rsid w:val="00565281"/>
    <w:rsid w:val="005655E6"/>
    <w:rsid w:val="00566451"/>
    <w:rsid w:val="00567B5E"/>
    <w:rsid w:val="00567CD3"/>
    <w:rsid w:val="00567D23"/>
    <w:rsid w:val="0057274D"/>
    <w:rsid w:val="00573CED"/>
    <w:rsid w:val="00574D2A"/>
    <w:rsid w:val="0057505E"/>
    <w:rsid w:val="00576046"/>
    <w:rsid w:val="00576334"/>
    <w:rsid w:val="005775B9"/>
    <w:rsid w:val="0057776C"/>
    <w:rsid w:val="0057793E"/>
    <w:rsid w:val="00581211"/>
    <w:rsid w:val="00582EFF"/>
    <w:rsid w:val="00583F7C"/>
    <w:rsid w:val="0058476D"/>
    <w:rsid w:val="00585579"/>
    <w:rsid w:val="00585A77"/>
    <w:rsid w:val="0058608F"/>
    <w:rsid w:val="005864A8"/>
    <w:rsid w:val="00586C2E"/>
    <w:rsid w:val="00586CB2"/>
    <w:rsid w:val="00586FCC"/>
    <w:rsid w:val="00587171"/>
    <w:rsid w:val="00590566"/>
    <w:rsid w:val="00590DD8"/>
    <w:rsid w:val="00591346"/>
    <w:rsid w:val="0059134F"/>
    <w:rsid w:val="0059166A"/>
    <w:rsid w:val="0059203E"/>
    <w:rsid w:val="00592F77"/>
    <w:rsid w:val="005932B4"/>
    <w:rsid w:val="00593F79"/>
    <w:rsid w:val="005945E5"/>
    <w:rsid w:val="00595478"/>
    <w:rsid w:val="00595570"/>
    <w:rsid w:val="0059570C"/>
    <w:rsid w:val="00595889"/>
    <w:rsid w:val="00595A87"/>
    <w:rsid w:val="00595B3C"/>
    <w:rsid w:val="00596A29"/>
    <w:rsid w:val="00597430"/>
    <w:rsid w:val="005979CA"/>
    <w:rsid w:val="005A1217"/>
    <w:rsid w:val="005A141A"/>
    <w:rsid w:val="005A14E8"/>
    <w:rsid w:val="005A20E2"/>
    <w:rsid w:val="005A2FD5"/>
    <w:rsid w:val="005A3265"/>
    <w:rsid w:val="005A3611"/>
    <w:rsid w:val="005A3993"/>
    <w:rsid w:val="005A4265"/>
    <w:rsid w:val="005A4F18"/>
    <w:rsid w:val="005A5205"/>
    <w:rsid w:val="005A5954"/>
    <w:rsid w:val="005B02EC"/>
    <w:rsid w:val="005B02F8"/>
    <w:rsid w:val="005B1B97"/>
    <w:rsid w:val="005B2489"/>
    <w:rsid w:val="005B2E46"/>
    <w:rsid w:val="005B33AF"/>
    <w:rsid w:val="005B366A"/>
    <w:rsid w:val="005B36D4"/>
    <w:rsid w:val="005B5ABC"/>
    <w:rsid w:val="005B5DC7"/>
    <w:rsid w:val="005B60B3"/>
    <w:rsid w:val="005B7301"/>
    <w:rsid w:val="005B7BD4"/>
    <w:rsid w:val="005C014E"/>
    <w:rsid w:val="005C0D35"/>
    <w:rsid w:val="005C0E9F"/>
    <w:rsid w:val="005C12A2"/>
    <w:rsid w:val="005C1993"/>
    <w:rsid w:val="005C22E4"/>
    <w:rsid w:val="005C2479"/>
    <w:rsid w:val="005C28F0"/>
    <w:rsid w:val="005C2A9E"/>
    <w:rsid w:val="005C2D7D"/>
    <w:rsid w:val="005C37E8"/>
    <w:rsid w:val="005C3E54"/>
    <w:rsid w:val="005C44D0"/>
    <w:rsid w:val="005C4509"/>
    <w:rsid w:val="005C4821"/>
    <w:rsid w:val="005C5C9B"/>
    <w:rsid w:val="005C5F37"/>
    <w:rsid w:val="005C6339"/>
    <w:rsid w:val="005C6423"/>
    <w:rsid w:val="005C6A4E"/>
    <w:rsid w:val="005C6C39"/>
    <w:rsid w:val="005C6F08"/>
    <w:rsid w:val="005D1ACE"/>
    <w:rsid w:val="005D2162"/>
    <w:rsid w:val="005D2A43"/>
    <w:rsid w:val="005D2AEF"/>
    <w:rsid w:val="005D2CBF"/>
    <w:rsid w:val="005D3A34"/>
    <w:rsid w:val="005D4060"/>
    <w:rsid w:val="005D5151"/>
    <w:rsid w:val="005D5FCA"/>
    <w:rsid w:val="005D6971"/>
    <w:rsid w:val="005D6D3C"/>
    <w:rsid w:val="005D705D"/>
    <w:rsid w:val="005D7D8E"/>
    <w:rsid w:val="005E0053"/>
    <w:rsid w:val="005E0615"/>
    <w:rsid w:val="005E0A9C"/>
    <w:rsid w:val="005E19F2"/>
    <w:rsid w:val="005E23E2"/>
    <w:rsid w:val="005E27D4"/>
    <w:rsid w:val="005E397A"/>
    <w:rsid w:val="005E4456"/>
    <w:rsid w:val="005E4AC0"/>
    <w:rsid w:val="005E5397"/>
    <w:rsid w:val="005E658A"/>
    <w:rsid w:val="005E6750"/>
    <w:rsid w:val="005E67A6"/>
    <w:rsid w:val="005E7F00"/>
    <w:rsid w:val="005F01B7"/>
    <w:rsid w:val="005F0428"/>
    <w:rsid w:val="005F134D"/>
    <w:rsid w:val="005F26F7"/>
    <w:rsid w:val="005F28CB"/>
    <w:rsid w:val="005F37A4"/>
    <w:rsid w:val="005F3B4F"/>
    <w:rsid w:val="005F418E"/>
    <w:rsid w:val="005F5405"/>
    <w:rsid w:val="005F563B"/>
    <w:rsid w:val="005F6B9D"/>
    <w:rsid w:val="005F7C50"/>
    <w:rsid w:val="005F7E32"/>
    <w:rsid w:val="006000A8"/>
    <w:rsid w:val="006006DF"/>
    <w:rsid w:val="0060148F"/>
    <w:rsid w:val="006015D2"/>
    <w:rsid w:val="00601896"/>
    <w:rsid w:val="00601A29"/>
    <w:rsid w:val="00603003"/>
    <w:rsid w:val="006035BF"/>
    <w:rsid w:val="00603E5A"/>
    <w:rsid w:val="00604996"/>
    <w:rsid w:val="00605111"/>
    <w:rsid w:val="006054D9"/>
    <w:rsid w:val="0060597A"/>
    <w:rsid w:val="006059B0"/>
    <w:rsid w:val="0060612D"/>
    <w:rsid w:val="006103E0"/>
    <w:rsid w:val="006125C5"/>
    <w:rsid w:val="00612B60"/>
    <w:rsid w:val="00614329"/>
    <w:rsid w:val="006146C3"/>
    <w:rsid w:val="00614D57"/>
    <w:rsid w:val="0061537B"/>
    <w:rsid w:val="006154D6"/>
    <w:rsid w:val="00615C62"/>
    <w:rsid w:val="00616191"/>
    <w:rsid w:val="00617B16"/>
    <w:rsid w:val="00620917"/>
    <w:rsid w:val="006213A1"/>
    <w:rsid w:val="0062159A"/>
    <w:rsid w:val="00622860"/>
    <w:rsid w:val="00622C87"/>
    <w:rsid w:val="00623147"/>
    <w:rsid w:val="0062369E"/>
    <w:rsid w:val="006237B2"/>
    <w:rsid w:val="00624005"/>
    <w:rsid w:val="0062427B"/>
    <w:rsid w:val="00624FE9"/>
    <w:rsid w:val="00625ECC"/>
    <w:rsid w:val="0063116E"/>
    <w:rsid w:val="006312E0"/>
    <w:rsid w:val="006313E9"/>
    <w:rsid w:val="00631532"/>
    <w:rsid w:val="006318DB"/>
    <w:rsid w:val="006320AA"/>
    <w:rsid w:val="00633156"/>
    <w:rsid w:val="00633CE9"/>
    <w:rsid w:val="00633F80"/>
    <w:rsid w:val="0063483B"/>
    <w:rsid w:val="00634CC6"/>
    <w:rsid w:val="0063572D"/>
    <w:rsid w:val="00635C15"/>
    <w:rsid w:val="00635C87"/>
    <w:rsid w:val="00635D69"/>
    <w:rsid w:val="00636135"/>
    <w:rsid w:val="0063689F"/>
    <w:rsid w:val="0063697F"/>
    <w:rsid w:val="0063734A"/>
    <w:rsid w:val="0064106E"/>
    <w:rsid w:val="00641175"/>
    <w:rsid w:val="006411DC"/>
    <w:rsid w:val="006423C3"/>
    <w:rsid w:val="00642C3D"/>
    <w:rsid w:val="00643450"/>
    <w:rsid w:val="006434B8"/>
    <w:rsid w:val="0064467D"/>
    <w:rsid w:val="00644CD8"/>
    <w:rsid w:val="00645E42"/>
    <w:rsid w:val="006471C6"/>
    <w:rsid w:val="00647B85"/>
    <w:rsid w:val="00650EC8"/>
    <w:rsid w:val="0065223B"/>
    <w:rsid w:val="006527D2"/>
    <w:rsid w:val="00653086"/>
    <w:rsid w:val="006531F8"/>
    <w:rsid w:val="0065435A"/>
    <w:rsid w:val="00654790"/>
    <w:rsid w:val="006554A8"/>
    <w:rsid w:val="0065659E"/>
    <w:rsid w:val="006576E2"/>
    <w:rsid w:val="00657D5D"/>
    <w:rsid w:val="00660243"/>
    <w:rsid w:val="00660E2C"/>
    <w:rsid w:val="00661199"/>
    <w:rsid w:val="00661C2A"/>
    <w:rsid w:val="00662B08"/>
    <w:rsid w:val="00662EA3"/>
    <w:rsid w:val="0066332E"/>
    <w:rsid w:val="006646C6"/>
    <w:rsid w:val="00665BD2"/>
    <w:rsid w:val="00666750"/>
    <w:rsid w:val="0066689E"/>
    <w:rsid w:val="00667055"/>
    <w:rsid w:val="00671512"/>
    <w:rsid w:val="00671A20"/>
    <w:rsid w:val="00671BD5"/>
    <w:rsid w:val="0067233E"/>
    <w:rsid w:val="00672562"/>
    <w:rsid w:val="006725F2"/>
    <w:rsid w:val="00672712"/>
    <w:rsid w:val="00672CBC"/>
    <w:rsid w:val="006733A3"/>
    <w:rsid w:val="006733BE"/>
    <w:rsid w:val="006748E1"/>
    <w:rsid w:val="00675680"/>
    <w:rsid w:val="006759CA"/>
    <w:rsid w:val="00675FBA"/>
    <w:rsid w:val="00676DEC"/>
    <w:rsid w:val="00676E47"/>
    <w:rsid w:val="006774F5"/>
    <w:rsid w:val="00677843"/>
    <w:rsid w:val="00677879"/>
    <w:rsid w:val="00680979"/>
    <w:rsid w:val="00680CEF"/>
    <w:rsid w:val="006814A7"/>
    <w:rsid w:val="0068187F"/>
    <w:rsid w:val="00681E3E"/>
    <w:rsid w:val="00681F2B"/>
    <w:rsid w:val="00682300"/>
    <w:rsid w:val="006823B0"/>
    <w:rsid w:val="0068309D"/>
    <w:rsid w:val="00684542"/>
    <w:rsid w:val="006847AF"/>
    <w:rsid w:val="00684A53"/>
    <w:rsid w:val="00684A7E"/>
    <w:rsid w:val="00685311"/>
    <w:rsid w:val="006856C2"/>
    <w:rsid w:val="00685B56"/>
    <w:rsid w:val="0068695D"/>
    <w:rsid w:val="00687006"/>
    <w:rsid w:val="006877DD"/>
    <w:rsid w:val="0069060B"/>
    <w:rsid w:val="006908AF"/>
    <w:rsid w:val="00691103"/>
    <w:rsid w:val="0069165A"/>
    <w:rsid w:val="006925AA"/>
    <w:rsid w:val="006927AB"/>
    <w:rsid w:val="0069310E"/>
    <w:rsid w:val="00693464"/>
    <w:rsid w:val="00693469"/>
    <w:rsid w:val="00693BE0"/>
    <w:rsid w:val="00694357"/>
    <w:rsid w:val="0069442E"/>
    <w:rsid w:val="006944E0"/>
    <w:rsid w:val="0069509E"/>
    <w:rsid w:val="0069596A"/>
    <w:rsid w:val="00695D30"/>
    <w:rsid w:val="0069773C"/>
    <w:rsid w:val="006A0DFB"/>
    <w:rsid w:val="006A1097"/>
    <w:rsid w:val="006A12FC"/>
    <w:rsid w:val="006A1648"/>
    <w:rsid w:val="006A19FF"/>
    <w:rsid w:val="006A20F7"/>
    <w:rsid w:val="006A2136"/>
    <w:rsid w:val="006A3A47"/>
    <w:rsid w:val="006A40D7"/>
    <w:rsid w:val="006A5430"/>
    <w:rsid w:val="006A580E"/>
    <w:rsid w:val="006A5F34"/>
    <w:rsid w:val="006A62C9"/>
    <w:rsid w:val="006A701A"/>
    <w:rsid w:val="006A72CF"/>
    <w:rsid w:val="006B0355"/>
    <w:rsid w:val="006B1840"/>
    <w:rsid w:val="006B2617"/>
    <w:rsid w:val="006B3284"/>
    <w:rsid w:val="006B3BB3"/>
    <w:rsid w:val="006B41FA"/>
    <w:rsid w:val="006B4E13"/>
    <w:rsid w:val="006B4E5B"/>
    <w:rsid w:val="006B4F84"/>
    <w:rsid w:val="006B51CC"/>
    <w:rsid w:val="006B6155"/>
    <w:rsid w:val="006B636F"/>
    <w:rsid w:val="006B6AF0"/>
    <w:rsid w:val="006B6D8C"/>
    <w:rsid w:val="006B73E3"/>
    <w:rsid w:val="006B7D92"/>
    <w:rsid w:val="006C0829"/>
    <w:rsid w:val="006C1134"/>
    <w:rsid w:val="006C2658"/>
    <w:rsid w:val="006C32A2"/>
    <w:rsid w:val="006C49A7"/>
    <w:rsid w:val="006C5D31"/>
    <w:rsid w:val="006C68BE"/>
    <w:rsid w:val="006C6A52"/>
    <w:rsid w:val="006C6B8A"/>
    <w:rsid w:val="006C7138"/>
    <w:rsid w:val="006C73A6"/>
    <w:rsid w:val="006C7557"/>
    <w:rsid w:val="006D016A"/>
    <w:rsid w:val="006D0BBE"/>
    <w:rsid w:val="006D0BEB"/>
    <w:rsid w:val="006D0CA7"/>
    <w:rsid w:val="006D177D"/>
    <w:rsid w:val="006D3ACF"/>
    <w:rsid w:val="006D3E40"/>
    <w:rsid w:val="006D3E93"/>
    <w:rsid w:val="006D401D"/>
    <w:rsid w:val="006D48A9"/>
    <w:rsid w:val="006D57E2"/>
    <w:rsid w:val="006D7097"/>
    <w:rsid w:val="006D755C"/>
    <w:rsid w:val="006D777B"/>
    <w:rsid w:val="006D79F7"/>
    <w:rsid w:val="006E0406"/>
    <w:rsid w:val="006E0810"/>
    <w:rsid w:val="006E0CA4"/>
    <w:rsid w:val="006E10CD"/>
    <w:rsid w:val="006E11D3"/>
    <w:rsid w:val="006E13EA"/>
    <w:rsid w:val="006E158E"/>
    <w:rsid w:val="006E1ACB"/>
    <w:rsid w:val="006E2BFF"/>
    <w:rsid w:val="006E2C27"/>
    <w:rsid w:val="006E390D"/>
    <w:rsid w:val="006E3D7E"/>
    <w:rsid w:val="006E4054"/>
    <w:rsid w:val="006E4359"/>
    <w:rsid w:val="006E46F4"/>
    <w:rsid w:val="006E4F29"/>
    <w:rsid w:val="006E52F2"/>
    <w:rsid w:val="006E568C"/>
    <w:rsid w:val="006E5A11"/>
    <w:rsid w:val="006E5D79"/>
    <w:rsid w:val="006E6505"/>
    <w:rsid w:val="006E6544"/>
    <w:rsid w:val="006E6CBA"/>
    <w:rsid w:val="006E7011"/>
    <w:rsid w:val="006E77A8"/>
    <w:rsid w:val="006E77B4"/>
    <w:rsid w:val="006E7939"/>
    <w:rsid w:val="006E7EF6"/>
    <w:rsid w:val="006F0430"/>
    <w:rsid w:val="006F129C"/>
    <w:rsid w:val="006F140C"/>
    <w:rsid w:val="006F147C"/>
    <w:rsid w:val="006F1979"/>
    <w:rsid w:val="006F1B51"/>
    <w:rsid w:val="006F3345"/>
    <w:rsid w:val="006F479B"/>
    <w:rsid w:val="006F5544"/>
    <w:rsid w:val="006F5927"/>
    <w:rsid w:val="006F5ACA"/>
    <w:rsid w:val="006F5E9B"/>
    <w:rsid w:val="006F75B3"/>
    <w:rsid w:val="006F7F9E"/>
    <w:rsid w:val="0070034E"/>
    <w:rsid w:val="00700D37"/>
    <w:rsid w:val="00701A43"/>
    <w:rsid w:val="00701AA6"/>
    <w:rsid w:val="0070238A"/>
    <w:rsid w:val="00702A10"/>
    <w:rsid w:val="00702B7D"/>
    <w:rsid w:val="00703DC5"/>
    <w:rsid w:val="00703F3D"/>
    <w:rsid w:val="00704129"/>
    <w:rsid w:val="007044AF"/>
    <w:rsid w:val="00705487"/>
    <w:rsid w:val="00706023"/>
    <w:rsid w:val="007069B7"/>
    <w:rsid w:val="007073ED"/>
    <w:rsid w:val="007103FC"/>
    <w:rsid w:val="0071055F"/>
    <w:rsid w:val="00711980"/>
    <w:rsid w:val="00712E67"/>
    <w:rsid w:val="00712E75"/>
    <w:rsid w:val="00713F90"/>
    <w:rsid w:val="00713FF8"/>
    <w:rsid w:val="007140F5"/>
    <w:rsid w:val="007141B3"/>
    <w:rsid w:val="007143C3"/>
    <w:rsid w:val="00714647"/>
    <w:rsid w:val="00714D24"/>
    <w:rsid w:val="00715644"/>
    <w:rsid w:val="00715905"/>
    <w:rsid w:val="00716688"/>
    <w:rsid w:val="00716BF2"/>
    <w:rsid w:val="00717AF6"/>
    <w:rsid w:val="0072025E"/>
    <w:rsid w:val="00720A66"/>
    <w:rsid w:val="00720C77"/>
    <w:rsid w:val="007212D1"/>
    <w:rsid w:val="00721E73"/>
    <w:rsid w:val="00723466"/>
    <w:rsid w:val="00724277"/>
    <w:rsid w:val="00724879"/>
    <w:rsid w:val="0072538C"/>
    <w:rsid w:val="00725A64"/>
    <w:rsid w:val="00726D37"/>
    <w:rsid w:val="007278AA"/>
    <w:rsid w:val="00727B7A"/>
    <w:rsid w:val="00727E15"/>
    <w:rsid w:val="0073024A"/>
    <w:rsid w:val="00730AA5"/>
    <w:rsid w:val="00732EA4"/>
    <w:rsid w:val="007332A1"/>
    <w:rsid w:val="007334F9"/>
    <w:rsid w:val="00733B17"/>
    <w:rsid w:val="00734252"/>
    <w:rsid w:val="0073470C"/>
    <w:rsid w:val="007347D5"/>
    <w:rsid w:val="00734DB8"/>
    <w:rsid w:val="007353E3"/>
    <w:rsid w:val="00735BF9"/>
    <w:rsid w:val="00735CD9"/>
    <w:rsid w:val="00736685"/>
    <w:rsid w:val="00736878"/>
    <w:rsid w:val="00740DB6"/>
    <w:rsid w:val="00740F45"/>
    <w:rsid w:val="0074185F"/>
    <w:rsid w:val="00742FC8"/>
    <w:rsid w:val="00743785"/>
    <w:rsid w:val="00743D2C"/>
    <w:rsid w:val="00743EA8"/>
    <w:rsid w:val="00744506"/>
    <w:rsid w:val="0074495A"/>
    <w:rsid w:val="007460D4"/>
    <w:rsid w:val="00746384"/>
    <w:rsid w:val="00746846"/>
    <w:rsid w:val="00746852"/>
    <w:rsid w:val="00746BC5"/>
    <w:rsid w:val="007475A3"/>
    <w:rsid w:val="00747F66"/>
    <w:rsid w:val="00750567"/>
    <w:rsid w:val="00750811"/>
    <w:rsid w:val="0075151F"/>
    <w:rsid w:val="00752026"/>
    <w:rsid w:val="00753533"/>
    <w:rsid w:val="0075404F"/>
    <w:rsid w:val="00754A14"/>
    <w:rsid w:val="00755B77"/>
    <w:rsid w:val="00755D11"/>
    <w:rsid w:val="00755F0A"/>
    <w:rsid w:val="00756666"/>
    <w:rsid w:val="00756A7F"/>
    <w:rsid w:val="00757076"/>
    <w:rsid w:val="0075743E"/>
    <w:rsid w:val="007604C5"/>
    <w:rsid w:val="00761213"/>
    <w:rsid w:val="0076146C"/>
    <w:rsid w:val="007617DE"/>
    <w:rsid w:val="00761992"/>
    <w:rsid w:val="007620B6"/>
    <w:rsid w:val="00762E6B"/>
    <w:rsid w:val="00763A9B"/>
    <w:rsid w:val="00763E93"/>
    <w:rsid w:val="007647D3"/>
    <w:rsid w:val="00764EDB"/>
    <w:rsid w:val="007661AD"/>
    <w:rsid w:val="00766649"/>
    <w:rsid w:val="007668D8"/>
    <w:rsid w:val="007668EF"/>
    <w:rsid w:val="00766CA7"/>
    <w:rsid w:val="0076708D"/>
    <w:rsid w:val="007671B1"/>
    <w:rsid w:val="00767843"/>
    <w:rsid w:val="00770009"/>
    <w:rsid w:val="00770027"/>
    <w:rsid w:val="00770440"/>
    <w:rsid w:val="00771013"/>
    <w:rsid w:val="00771A85"/>
    <w:rsid w:val="007757B2"/>
    <w:rsid w:val="007758AF"/>
    <w:rsid w:val="007758EB"/>
    <w:rsid w:val="00775C46"/>
    <w:rsid w:val="007802BE"/>
    <w:rsid w:val="0078157F"/>
    <w:rsid w:val="00781C6D"/>
    <w:rsid w:val="00782C45"/>
    <w:rsid w:val="00783A53"/>
    <w:rsid w:val="00783BA6"/>
    <w:rsid w:val="00784283"/>
    <w:rsid w:val="00784386"/>
    <w:rsid w:val="00784E29"/>
    <w:rsid w:val="0078536B"/>
    <w:rsid w:val="00785534"/>
    <w:rsid w:val="0078661B"/>
    <w:rsid w:val="007868B9"/>
    <w:rsid w:val="00786C71"/>
    <w:rsid w:val="00787DEB"/>
    <w:rsid w:val="00787E8A"/>
    <w:rsid w:val="00790332"/>
    <w:rsid w:val="00791534"/>
    <w:rsid w:val="0079242D"/>
    <w:rsid w:val="00793A8C"/>
    <w:rsid w:val="007944F9"/>
    <w:rsid w:val="0079494F"/>
    <w:rsid w:val="0079533B"/>
    <w:rsid w:val="00795658"/>
    <w:rsid w:val="0079602E"/>
    <w:rsid w:val="00796919"/>
    <w:rsid w:val="00797B3B"/>
    <w:rsid w:val="00797E07"/>
    <w:rsid w:val="007A0E5E"/>
    <w:rsid w:val="007A0E68"/>
    <w:rsid w:val="007A10C5"/>
    <w:rsid w:val="007A1781"/>
    <w:rsid w:val="007A2EC2"/>
    <w:rsid w:val="007A350E"/>
    <w:rsid w:val="007A3933"/>
    <w:rsid w:val="007A3DC5"/>
    <w:rsid w:val="007A4237"/>
    <w:rsid w:val="007A4B1E"/>
    <w:rsid w:val="007A5029"/>
    <w:rsid w:val="007A5611"/>
    <w:rsid w:val="007A62E7"/>
    <w:rsid w:val="007A659C"/>
    <w:rsid w:val="007A6A17"/>
    <w:rsid w:val="007A7155"/>
    <w:rsid w:val="007A7313"/>
    <w:rsid w:val="007A7609"/>
    <w:rsid w:val="007A7DCE"/>
    <w:rsid w:val="007B0F28"/>
    <w:rsid w:val="007B14FB"/>
    <w:rsid w:val="007B18DB"/>
    <w:rsid w:val="007B1B89"/>
    <w:rsid w:val="007B200B"/>
    <w:rsid w:val="007B225E"/>
    <w:rsid w:val="007B293C"/>
    <w:rsid w:val="007B3050"/>
    <w:rsid w:val="007B396A"/>
    <w:rsid w:val="007B3A7B"/>
    <w:rsid w:val="007B571A"/>
    <w:rsid w:val="007B7332"/>
    <w:rsid w:val="007C0401"/>
    <w:rsid w:val="007C0902"/>
    <w:rsid w:val="007C093C"/>
    <w:rsid w:val="007C0A6C"/>
    <w:rsid w:val="007C0D8B"/>
    <w:rsid w:val="007C105C"/>
    <w:rsid w:val="007C2380"/>
    <w:rsid w:val="007C3463"/>
    <w:rsid w:val="007C4025"/>
    <w:rsid w:val="007C6794"/>
    <w:rsid w:val="007C75A6"/>
    <w:rsid w:val="007C7861"/>
    <w:rsid w:val="007C7A55"/>
    <w:rsid w:val="007C7D55"/>
    <w:rsid w:val="007C7FB3"/>
    <w:rsid w:val="007D0637"/>
    <w:rsid w:val="007D094E"/>
    <w:rsid w:val="007D0DF4"/>
    <w:rsid w:val="007D28BE"/>
    <w:rsid w:val="007D2B70"/>
    <w:rsid w:val="007D3297"/>
    <w:rsid w:val="007D3DFF"/>
    <w:rsid w:val="007D44EB"/>
    <w:rsid w:val="007D466B"/>
    <w:rsid w:val="007D46B7"/>
    <w:rsid w:val="007D4ABE"/>
    <w:rsid w:val="007D4C9D"/>
    <w:rsid w:val="007D5FD9"/>
    <w:rsid w:val="007D6506"/>
    <w:rsid w:val="007D68DF"/>
    <w:rsid w:val="007D6D2B"/>
    <w:rsid w:val="007D6D5C"/>
    <w:rsid w:val="007D7B5E"/>
    <w:rsid w:val="007E042D"/>
    <w:rsid w:val="007E071C"/>
    <w:rsid w:val="007E16EE"/>
    <w:rsid w:val="007E24C3"/>
    <w:rsid w:val="007E2F39"/>
    <w:rsid w:val="007E3892"/>
    <w:rsid w:val="007E4256"/>
    <w:rsid w:val="007E46B5"/>
    <w:rsid w:val="007E4A98"/>
    <w:rsid w:val="007E586A"/>
    <w:rsid w:val="007E5EBB"/>
    <w:rsid w:val="007E7B64"/>
    <w:rsid w:val="007F058B"/>
    <w:rsid w:val="007F065F"/>
    <w:rsid w:val="007F13A0"/>
    <w:rsid w:val="007F18E3"/>
    <w:rsid w:val="007F1EFF"/>
    <w:rsid w:val="007F20FB"/>
    <w:rsid w:val="007F224B"/>
    <w:rsid w:val="007F2BC1"/>
    <w:rsid w:val="007F3557"/>
    <w:rsid w:val="007F4237"/>
    <w:rsid w:val="007F45AC"/>
    <w:rsid w:val="007F5021"/>
    <w:rsid w:val="007F57EC"/>
    <w:rsid w:val="007F5AC4"/>
    <w:rsid w:val="007F5E82"/>
    <w:rsid w:val="007F62A0"/>
    <w:rsid w:val="007F677D"/>
    <w:rsid w:val="007F6F23"/>
    <w:rsid w:val="007F6F5F"/>
    <w:rsid w:val="007F7FCF"/>
    <w:rsid w:val="0080087E"/>
    <w:rsid w:val="00801360"/>
    <w:rsid w:val="00801465"/>
    <w:rsid w:val="00801DB5"/>
    <w:rsid w:val="00802AD5"/>
    <w:rsid w:val="00802DC1"/>
    <w:rsid w:val="00802FB5"/>
    <w:rsid w:val="00803203"/>
    <w:rsid w:val="00803CB7"/>
    <w:rsid w:val="008048D7"/>
    <w:rsid w:val="00804BDD"/>
    <w:rsid w:val="00805CAC"/>
    <w:rsid w:val="00806B84"/>
    <w:rsid w:val="00806C63"/>
    <w:rsid w:val="00806FD7"/>
    <w:rsid w:val="0080718B"/>
    <w:rsid w:val="00807376"/>
    <w:rsid w:val="008075DE"/>
    <w:rsid w:val="008076CA"/>
    <w:rsid w:val="00807B27"/>
    <w:rsid w:val="00810548"/>
    <w:rsid w:val="00810A11"/>
    <w:rsid w:val="00810BF8"/>
    <w:rsid w:val="00810C39"/>
    <w:rsid w:val="00810D2B"/>
    <w:rsid w:val="00810D43"/>
    <w:rsid w:val="00810D8D"/>
    <w:rsid w:val="00811081"/>
    <w:rsid w:val="00811845"/>
    <w:rsid w:val="00811978"/>
    <w:rsid w:val="00811A05"/>
    <w:rsid w:val="00811C13"/>
    <w:rsid w:val="0081313F"/>
    <w:rsid w:val="00813FFC"/>
    <w:rsid w:val="00814A0B"/>
    <w:rsid w:val="00816014"/>
    <w:rsid w:val="00816269"/>
    <w:rsid w:val="00816473"/>
    <w:rsid w:val="00816690"/>
    <w:rsid w:val="00816939"/>
    <w:rsid w:val="00816D34"/>
    <w:rsid w:val="00817DC0"/>
    <w:rsid w:val="00820211"/>
    <w:rsid w:val="008211B6"/>
    <w:rsid w:val="008212AC"/>
    <w:rsid w:val="00822926"/>
    <w:rsid w:val="00822B6E"/>
    <w:rsid w:val="00823620"/>
    <w:rsid w:val="00823985"/>
    <w:rsid w:val="00823A38"/>
    <w:rsid w:val="008241D3"/>
    <w:rsid w:val="008247B7"/>
    <w:rsid w:val="00824A43"/>
    <w:rsid w:val="00825915"/>
    <w:rsid w:val="0082654C"/>
    <w:rsid w:val="008266DE"/>
    <w:rsid w:val="00827030"/>
    <w:rsid w:val="00827150"/>
    <w:rsid w:val="00827524"/>
    <w:rsid w:val="00830542"/>
    <w:rsid w:val="0083186E"/>
    <w:rsid w:val="00832EEF"/>
    <w:rsid w:val="00833BB7"/>
    <w:rsid w:val="008344E4"/>
    <w:rsid w:val="008362C5"/>
    <w:rsid w:val="008369A0"/>
    <w:rsid w:val="00836B34"/>
    <w:rsid w:val="008373D4"/>
    <w:rsid w:val="00837AAE"/>
    <w:rsid w:val="00840B21"/>
    <w:rsid w:val="00840B7F"/>
    <w:rsid w:val="00841331"/>
    <w:rsid w:val="00841C8C"/>
    <w:rsid w:val="008429FD"/>
    <w:rsid w:val="00842EB0"/>
    <w:rsid w:val="008444D2"/>
    <w:rsid w:val="00844988"/>
    <w:rsid w:val="00844B73"/>
    <w:rsid w:val="00845EF3"/>
    <w:rsid w:val="0084601E"/>
    <w:rsid w:val="0084683D"/>
    <w:rsid w:val="008469A3"/>
    <w:rsid w:val="008469CC"/>
    <w:rsid w:val="00846C8D"/>
    <w:rsid w:val="0084716D"/>
    <w:rsid w:val="008503E8"/>
    <w:rsid w:val="00850A20"/>
    <w:rsid w:val="008518AA"/>
    <w:rsid w:val="00851FAC"/>
    <w:rsid w:val="00852513"/>
    <w:rsid w:val="00853CE1"/>
    <w:rsid w:val="008540EA"/>
    <w:rsid w:val="00855746"/>
    <w:rsid w:val="00855981"/>
    <w:rsid w:val="00855BA5"/>
    <w:rsid w:val="00856B93"/>
    <w:rsid w:val="0085783C"/>
    <w:rsid w:val="0086070C"/>
    <w:rsid w:val="00860FA6"/>
    <w:rsid w:val="008627FE"/>
    <w:rsid w:val="00862A2C"/>
    <w:rsid w:val="00862BB8"/>
    <w:rsid w:val="00862BF1"/>
    <w:rsid w:val="008636F8"/>
    <w:rsid w:val="008646F3"/>
    <w:rsid w:val="00864D1D"/>
    <w:rsid w:val="00865C4B"/>
    <w:rsid w:val="008671CB"/>
    <w:rsid w:val="00867331"/>
    <w:rsid w:val="00870125"/>
    <w:rsid w:val="008706FB"/>
    <w:rsid w:val="00870E35"/>
    <w:rsid w:val="00870FF4"/>
    <w:rsid w:val="00872204"/>
    <w:rsid w:val="008722B5"/>
    <w:rsid w:val="00872E7C"/>
    <w:rsid w:val="00873C0E"/>
    <w:rsid w:val="00874251"/>
    <w:rsid w:val="0087433E"/>
    <w:rsid w:val="00874FAF"/>
    <w:rsid w:val="008753FD"/>
    <w:rsid w:val="008773C0"/>
    <w:rsid w:val="00883290"/>
    <w:rsid w:val="00883688"/>
    <w:rsid w:val="00883CCE"/>
    <w:rsid w:val="00884282"/>
    <w:rsid w:val="008850D6"/>
    <w:rsid w:val="00885A80"/>
    <w:rsid w:val="00885D84"/>
    <w:rsid w:val="0088606C"/>
    <w:rsid w:val="00886E8A"/>
    <w:rsid w:val="00886FEA"/>
    <w:rsid w:val="00887BDD"/>
    <w:rsid w:val="008900C0"/>
    <w:rsid w:val="00890461"/>
    <w:rsid w:val="00891269"/>
    <w:rsid w:val="008913B9"/>
    <w:rsid w:val="00891A26"/>
    <w:rsid w:val="00893650"/>
    <w:rsid w:val="00893D7F"/>
    <w:rsid w:val="00894107"/>
    <w:rsid w:val="00894821"/>
    <w:rsid w:val="00894B2A"/>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E09"/>
    <w:rsid w:val="008A0EEB"/>
    <w:rsid w:val="008A2F06"/>
    <w:rsid w:val="008A2F95"/>
    <w:rsid w:val="008A329A"/>
    <w:rsid w:val="008A3C14"/>
    <w:rsid w:val="008A4040"/>
    <w:rsid w:val="008A4371"/>
    <w:rsid w:val="008A5185"/>
    <w:rsid w:val="008A6D2A"/>
    <w:rsid w:val="008A732F"/>
    <w:rsid w:val="008A7FF2"/>
    <w:rsid w:val="008B1522"/>
    <w:rsid w:val="008B163C"/>
    <w:rsid w:val="008B1A73"/>
    <w:rsid w:val="008B25DD"/>
    <w:rsid w:val="008B2A7C"/>
    <w:rsid w:val="008B2CA1"/>
    <w:rsid w:val="008B2DEC"/>
    <w:rsid w:val="008B3025"/>
    <w:rsid w:val="008B321C"/>
    <w:rsid w:val="008B34AD"/>
    <w:rsid w:val="008B434A"/>
    <w:rsid w:val="008B65D8"/>
    <w:rsid w:val="008B6987"/>
    <w:rsid w:val="008B70CB"/>
    <w:rsid w:val="008C004F"/>
    <w:rsid w:val="008C096B"/>
    <w:rsid w:val="008C0E6A"/>
    <w:rsid w:val="008C1503"/>
    <w:rsid w:val="008C1CFD"/>
    <w:rsid w:val="008C2A9B"/>
    <w:rsid w:val="008C30DE"/>
    <w:rsid w:val="008C31C2"/>
    <w:rsid w:val="008C3638"/>
    <w:rsid w:val="008C37CB"/>
    <w:rsid w:val="008C4343"/>
    <w:rsid w:val="008C4565"/>
    <w:rsid w:val="008C526C"/>
    <w:rsid w:val="008C6D4D"/>
    <w:rsid w:val="008D0403"/>
    <w:rsid w:val="008D2C91"/>
    <w:rsid w:val="008D34BB"/>
    <w:rsid w:val="008D3CD7"/>
    <w:rsid w:val="008D4330"/>
    <w:rsid w:val="008D4B36"/>
    <w:rsid w:val="008D4FD8"/>
    <w:rsid w:val="008D62D8"/>
    <w:rsid w:val="008D6AEB"/>
    <w:rsid w:val="008D711E"/>
    <w:rsid w:val="008D7894"/>
    <w:rsid w:val="008D7984"/>
    <w:rsid w:val="008E0700"/>
    <w:rsid w:val="008E1567"/>
    <w:rsid w:val="008E1634"/>
    <w:rsid w:val="008E1CE8"/>
    <w:rsid w:val="008E1D0B"/>
    <w:rsid w:val="008E1DB0"/>
    <w:rsid w:val="008E1DF0"/>
    <w:rsid w:val="008E369B"/>
    <w:rsid w:val="008E4111"/>
    <w:rsid w:val="008E4561"/>
    <w:rsid w:val="008E4828"/>
    <w:rsid w:val="008E5C55"/>
    <w:rsid w:val="008E5D22"/>
    <w:rsid w:val="008E6A1D"/>
    <w:rsid w:val="008E6D7C"/>
    <w:rsid w:val="008E7F7F"/>
    <w:rsid w:val="008F08A2"/>
    <w:rsid w:val="008F0E7A"/>
    <w:rsid w:val="008F103E"/>
    <w:rsid w:val="008F11DA"/>
    <w:rsid w:val="008F1396"/>
    <w:rsid w:val="008F20F6"/>
    <w:rsid w:val="008F2FA3"/>
    <w:rsid w:val="008F39C9"/>
    <w:rsid w:val="008F3D4D"/>
    <w:rsid w:val="008F420D"/>
    <w:rsid w:val="008F443E"/>
    <w:rsid w:val="008F4569"/>
    <w:rsid w:val="008F4A07"/>
    <w:rsid w:val="008F6B2B"/>
    <w:rsid w:val="008F741F"/>
    <w:rsid w:val="008F7489"/>
    <w:rsid w:val="008F77E3"/>
    <w:rsid w:val="008F7972"/>
    <w:rsid w:val="008F7EF9"/>
    <w:rsid w:val="0090075D"/>
    <w:rsid w:val="00901868"/>
    <w:rsid w:val="00901B86"/>
    <w:rsid w:val="00901C8C"/>
    <w:rsid w:val="00902667"/>
    <w:rsid w:val="00902F57"/>
    <w:rsid w:val="00903EC9"/>
    <w:rsid w:val="00904056"/>
    <w:rsid w:val="00904272"/>
    <w:rsid w:val="00904461"/>
    <w:rsid w:val="009045F9"/>
    <w:rsid w:val="00904C16"/>
    <w:rsid w:val="00904C18"/>
    <w:rsid w:val="00905FFF"/>
    <w:rsid w:val="009069AA"/>
    <w:rsid w:val="009077D1"/>
    <w:rsid w:val="00907C9D"/>
    <w:rsid w:val="0091012A"/>
    <w:rsid w:val="0091093A"/>
    <w:rsid w:val="00910DCD"/>
    <w:rsid w:val="00910E0B"/>
    <w:rsid w:val="009112E7"/>
    <w:rsid w:val="0091274B"/>
    <w:rsid w:val="00912922"/>
    <w:rsid w:val="00913297"/>
    <w:rsid w:val="00913BBF"/>
    <w:rsid w:val="00913CF2"/>
    <w:rsid w:val="00913DC0"/>
    <w:rsid w:val="009148CC"/>
    <w:rsid w:val="00914E37"/>
    <w:rsid w:val="009155E8"/>
    <w:rsid w:val="00915D48"/>
    <w:rsid w:val="00916A5B"/>
    <w:rsid w:val="00917088"/>
    <w:rsid w:val="009171C0"/>
    <w:rsid w:val="009239A6"/>
    <w:rsid w:val="00923A8F"/>
    <w:rsid w:val="0092402E"/>
    <w:rsid w:val="00924771"/>
    <w:rsid w:val="00924D3F"/>
    <w:rsid w:val="00924DCB"/>
    <w:rsid w:val="0092533D"/>
    <w:rsid w:val="009258B8"/>
    <w:rsid w:val="00926B42"/>
    <w:rsid w:val="00926E64"/>
    <w:rsid w:val="00926F39"/>
    <w:rsid w:val="009270D3"/>
    <w:rsid w:val="00930063"/>
    <w:rsid w:val="009302E0"/>
    <w:rsid w:val="0093094F"/>
    <w:rsid w:val="009313A1"/>
    <w:rsid w:val="00931788"/>
    <w:rsid w:val="009320CA"/>
    <w:rsid w:val="009329F2"/>
    <w:rsid w:val="00932DD1"/>
    <w:rsid w:val="009339FB"/>
    <w:rsid w:val="009346B1"/>
    <w:rsid w:val="009351A6"/>
    <w:rsid w:val="009358B3"/>
    <w:rsid w:val="00935979"/>
    <w:rsid w:val="00935A15"/>
    <w:rsid w:val="00936268"/>
    <w:rsid w:val="00936C21"/>
    <w:rsid w:val="00937714"/>
    <w:rsid w:val="00937804"/>
    <w:rsid w:val="00937FC8"/>
    <w:rsid w:val="00940321"/>
    <w:rsid w:val="0094160A"/>
    <w:rsid w:val="009419FC"/>
    <w:rsid w:val="00941BF8"/>
    <w:rsid w:val="00942A8C"/>
    <w:rsid w:val="00942B62"/>
    <w:rsid w:val="00943A6F"/>
    <w:rsid w:val="009441CA"/>
    <w:rsid w:val="009442E1"/>
    <w:rsid w:val="00944318"/>
    <w:rsid w:val="00945040"/>
    <w:rsid w:val="009455FD"/>
    <w:rsid w:val="00945781"/>
    <w:rsid w:val="009458F0"/>
    <w:rsid w:val="00945D86"/>
    <w:rsid w:val="00947B09"/>
    <w:rsid w:val="00947D46"/>
    <w:rsid w:val="00947DB9"/>
    <w:rsid w:val="00950B81"/>
    <w:rsid w:val="00950F65"/>
    <w:rsid w:val="0095125C"/>
    <w:rsid w:val="00951719"/>
    <w:rsid w:val="009529B1"/>
    <w:rsid w:val="009529F5"/>
    <w:rsid w:val="00953117"/>
    <w:rsid w:val="00953B6A"/>
    <w:rsid w:val="00955179"/>
    <w:rsid w:val="0095519B"/>
    <w:rsid w:val="009551D8"/>
    <w:rsid w:val="00955C05"/>
    <w:rsid w:val="00956402"/>
    <w:rsid w:val="0095764E"/>
    <w:rsid w:val="009578BD"/>
    <w:rsid w:val="00957B56"/>
    <w:rsid w:val="00960C28"/>
    <w:rsid w:val="00960DE8"/>
    <w:rsid w:val="00960EFA"/>
    <w:rsid w:val="00961141"/>
    <w:rsid w:val="009611D0"/>
    <w:rsid w:val="00961763"/>
    <w:rsid w:val="009623A1"/>
    <w:rsid w:val="00962932"/>
    <w:rsid w:val="009629B5"/>
    <w:rsid w:val="009631D8"/>
    <w:rsid w:val="00963FD3"/>
    <w:rsid w:val="00964115"/>
    <w:rsid w:val="0096436A"/>
    <w:rsid w:val="00965FBB"/>
    <w:rsid w:val="009660AE"/>
    <w:rsid w:val="0096647E"/>
    <w:rsid w:val="00967A48"/>
    <w:rsid w:val="00967FFB"/>
    <w:rsid w:val="00970454"/>
    <w:rsid w:val="009707A9"/>
    <w:rsid w:val="00970FE2"/>
    <w:rsid w:val="0097165D"/>
    <w:rsid w:val="00972342"/>
    <w:rsid w:val="00972769"/>
    <w:rsid w:val="00972BC7"/>
    <w:rsid w:val="00973317"/>
    <w:rsid w:val="00974135"/>
    <w:rsid w:val="00974338"/>
    <w:rsid w:val="009744F4"/>
    <w:rsid w:val="00974DB9"/>
    <w:rsid w:val="00976186"/>
    <w:rsid w:val="0097623D"/>
    <w:rsid w:val="009774A2"/>
    <w:rsid w:val="00980110"/>
    <w:rsid w:val="009804EC"/>
    <w:rsid w:val="00980B24"/>
    <w:rsid w:val="00980BE4"/>
    <w:rsid w:val="00980FCC"/>
    <w:rsid w:val="0098115A"/>
    <w:rsid w:val="009814C4"/>
    <w:rsid w:val="009820B2"/>
    <w:rsid w:val="00982708"/>
    <w:rsid w:val="009828F2"/>
    <w:rsid w:val="00985233"/>
    <w:rsid w:val="009856FB"/>
    <w:rsid w:val="009857E9"/>
    <w:rsid w:val="00985A63"/>
    <w:rsid w:val="009862CF"/>
    <w:rsid w:val="009863A8"/>
    <w:rsid w:val="00986A14"/>
    <w:rsid w:val="009871CB"/>
    <w:rsid w:val="00987CFC"/>
    <w:rsid w:val="00987F53"/>
    <w:rsid w:val="00990CCA"/>
    <w:rsid w:val="00991218"/>
    <w:rsid w:val="00994B02"/>
    <w:rsid w:val="0099515F"/>
    <w:rsid w:val="009955C6"/>
    <w:rsid w:val="0099592A"/>
    <w:rsid w:val="00995951"/>
    <w:rsid w:val="00996F23"/>
    <w:rsid w:val="00996F87"/>
    <w:rsid w:val="00997F0E"/>
    <w:rsid w:val="009A03F9"/>
    <w:rsid w:val="009A08B4"/>
    <w:rsid w:val="009A12BE"/>
    <w:rsid w:val="009A1596"/>
    <w:rsid w:val="009A161F"/>
    <w:rsid w:val="009A1881"/>
    <w:rsid w:val="009A1A31"/>
    <w:rsid w:val="009A28E7"/>
    <w:rsid w:val="009A3D35"/>
    <w:rsid w:val="009A3E7E"/>
    <w:rsid w:val="009A40B8"/>
    <w:rsid w:val="009A4874"/>
    <w:rsid w:val="009A545D"/>
    <w:rsid w:val="009A571A"/>
    <w:rsid w:val="009A58FA"/>
    <w:rsid w:val="009A5F31"/>
    <w:rsid w:val="009A62AF"/>
    <w:rsid w:val="009A7772"/>
    <w:rsid w:val="009A7E6B"/>
    <w:rsid w:val="009A7F63"/>
    <w:rsid w:val="009B020E"/>
    <w:rsid w:val="009B19B0"/>
    <w:rsid w:val="009B291A"/>
    <w:rsid w:val="009B2F59"/>
    <w:rsid w:val="009B2FBC"/>
    <w:rsid w:val="009B3B25"/>
    <w:rsid w:val="009B4AA0"/>
    <w:rsid w:val="009B4DD4"/>
    <w:rsid w:val="009B4DF0"/>
    <w:rsid w:val="009B6159"/>
    <w:rsid w:val="009B6A1B"/>
    <w:rsid w:val="009B6D1F"/>
    <w:rsid w:val="009B7274"/>
    <w:rsid w:val="009C0752"/>
    <w:rsid w:val="009C0A1D"/>
    <w:rsid w:val="009C231C"/>
    <w:rsid w:val="009C2F98"/>
    <w:rsid w:val="009C4419"/>
    <w:rsid w:val="009C56D2"/>
    <w:rsid w:val="009C5F55"/>
    <w:rsid w:val="009C5FB3"/>
    <w:rsid w:val="009C6E28"/>
    <w:rsid w:val="009C76DF"/>
    <w:rsid w:val="009C79B1"/>
    <w:rsid w:val="009D0455"/>
    <w:rsid w:val="009D135D"/>
    <w:rsid w:val="009D2262"/>
    <w:rsid w:val="009D235F"/>
    <w:rsid w:val="009D254A"/>
    <w:rsid w:val="009D36A4"/>
    <w:rsid w:val="009D4190"/>
    <w:rsid w:val="009D4E60"/>
    <w:rsid w:val="009D5686"/>
    <w:rsid w:val="009D5B73"/>
    <w:rsid w:val="009D6265"/>
    <w:rsid w:val="009D63AC"/>
    <w:rsid w:val="009D6778"/>
    <w:rsid w:val="009D692C"/>
    <w:rsid w:val="009D69D2"/>
    <w:rsid w:val="009D7104"/>
    <w:rsid w:val="009D7AF4"/>
    <w:rsid w:val="009D7F6B"/>
    <w:rsid w:val="009E1B9B"/>
    <w:rsid w:val="009E1C05"/>
    <w:rsid w:val="009E20C6"/>
    <w:rsid w:val="009E255C"/>
    <w:rsid w:val="009E2979"/>
    <w:rsid w:val="009E34E2"/>
    <w:rsid w:val="009E3F04"/>
    <w:rsid w:val="009E57F1"/>
    <w:rsid w:val="009E6135"/>
    <w:rsid w:val="009E7449"/>
    <w:rsid w:val="009E766F"/>
    <w:rsid w:val="009E79DA"/>
    <w:rsid w:val="009F03D6"/>
    <w:rsid w:val="009F0FB7"/>
    <w:rsid w:val="009F15EC"/>
    <w:rsid w:val="009F2052"/>
    <w:rsid w:val="009F2231"/>
    <w:rsid w:val="009F2A01"/>
    <w:rsid w:val="009F2E69"/>
    <w:rsid w:val="009F3DE9"/>
    <w:rsid w:val="009F4A16"/>
    <w:rsid w:val="009F4A89"/>
    <w:rsid w:val="009F57E2"/>
    <w:rsid w:val="009F584C"/>
    <w:rsid w:val="009F5DB5"/>
    <w:rsid w:val="009F6551"/>
    <w:rsid w:val="009F6F89"/>
    <w:rsid w:val="009F772F"/>
    <w:rsid w:val="009F7E25"/>
    <w:rsid w:val="00A00C90"/>
    <w:rsid w:val="00A00F1E"/>
    <w:rsid w:val="00A01675"/>
    <w:rsid w:val="00A02456"/>
    <w:rsid w:val="00A033CB"/>
    <w:rsid w:val="00A04120"/>
    <w:rsid w:val="00A04282"/>
    <w:rsid w:val="00A045F6"/>
    <w:rsid w:val="00A0482B"/>
    <w:rsid w:val="00A04FB2"/>
    <w:rsid w:val="00A051CA"/>
    <w:rsid w:val="00A0565B"/>
    <w:rsid w:val="00A05FC4"/>
    <w:rsid w:val="00A06CD5"/>
    <w:rsid w:val="00A070FC"/>
    <w:rsid w:val="00A079A2"/>
    <w:rsid w:val="00A079BE"/>
    <w:rsid w:val="00A10898"/>
    <w:rsid w:val="00A10D53"/>
    <w:rsid w:val="00A11F6F"/>
    <w:rsid w:val="00A12464"/>
    <w:rsid w:val="00A14DB3"/>
    <w:rsid w:val="00A17307"/>
    <w:rsid w:val="00A17474"/>
    <w:rsid w:val="00A201BA"/>
    <w:rsid w:val="00A218F1"/>
    <w:rsid w:val="00A21AF3"/>
    <w:rsid w:val="00A225F2"/>
    <w:rsid w:val="00A23F24"/>
    <w:rsid w:val="00A2408C"/>
    <w:rsid w:val="00A2451A"/>
    <w:rsid w:val="00A24752"/>
    <w:rsid w:val="00A2499F"/>
    <w:rsid w:val="00A2549D"/>
    <w:rsid w:val="00A25EC3"/>
    <w:rsid w:val="00A260F4"/>
    <w:rsid w:val="00A26AF3"/>
    <w:rsid w:val="00A26ECE"/>
    <w:rsid w:val="00A278F1"/>
    <w:rsid w:val="00A30301"/>
    <w:rsid w:val="00A3043E"/>
    <w:rsid w:val="00A31698"/>
    <w:rsid w:val="00A31CBC"/>
    <w:rsid w:val="00A320A7"/>
    <w:rsid w:val="00A321A2"/>
    <w:rsid w:val="00A32335"/>
    <w:rsid w:val="00A32722"/>
    <w:rsid w:val="00A32ED1"/>
    <w:rsid w:val="00A32FBF"/>
    <w:rsid w:val="00A333D6"/>
    <w:rsid w:val="00A33F91"/>
    <w:rsid w:val="00A35212"/>
    <w:rsid w:val="00A35807"/>
    <w:rsid w:val="00A366CD"/>
    <w:rsid w:val="00A3682A"/>
    <w:rsid w:val="00A369F3"/>
    <w:rsid w:val="00A36BC8"/>
    <w:rsid w:val="00A36BF2"/>
    <w:rsid w:val="00A37717"/>
    <w:rsid w:val="00A401DF"/>
    <w:rsid w:val="00A406B7"/>
    <w:rsid w:val="00A40A91"/>
    <w:rsid w:val="00A40F36"/>
    <w:rsid w:val="00A41D7A"/>
    <w:rsid w:val="00A41E56"/>
    <w:rsid w:val="00A42F4C"/>
    <w:rsid w:val="00A43167"/>
    <w:rsid w:val="00A43A96"/>
    <w:rsid w:val="00A441AA"/>
    <w:rsid w:val="00A44C0D"/>
    <w:rsid w:val="00A4514C"/>
    <w:rsid w:val="00A455D9"/>
    <w:rsid w:val="00A46803"/>
    <w:rsid w:val="00A4708A"/>
    <w:rsid w:val="00A5122F"/>
    <w:rsid w:val="00A51290"/>
    <w:rsid w:val="00A513DB"/>
    <w:rsid w:val="00A520D5"/>
    <w:rsid w:val="00A52988"/>
    <w:rsid w:val="00A533A5"/>
    <w:rsid w:val="00A54D69"/>
    <w:rsid w:val="00A55FB3"/>
    <w:rsid w:val="00A5657E"/>
    <w:rsid w:val="00A56C44"/>
    <w:rsid w:val="00A57D3E"/>
    <w:rsid w:val="00A60879"/>
    <w:rsid w:val="00A60A69"/>
    <w:rsid w:val="00A61F45"/>
    <w:rsid w:val="00A62B73"/>
    <w:rsid w:val="00A6392A"/>
    <w:rsid w:val="00A6429F"/>
    <w:rsid w:val="00A65B0F"/>
    <w:rsid w:val="00A65C65"/>
    <w:rsid w:val="00A672DD"/>
    <w:rsid w:val="00A67307"/>
    <w:rsid w:val="00A67C13"/>
    <w:rsid w:val="00A70775"/>
    <w:rsid w:val="00A7088E"/>
    <w:rsid w:val="00A70964"/>
    <w:rsid w:val="00A713D4"/>
    <w:rsid w:val="00A71B0D"/>
    <w:rsid w:val="00A71E9F"/>
    <w:rsid w:val="00A7226B"/>
    <w:rsid w:val="00A7237E"/>
    <w:rsid w:val="00A72391"/>
    <w:rsid w:val="00A7307D"/>
    <w:rsid w:val="00A7399E"/>
    <w:rsid w:val="00A739FE"/>
    <w:rsid w:val="00A73F3B"/>
    <w:rsid w:val="00A7415A"/>
    <w:rsid w:val="00A742B1"/>
    <w:rsid w:val="00A7454A"/>
    <w:rsid w:val="00A7497E"/>
    <w:rsid w:val="00A75788"/>
    <w:rsid w:val="00A763C7"/>
    <w:rsid w:val="00A766F3"/>
    <w:rsid w:val="00A76734"/>
    <w:rsid w:val="00A76A7F"/>
    <w:rsid w:val="00A7700A"/>
    <w:rsid w:val="00A7731C"/>
    <w:rsid w:val="00A776BA"/>
    <w:rsid w:val="00A81D98"/>
    <w:rsid w:val="00A8245F"/>
    <w:rsid w:val="00A82A41"/>
    <w:rsid w:val="00A82FA7"/>
    <w:rsid w:val="00A83972"/>
    <w:rsid w:val="00A83EA8"/>
    <w:rsid w:val="00A84070"/>
    <w:rsid w:val="00A845E3"/>
    <w:rsid w:val="00A848D1"/>
    <w:rsid w:val="00A85032"/>
    <w:rsid w:val="00A87203"/>
    <w:rsid w:val="00A87E05"/>
    <w:rsid w:val="00A90516"/>
    <w:rsid w:val="00A9075E"/>
    <w:rsid w:val="00A9077C"/>
    <w:rsid w:val="00A90EE0"/>
    <w:rsid w:val="00A91997"/>
    <w:rsid w:val="00A9246C"/>
    <w:rsid w:val="00A93D24"/>
    <w:rsid w:val="00A93E39"/>
    <w:rsid w:val="00A940D7"/>
    <w:rsid w:val="00A942F7"/>
    <w:rsid w:val="00A94AED"/>
    <w:rsid w:val="00A957A1"/>
    <w:rsid w:val="00A95D40"/>
    <w:rsid w:val="00A96842"/>
    <w:rsid w:val="00A96D1C"/>
    <w:rsid w:val="00AA0242"/>
    <w:rsid w:val="00AA0C2A"/>
    <w:rsid w:val="00AA1959"/>
    <w:rsid w:val="00AA2346"/>
    <w:rsid w:val="00AA2375"/>
    <w:rsid w:val="00AA2866"/>
    <w:rsid w:val="00AA2AAB"/>
    <w:rsid w:val="00AA2AE7"/>
    <w:rsid w:val="00AA3135"/>
    <w:rsid w:val="00AA374D"/>
    <w:rsid w:val="00AA3D9D"/>
    <w:rsid w:val="00AA417F"/>
    <w:rsid w:val="00AA4874"/>
    <w:rsid w:val="00AA4D4B"/>
    <w:rsid w:val="00AA5BF2"/>
    <w:rsid w:val="00AA648D"/>
    <w:rsid w:val="00AA6A44"/>
    <w:rsid w:val="00AA6C1B"/>
    <w:rsid w:val="00AA6DFE"/>
    <w:rsid w:val="00AA72D5"/>
    <w:rsid w:val="00AA7B5B"/>
    <w:rsid w:val="00AB1297"/>
    <w:rsid w:val="00AB19D2"/>
    <w:rsid w:val="00AB232B"/>
    <w:rsid w:val="00AB2BDA"/>
    <w:rsid w:val="00AB2D69"/>
    <w:rsid w:val="00AB321E"/>
    <w:rsid w:val="00AB4A22"/>
    <w:rsid w:val="00AB51BD"/>
    <w:rsid w:val="00AB5244"/>
    <w:rsid w:val="00AB5421"/>
    <w:rsid w:val="00AB555B"/>
    <w:rsid w:val="00AB6AEB"/>
    <w:rsid w:val="00AB7FCD"/>
    <w:rsid w:val="00AC0ABE"/>
    <w:rsid w:val="00AC15A8"/>
    <w:rsid w:val="00AC17D9"/>
    <w:rsid w:val="00AC2681"/>
    <w:rsid w:val="00AC283A"/>
    <w:rsid w:val="00AC2D5E"/>
    <w:rsid w:val="00AC322C"/>
    <w:rsid w:val="00AC3866"/>
    <w:rsid w:val="00AC3909"/>
    <w:rsid w:val="00AC3B5D"/>
    <w:rsid w:val="00AC3BF9"/>
    <w:rsid w:val="00AC3FFC"/>
    <w:rsid w:val="00AC46D7"/>
    <w:rsid w:val="00AC4DD6"/>
    <w:rsid w:val="00AC5547"/>
    <w:rsid w:val="00AC5571"/>
    <w:rsid w:val="00AC5ABC"/>
    <w:rsid w:val="00AC64B3"/>
    <w:rsid w:val="00AC67C7"/>
    <w:rsid w:val="00AC6EFA"/>
    <w:rsid w:val="00AC71EA"/>
    <w:rsid w:val="00AC7A23"/>
    <w:rsid w:val="00AD0012"/>
    <w:rsid w:val="00AD0285"/>
    <w:rsid w:val="00AD083A"/>
    <w:rsid w:val="00AD0B29"/>
    <w:rsid w:val="00AD1A00"/>
    <w:rsid w:val="00AD2011"/>
    <w:rsid w:val="00AD2921"/>
    <w:rsid w:val="00AD32C4"/>
    <w:rsid w:val="00AD4393"/>
    <w:rsid w:val="00AD44F2"/>
    <w:rsid w:val="00AD4558"/>
    <w:rsid w:val="00AD4577"/>
    <w:rsid w:val="00AD4ABE"/>
    <w:rsid w:val="00AD54A0"/>
    <w:rsid w:val="00AD67A9"/>
    <w:rsid w:val="00AD6D08"/>
    <w:rsid w:val="00AE06CF"/>
    <w:rsid w:val="00AE0926"/>
    <w:rsid w:val="00AE0B6E"/>
    <w:rsid w:val="00AE192B"/>
    <w:rsid w:val="00AE286A"/>
    <w:rsid w:val="00AE3093"/>
    <w:rsid w:val="00AE3CA3"/>
    <w:rsid w:val="00AE3DB9"/>
    <w:rsid w:val="00AE472F"/>
    <w:rsid w:val="00AE4904"/>
    <w:rsid w:val="00AE4CBA"/>
    <w:rsid w:val="00AE5D99"/>
    <w:rsid w:val="00AE739F"/>
    <w:rsid w:val="00AE77EA"/>
    <w:rsid w:val="00AE7829"/>
    <w:rsid w:val="00AE784D"/>
    <w:rsid w:val="00AE7F7B"/>
    <w:rsid w:val="00AF07B6"/>
    <w:rsid w:val="00AF2002"/>
    <w:rsid w:val="00AF228F"/>
    <w:rsid w:val="00AF30E0"/>
    <w:rsid w:val="00AF327F"/>
    <w:rsid w:val="00AF3441"/>
    <w:rsid w:val="00AF3B7A"/>
    <w:rsid w:val="00AF3EAC"/>
    <w:rsid w:val="00AF5B90"/>
    <w:rsid w:val="00AF5C55"/>
    <w:rsid w:val="00AF7A63"/>
    <w:rsid w:val="00B0110D"/>
    <w:rsid w:val="00B01607"/>
    <w:rsid w:val="00B01615"/>
    <w:rsid w:val="00B033C5"/>
    <w:rsid w:val="00B03690"/>
    <w:rsid w:val="00B03759"/>
    <w:rsid w:val="00B044A1"/>
    <w:rsid w:val="00B04A68"/>
    <w:rsid w:val="00B052C8"/>
    <w:rsid w:val="00B06C08"/>
    <w:rsid w:val="00B07074"/>
    <w:rsid w:val="00B074BF"/>
    <w:rsid w:val="00B102B0"/>
    <w:rsid w:val="00B11C6B"/>
    <w:rsid w:val="00B1208D"/>
    <w:rsid w:val="00B12E15"/>
    <w:rsid w:val="00B13749"/>
    <w:rsid w:val="00B13BBA"/>
    <w:rsid w:val="00B14504"/>
    <w:rsid w:val="00B14B8D"/>
    <w:rsid w:val="00B156DE"/>
    <w:rsid w:val="00B20685"/>
    <w:rsid w:val="00B206B4"/>
    <w:rsid w:val="00B20883"/>
    <w:rsid w:val="00B2187E"/>
    <w:rsid w:val="00B219C5"/>
    <w:rsid w:val="00B21D8D"/>
    <w:rsid w:val="00B22981"/>
    <w:rsid w:val="00B23013"/>
    <w:rsid w:val="00B2336A"/>
    <w:rsid w:val="00B23EE3"/>
    <w:rsid w:val="00B2414B"/>
    <w:rsid w:val="00B246D5"/>
    <w:rsid w:val="00B24CBD"/>
    <w:rsid w:val="00B266C8"/>
    <w:rsid w:val="00B26D54"/>
    <w:rsid w:val="00B273BB"/>
    <w:rsid w:val="00B2796A"/>
    <w:rsid w:val="00B3003A"/>
    <w:rsid w:val="00B30F69"/>
    <w:rsid w:val="00B3158A"/>
    <w:rsid w:val="00B32C7B"/>
    <w:rsid w:val="00B3346B"/>
    <w:rsid w:val="00B33E52"/>
    <w:rsid w:val="00B33E75"/>
    <w:rsid w:val="00B34A16"/>
    <w:rsid w:val="00B35635"/>
    <w:rsid w:val="00B35A16"/>
    <w:rsid w:val="00B364AF"/>
    <w:rsid w:val="00B36515"/>
    <w:rsid w:val="00B36C3A"/>
    <w:rsid w:val="00B372C1"/>
    <w:rsid w:val="00B376F7"/>
    <w:rsid w:val="00B4007C"/>
    <w:rsid w:val="00B400CA"/>
    <w:rsid w:val="00B41175"/>
    <w:rsid w:val="00B41442"/>
    <w:rsid w:val="00B4149C"/>
    <w:rsid w:val="00B4235D"/>
    <w:rsid w:val="00B42ADD"/>
    <w:rsid w:val="00B42C35"/>
    <w:rsid w:val="00B434B2"/>
    <w:rsid w:val="00B43AFA"/>
    <w:rsid w:val="00B43C22"/>
    <w:rsid w:val="00B43F7F"/>
    <w:rsid w:val="00B44946"/>
    <w:rsid w:val="00B44D30"/>
    <w:rsid w:val="00B45B2C"/>
    <w:rsid w:val="00B464BC"/>
    <w:rsid w:val="00B46A42"/>
    <w:rsid w:val="00B46C0B"/>
    <w:rsid w:val="00B46DFB"/>
    <w:rsid w:val="00B473E2"/>
    <w:rsid w:val="00B47760"/>
    <w:rsid w:val="00B50F9B"/>
    <w:rsid w:val="00B51717"/>
    <w:rsid w:val="00B51B29"/>
    <w:rsid w:val="00B520D9"/>
    <w:rsid w:val="00B5297F"/>
    <w:rsid w:val="00B531D0"/>
    <w:rsid w:val="00B539F8"/>
    <w:rsid w:val="00B53DFF"/>
    <w:rsid w:val="00B54154"/>
    <w:rsid w:val="00B543CF"/>
    <w:rsid w:val="00B544B0"/>
    <w:rsid w:val="00B54563"/>
    <w:rsid w:val="00B549A5"/>
    <w:rsid w:val="00B55AB7"/>
    <w:rsid w:val="00B57580"/>
    <w:rsid w:val="00B57674"/>
    <w:rsid w:val="00B578AA"/>
    <w:rsid w:val="00B622CC"/>
    <w:rsid w:val="00B62C2A"/>
    <w:rsid w:val="00B62EA0"/>
    <w:rsid w:val="00B62FA3"/>
    <w:rsid w:val="00B63379"/>
    <w:rsid w:val="00B63E3A"/>
    <w:rsid w:val="00B63F07"/>
    <w:rsid w:val="00B64345"/>
    <w:rsid w:val="00B647BE"/>
    <w:rsid w:val="00B64940"/>
    <w:rsid w:val="00B6514B"/>
    <w:rsid w:val="00B65724"/>
    <w:rsid w:val="00B66077"/>
    <w:rsid w:val="00B661D1"/>
    <w:rsid w:val="00B6656D"/>
    <w:rsid w:val="00B6676C"/>
    <w:rsid w:val="00B6712F"/>
    <w:rsid w:val="00B676D4"/>
    <w:rsid w:val="00B67C57"/>
    <w:rsid w:val="00B70C49"/>
    <w:rsid w:val="00B72690"/>
    <w:rsid w:val="00B7280F"/>
    <w:rsid w:val="00B7378C"/>
    <w:rsid w:val="00B73A9E"/>
    <w:rsid w:val="00B7483D"/>
    <w:rsid w:val="00B748C3"/>
    <w:rsid w:val="00B75C21"/>
    <w:rsid w:val="00B75C4E"/>
    <w:rsid w:val="00B76184"/>
    <w:rsid w:val="00B76187"/>
    <w:rsid w:val="00B771AE"/>
    <w:rsid w:val="00B77469"/>
    <w:rsid w:val="00B77F22"/>
    <w:rsid w:val="00B801B7"/>
    <w:rsid w:val="00B807D6"/>
    <w:rsid w:val="00B809BF"/>
    <w:rsid w:val="00B809FD"/>
    <w:rsid w:val="00B80B97"/>
    <w:rsid w:val="00B8103F"/>
    <w:rsid w:val="00B81482"/>
    <w:rsid w:val="00B814CD"/>
    <w:rsid w:val="00B816F6"/>
    <w:rsid w:val="00B81D6A"/>
    <w:rsid w:val="00B82128"/>
    <w:rsid w:val="00B82942"/>
    <w:rsid w:val="00B837F6"/>
    <w:rsid w:val="00B842CB"/>
    <w:rsid w:val="00B8493A"/>
    <w:rsid w:val="00B84991"/>
    <w:rsid w:val="00B84BA5"/>
    <w:rsid w:val="00B8512F"/>
    <w:rsid w:val="00B8523C"/>
    <w:rsid w:val="00B8544F"/>
    <w:rsid w:val="00B859FC"/>
    <w:rsid w:val="00B860FC"/>
    <w:rsid w:val="00B864BD"/>
    <w:rsid w:val="00B8693F"/>
    <w:rsid w:val="00B86C8F"/>
    <w:rsid w:val="00B8723D"/>
    <w:rsid w:val="00B879EF"/>
    <w:rsid w:val="00B87F61"/>
    <w:rsid w:val="00B909EC"/>
    <w:rsid w:val="00B9151D"/>
    <w:rsid w:val="00B9158F"/>
    <w:rsid w:val="00B91770"/>
    <w:rsid w:val="00B91E20"/>
    <w:rsid w:val="00B92341"/>
    <w:rsid w:val="00B92616"/>
    <w:rsid w:val="00B929AA"/>
    <w:rsid w:val="00B93F8B"/>
    <w:rsid w:val="00B94B64"/>
    <w:rsid w:val="00B94E2C"/>
    <w:rsid w:val="00B95014"/>
    <w:rsid w:val="00B95101"/>
    <w:rsid w:val="00B95D6E"/>
    <w:rsid w:val="00BA054B"/>
    <w:rsid w:val="00BA1820"/>
    <w:rsid w:val="00BA1CC4"/>
    <w:rsid w:val="00BA25FE"/>
    <w:rsid w:val="00BA289B"/>
    <w:rsid w:val="00BA34DA"/>
    <w:rsid w:val="00BA3CA8"/>
    <w:rsid w:val="00BA4A66"/>
    <w:rsid w:val="00BA5736"/>
    <w:rsid w:val="00BA5EED"/>
    <w:rsid w:val="00BA605C"/>
    <w:rsid w:val="00BA6B56"/>
    <w:rsid w:val="00BA6C0B"/>
    <w:rsid w:val="00BA6E86"/>
    <w:rsid w:val="00BA73B4"/>
    <w:rsid w:val="00BA765C"/>
    <w:rsid w:val="00BB0983"/>
    <w:rsid w:val="00BB0DF9"/>
    <w:rsid w:val="00BB1EE7"/>
    <w:rsid w:val="00BB2FC2"/>
    <w:rsid w:val="00BB3855"/>
    <w:rsid w:val="00BB39CF"/>
    <w:rsid w:val="00BB418D"/>
    <w:rsid w:val="00BB4C46"/>
    <w:rsid w:val="00BB60D1"/>
    <w:rsid w:val="00BB6430"/>
    <w:rsid w:val="00BB6E2B"/>
    <w:rsid w:val="00BB7355"/>
    <w:rsid w:val="00BB7368"/>
    <w:rsid w:val="00BB73B4"/>
    <w:rsid w:val="00BC0BA9"/>
    <w:rsid w:val="00BC0CEB"/>
    <w:rsid w:val="00BC1C48"/>
    <w:rsid w:val="00BC357D"/>
    <w:rsid w:val="00BC3DF2"/>
    <w:rsid w:val="00BC4C2A"/>
    <w:rsid w:val="00BC511F"/>
    <w:rsid w:val="00BC58BC"/>
    <w:rsid w:val="00BC7E43"/>
    <w:rsid w:val="00BD02C8"/>
    <w:rsid w:val="00BD05A4"/>
    <w:rsid w:val="00BD0D3F"/>
    <w:rsid w:val="00BD1235"/>
    <w:rsid w:val="00BD1417"/>
    <w:rsid w:val="00BD177E"/>
    <w:rsid w:val="00BD17DF"/>
    <w:rsid w:val="00BD191A"/>
    <w:rsid w:val="00BD1E98"/>
    <w:rsid w:val="00BD202A"/>
    <w:rsid w:val="00BD20CD"/>
    <w:rsid w:val="00BD214A"/>
    <w:rsid w:val="00BD2507"/>
    <w:rsid w:val="00BD3155"/>
    <w:rsid w:val="00BD31D1"/>
    <w:rsid w:val="00BD3B22"/>
    <w:rsid w:val="00BD4A7C"/>
    <w:rsid w:val="00BD4E6F"/>
    <w:rsid w:val="00BD5890"/>
    <w:rsid w:val="00BD6532"/>
    <w:rsid w:val="00BD6BD7"/>
    <w:rsid w:val="00BE01CA"/>
    <w:rsid w:val="00BE17DA"/>
    <w:rsid w:val="00BE1837"/>
    <w:rsid w:val="00BE1A9A"/>
    <w:rsid w:val="00BE27F1"/>
    <w:rsid w:val="00BE2AEA"/>
    <w:rsid w:val="00BE4611"/>
    <w:rsid w:val="00BE4864"/>
    <w:rsid w:val="00BE5404"/>
    <w:rsid w:val="00BE562E"/>
    <w:rsid w:val="00BE5DD4"/>
    <w:rsid w:val="00BE74BF"/>
    <w:rsid w:val="00BE7B89"/>
    <w:rsid w:val="00BF00D2"/>
    <w:rsid w:val="00BF03E7"/>
    <w:rsid w:val="00BF12CB"/>
    <w:rsid w:val="00BF130B"/>
    <w:rsid w:val="00BF14F8"/>
    <w:rsid w:val="00BF172D"/>
    <w:rsid w:val="00BF1DE0"/>
    <w:rsid w:val="00BF210C"/>
    <w:rsid w:val="00BF2CAF"/>
    <w:rsid w:val="00BF3B89"/>
    <w:rsid w:val="00BF4711"/>
    <w:rsid w:val="00BF4BEA"/>
    <w:rsid w:val="00BF5084"/>
    <w:rsid w:val="00BF5283"/>
    <w:rsid w:val="00BF55AE"/>
    <w:rsid w:val="00BF6A22"/>
    <w:rsid w:val="00BF6EFF"/>
    <w:rsid w:val="00BF7050"/>
    <w:rsid w:val="00BF77BB"/>
    <w:rsid w:val="00BF7CEA"/>
    <w:rsid w:val="00BF7EB5"/>
    <w:rsid w:val="00C0016E"/>
    <w:rsid w:val="00C0040B"/>
    <w:rsid w:val="00C00946"/>
    <w:rsid w:val="00C025DF"/>
    <w:rsid w:val="00C02A8D"/>
    <w:rsid w:val="00C0373D"/>
    <w:rsid w:val="00C06B58"/>
    <w:rsid w:val="00C06FD6"/>
    <w:rsid w:val="00C07336"/>
    <w:rsid w:val="00C07930"/>
    <w:rsid w:val="00C108CF"/>
    <w:rsid w:val="00C111B0"/>
    <w:rsid w:val="00C11584"/>
    <w:rsid w:val="00C118CE"/>
    <w:rsid w:val="00C11A0D"/>
    <w:rsid w:val="00C1275C"/>
    <w:rsid w:val="00C12D2E"/>
    <w:rsid w:val="00C13790"/>
    <w:rsid w:val="00C1383B"/>
    <w:rsid w:val="00C142BD"/>
    <w:rsid w:val="00C15868"/>
    <w:rsid w:val="00C15AC8"/>
    <w:rsid w:val="00C16693"/>
    <w:rsid w:val="00C1745C"/>
    <w:rsid w:val="00C17483"/>
    <w:rsid w:val="00C17523"/>
    <w:rsid w:val="00C17B0F"/>
    <w:rsid w:val="00C20406"/>
    <w:rsid w:val="00C204D6"/>
    <w:rsid w:val="00C216D5"/>
    <w:rsid w:val="00C22CBD"/>
    <w:rsid w:val="00C2325A"/>
    <w:rsid w:val="00C23B6C"/>
    <w:rsid w:val="00C24F09"/>
    <w:rsid w:val="00C25646"/>
    <w:rsid w:val="00C26001"/>
    <w:rsid w:val="00C26061"/>
    <w:rsid w:val="00C26948"/>
    <w:rsid w:val="00C27AAF"/>
    <w:rsid w:val="00C27B1C"/>
    <w:rsid w:val="00C312EE"/>
    <w:rsid w:val="00C314E8"/>
    <w:rsid w:val="00C31BA3"/>
    <w:rsid w:val="00C32EEB"/>
    <w:rsid w:val="00C33971"/>
    <w:rsid w:val="00C33A5D"/>
    <w:rsid w:val="00C355EC"/>
    <w:rsid w:val="00C36BB9"/>
    <w:rsid w:val="00C36CBE"/>
    <w:rsid w:val="00C379CA"/>
    <w:rsid w:val="00C40126"/>
    <w:rsid w:val="00C40598"/>
    <w:rsid w:val="00C40782"/>
    <w:rsid w:val="00C40886"/>
    <w:rsid w:val="00C40ABC"/>
    <w:rsid w:val="00C40AC5"/>
    <w:rsid w:val="00C40E9C"/>
    <w:rsid w:val="00C412E2"/>
    <w:rsid w:val="00C4134D"/>
    <w:rsid w:val="00C425AF"/>
    <w:rsid w:val="00C42791"/>
    <w:rsid w:val="00C42975"/>
    <w:rsid w:val="00C4319B"/>
    <w:rsid w:val="00C43892"/>
    <w:rsid w:val="00C44708"/>
    <w:rsid w:val="00C4548C"/>
    <w:rsid w:val="00C45942"/>
    <w:rsid w:val="00C45C18"/>
    <w:rsid w:val="00C46371"/>
    <w:rsid w:val="00C4644B"/>
    <w:rsid w:val="00C46897"/>
    <w:rsid w:val="00C506FA"/>
    <w:rsid w:val="00C50C21"/>
    <w:rsid w:val="00C5248E"/>
    <w:rsid w:val="00C53148"/>
    <w:rsid w:val="00C54DF3"/>
    <w:rsid w:val="00C5596E"/>
    <w:rsid w:val="00C55C72"/>
    <w:rsid w:val="00C56413"/>
    <w:rsid w:val="00C57ABC"/>
    <w:rsid w:val="00C60185"/>
    <w:rsid w:val="00C603A9"/>
    <w:rsid w:val="00C60A71"/>
    <w:rsid w:val="00C61A54"/>
    <w:rsid w:val="00C62FCB"/>
    <w:rsid w:val="00C63031"/>
    <w:rsid w:val="00C636D8"/>
    <w:rsid w:val="00C63DEE"/>
    <w:rsid w:val="00C64F14"/>
    <w:rsid w:val="00C65769"/>
    <w:rsid w:val="00C657CA"/>
    <w:rsid w:val="00C65850"/>
    <w:rsid w:val="00C66972"/>
    <w:rsid w:val="00C671E2"/>
    <w:rsid w:val="00C677CE"/>
    <w:rsid w:val="00C67BF1"/>
    <w:rsid w:val="00C700E8"/>
    <w:rsid w:val="00C7178F"/>
    <w:rsid w:val="00C721BC"/>
    <w:rsid w:val="00C72566"/>
    <w:rsid w:val="00C731FC"/>
    <w:rsid w:val="00C739A8"/>
    <w:rsid w:val="00C73E14"/>
    <w:rsid w:val="00C73EA9"/>
    <w:rsid w:val="00C75617"/>
    <w:rsid w:val="00C759BF"/>
    <w:rsid w:val="00C75A61"/>
    <w:rsid w:val="00C7725D"/>
    <w:rsid w:val="00C77F1D"/>
    <w:rsid w:val="00C80EB3"/>
    <w:rsid w:val="00C819D9"/>
    <w:rsid w:val="00C81D6C"/>
    <w:rsid w:val="00C82795"/>
    <w:rsid w:val="00C82B67"/>
    <w:rsid w:val="00C83BBB"/>
    <w:rsid w:val="00C83C1F"/>
    <w:rsid w:val="00C84027"/>
    <w:rsid w:val="00C844F7"/>
    <w:rsid w:val="00C8453A"/>
    <w:rsid w:val="00C84693"/>
    <w:rsid w:val="00C86922"/>
    <w:rsid w:val="00C869F2"/>
    <w:rsid w:val="00C870C3"/>
    <w:rsid w:val="00C9010D"/>
    <w:rsid w:val="00C90927"/>
    <w:rsid w:val="00C90B49"/>
    <w:rsid w:val="00C90F66"/>
    <w:rsid w:val="00C90F90"/>
    <w:rsid w:val="00C92858"/>
    <w:rsid w:val="00C92A3E"/>
    <w:rsid w:val="00C92F04"/>
    <w:rsid w:val="00C933CD"/>
    <w:rsid w:val="00C9388B"/>
    <w:rsid w:val="00C93C97"/>
    <w:rsid w:val="00C93CE7"/>
    <w:rsid w:val="00C95491"/>
    <w:rsid w:val="00C962B7"/>
    <w:rsid w:val="00C96C99"/>
    <w:rsid w:val="00CA0145"/>
    <w:rsid w:val="00CA09DA"/>
    <w:rsid w:val="00CA12D4"/>
    <w:rsid w:val="00CA2F83"/>
    <w:rsid w:val="00CA3D06"/>
    <w:rsid w:val="00CA44DB"/>
    <w:rsid w:val="00CA4C9D"/>
    <w:rsid w:val="00CA4E6F"/>
    <w:rsid w:val="00CA5405"/>
    <w:rsid w:val="00CA75BE"/>
    <w:rsid w:val="00CA7C39"/>
    <w:rsid w:val="00CB007E"/>
    <w:rsid w:val="00CB136A"/>
    <w:rsid w:val="00CB1B9F"/>
    <w:rsid w:val="00CB1C83"/>
    <w:rsid w:val="00CB29A5"/>
    <w:rsid w:val="00CB4031"/>
    <w:rsid w:val="00CB517E"/>
    <w:rsid w:val="00CB5671"/>
    <w:rsid w:val="00CB5CFC"/>
    <w:rsid w:val="00CB607C"/>
    <w:rsid w:val="00CB73C0"/>
    <w:rsid w:val="00CB789D"/>
    <w:rsid w:val="00CC0786"/>
    <w:rsid w:val="00CC14A1"/>
    <w:rsid w:val="00CC175E"/>
    <w:rsid w:val="00CC1944"/>
    <w:rsid w:val="00CC201B"/>
    <w:rsid w:val="00CC2053"/>
    <w:rsid w:val="00CC23D4"/>
    <w:rsid w:val="00CC2F8D"/>
    <w:rsid w:val="00CC31DE"/>
    <w:rsid w:val="00CC3AF3"/>
    <w:rsid w:val="00CC3FEF"/>
    <w:rsid w:val="00CC4050"/>
    <w:rsid w:val="00CC4A37"/>
    <w:rsid w:val="00CC5D9E"/>
    <w:rsid w:val="00CC5EB7"/>
    <w:rsid w:val="00CC5FCD"/>
    <w:rsid w:val="00CC6085"/>
    <w:rsid w:val="00CC62DC"/>
    <w:rsid w:val="00CC6DE7"/>
    <w:rsid w:val="00CC7CCA"/>
    <w:rsid w:val="00CD04F4"/>
    <w:rsid w:val="00CD077F"/>
    <w:rsid w:val="00CD12CF"/>
    <w:rsid w:val="00CD1808"/>
    <w:rsid w:val="00CD1C5D"/>
    <w:rsid w:val="00CD229B"/>
    <w:rsid w:val="00CD24F1"/>
    <w:rsid w:val="00CD3245"/>
    <w:rsid w:val="00CD329D"/>
    <w:rsid w:val="00CD34F7"/>
    <w:rsid w:val="00CD3FEE"/>
    <w:rsid w:val="00CD402C"/>
    <w:rsid w:val="00CD436E"/>
    <w:rsid w:val="00CD440D"/>
    <w:rsid w:val="00CD4E91"/>
    <w:rsid w:val="00CD5658"/>
    <w:rsid w:val="00CD56D9"/>
    <w:rsid w:val="00CD6289"/>
    <w:rsid w:val="00CD63B2"/>
    <w:rsid w:val="00CD69B6"/>
    <w:rsid w:val="00CD756C"/>
    <w:rsid w:val="00CE0D9A"/>
    <w:rsid w:val="00CE0EA5"/>
    <w:rsid w:val="00CE0F03"/>
    <w:rsid w:val="00CE0F77"/>
    <w:rsid w:val="00CE22E4"/>
    <w:rsid w:val="00CE2702"/>
    <w:rsid w:val="00CE2767"/>
    <w:rsid w:val="00CE2A02"/>
    <w:rsid w:val="00CE2EFC"/>
    <w:rsid w:val="00CE469F"/>
    <w:rsid w:val="00CE4AEB"/>
    <w:rsid w:val="00CE4DB6"/>
    <w:rsid w:val="00CE4E83"/>
    <w:rsid w:val="00CE50EB"/>
    <w:rsid w:val="00CE5451"/>
    <w:rsid w:val="00CE54DA"/>
    <w:rsid w:val="00CE5723"/>
    <w:rsid w:val="00CE62E9"/>
    <w:rsid w:val="00CE64B4"/>
    <w:rsid w:val="00CE6965"/>
    <w:rsid w:val="00CE6F01"/>
    <w:rsid w:val="00CE6F63"/>
    <w:rsid w:val="00CE716F"/>
    <w:rsid w:val="00CE74C5"/>
    <w:rsid w:val="00CE7544"/>
    <w:rsid w:val="00CE75A5"/>
    <w:rsid w:val="00CE76FE"/>
    <w:rsid w:val="00CF02A3"/>
    <w:rsid w:val="00CF0BB9"/>
    <w:rsid w:val="00CF0CF9"/>
    <w:rsid w:val="00CF1986"/>
    <w:rsid w:val="00CF1B89"/>
    <w:rsid w:val="00CF2427"/>
    <w:rsid w:val="00CF4B82"/>
    <w:rsid w:val="00CF4DC4"/>
    <w:rsid w:val="00CF63B4"/>
    <w:rsid w:val="00CF6EB6"/>
    <w:rsid w:val="00CF728A"/>
    <w:rsid w:val="00CF785A"/>
    <w:rsid w:val="00D0138F"/>
    <w:rsid w:val="00D013BD"/>
    <w:rsid w:val="00D01A48"/>
    <w:rsid w:val="00D034B6"/>
    <w:rsid w:val="00D04478"/>
    <w:rsid w:val="00D049AE"/>
    <w:rsid w:val="00D04D4C"/>
    <w:rsid w:val="00D04EA5"/>
    <w:rsid w:val="00D054F8"/>
    <w:rsid w:val="00D05E33"/>
    <w:rsid w:val="00D0659E"/>
    <w:rsid w:val="00D07527"/>
    <w:rsid w:val="00D0760A"/>
    <w:rsid w:val="00D102C2"/>
    <w:rsid w:val="00D102C9"/>
    <w:rsid w:val="00D12201"/>
    <w:rsid w:val="00D12324"/>
    <w:rsid w:val="00D1248F"/>
    <w:rsid w:val="00D12EA1"/>
    <w:rsid w:val="00D148CD"/>
    <w:rsid w:val="00D15583"/>
    <w:rsid w:val="00D15C6B"/>
    <w:rsid w:val="00D1688B"/>
    <w:rsid w:val="00D16BAA"/>
    <w:rsid w:val="00D16D18"/>
    <w:rsid w:val="00D16DB9"/>
    <w:rsid w:val="00D16ECD"/>
    <w:rsid w:val="00D1752E"/>
    <w:rsid w:val="00D177DD"/>
    <w:rsid w:val="00D17F4B"/>
    <w:rsid w:val="00D205BB"/>
    <w:rsid w:val="00D205EF"/>
    <w:rsid w:val="00D20DB5"/>
    <w:rsid w:val="00D218F8"/>
    <w:rsid w:val="00D21B13"/>
    <w:rsid w:val="00D22121"/>
    <w:rsid w:val="00D224DA"/>
    <w:rsid w:val="00D22582"/>
    <w:rsid w:val="00D22D67"/>
    <w:rsid w:val="00D23088"/>
    <w:rsid w:val="00D23390"/>
    <w:rsid w:val="00D244A1"/>
    <w:rsid w:val="00D25398"/>
    <w:rsid w:val="00D25582"/>
    <w:rsid w:val="00D25D5E"/>
    <w:rsid w:val="00D25E3E"/>
    <w:rsid w:val="00D26198"/>
    <w:rsid w:val="00D26705"/>
    <w:rsid w:val="00D279D6"/>
    <w:rsid w:val="00D27AD1"/>
    <w:rsid w:val="00D27CD5"/>
    <w:rsid w:val="00D3103C"/>
    <w:rsid w:val="00D31544"/>
    <w:rsid w:val="00D31815"/>
    <w:rsid w:val="00D32A7D"/>
    <w:rsid w:val="00D32FEC"/>
    <w:rsid w:val="00D356B8"/>
    <w:rsid w:val="00D36228"/>
    <w:rsid w:val="00D37631"/>
    <w:rsid w:val="00D3770E"/>
    <w:rsid w:val="00D37DFD"/>
    <w:rsid w:val="00D37F2E"/>
    <w:rsid w:val="00D4079F"/>
    <w:rsid w:val="00D41A6C"/>
    <w:rsid w:val="00D41DC0"/>
    <w:rsid w:val="00D420DB"/>
    <w:rsid w:val="00D42667"/>
    <w:rsid w:val="00D42FA8"/>
    <w:rsid w:val="00D4316E"/>
    <w:rsid w:val="00D4323F"/>
    <w:rsid w:val="00D4365B"/>
    <w:rsid w:val="00D440A1"/>
    <w:rsid w:val="00D44335"/>
    <w:rsid w:val="00D4489A"/>
    <w:rsid w:val="00D456C2"/>
    <w:rsid w:val="00D45880"/>
    <w:rsid w:val="00D45AF2"/>
    <w:rsid w:val="00D46363"/>
    <w:rsid w:val="00D46BB3"/>
    <w:rsid w:val="00D46CFB"/>
    <w:rsid w:val="00D47BF9"/>
    <w:rsid w:val="00D5089A"/>
    <w:rsid w:val="00D51094"/>
    <w:rsid w:val="00D52430"/>
    <w:rsid w:val="00D52497"/>
    <w:rsid w:val="00D528A2"/>
    <w:rsid w:val="00D5294C"/>
    <w:rsid w:val="00D52C0D"/>
    <w:rsid w:val="00D52CA9"/>
    <w:rsid w:val="00D52EDA"/>
    <w:rsid w:val="00D536A8"/>
    <w:rsid w:val="00D54F77"/>
    <w:rsid w:val="00D558D8"/>
    <w:rsid w:val="00D56021"/>
    <w:rsid w:val="00D561A8"/>
    <w:rsid w:val="00D567F9"/>
    <w:rsid w:val="00D57592"/>
    <w:rsid w:val="00D608A9"/>
    <w:rsid w:val="00D612C9"/>
    <w:rsid w:val="00D6132C"/>
    <w:rsid w:val="00D614DB"/>
    <w:rsid w:val="00D61D30"/>
    <w:rsid w:val="00D626B4"/>
    <w:rsid w:val="00D62C23"/>
    <w:rsid w:val="00D62DF3"/>
    <w:rsid w:val="00D63008"/>
    <w:rsid w:val="00D63146"/>
    <w:rsid w:val="00D632D6"/>
    <w:rsid w:val="00D639F8"/>
    <w:rsid w:val="00D64828"/>
    <w:rsid w:val="00D64E6B"/>
    <w:rsid w:val="00D65976"/>
    <w:rsid w:val="00D6672B"/>
    <w:rsid w:val="00D66BE4"/>
    <w:rsid w:val="00D67335"/>
    <w:rsid w:val="00D700B6"/>
    <w:rsid w:val="00D70246"/>
    <w:rsid w:val="00D7098D"/>
    <w:rsid w:val="00D70F05"/>
    <w:rsid w:val="00D70F80"/>
    <w:rsid w:val="00D71C8B"/>
    <w:rsid w:val="00D725BC"/>
    <w:rsid w:val="00D72D1C"/>
    <w:rsid w:val="00D73606"/>
    <w:rsid w:val="00D73926"/>
    <w:rsid w:val="00D7450C"/>
    <w:rsid w:val="00D7535A"/>
    <w:rsid w:val="00D756B9"/>
    <w:rsid w:val="00D75839"/>
    <w:rsid w:val="00D75A2D"/>
    <w:rsid w:val="00D75F28"/>
    <w:rsid w:val="00D761E1"/>
    <w:rsid w:val="00D80E69"/>
    <w:rsid w:val="00D8116D"/>
    <w:rsid w:val="00D81E73"/>
    <w:rsid w:val="00D8338C"/>
    <w:rsid w:val="00D84219"/>
    <w:rsid w:val="00D84F81"/>
    <w:rsid w:val="00D85186"/>
    <w:rsid w:val="00D858A7"/>
    <w:rsid w:val="00D87B86"/>
    <w:rsid w:val="00D90123"/>
    <w:rsid w:val="00D90904"/>
    <w:rsid w:val="00D90FA5"/>
    <w:rsid w:val="00D91C15"/>
    <w:rsid w:val="00D91EAC"/>
    <w:rsid w:val="00D926F6"/>
    <w:rsid w:val="00D94BC6"/>
    <w:rsid w:val="00D94D86"/>
    <w:rsid w:val="00D95027"/>
    <w:rsid w:val="00D95268"/>
    <w:rsid w:val="00D9559A"/>
    <w:rsid w:val="00D956C9"/>
    <w:rsid w:val="00D962F1"/>
    <w:rsid w:val="00D97141"/>
    <w:rsid w:val="00D97371"/>
    <w:rsid w:val="00D978D6"/>
    <w:rsid w:val="00D97EB4"/>
    <w:rsid w:val="00DA0587"/>
    <w:rsid w:val="00DA08F1"/>
    <w:rsid w:val="00DA174E"/>
    <w:rsid w:val="00DA1903"/>
    <w:rsid w:val="00DA252D"/>
    <w:rsid w:val="00DA2AF6"/>
    <w:rsid w:val="00DA2BF3"/>
    <w:rsid w:val="00DA331B"/>
    <w:rsid w:val="00DA3676"/>
    <w:rsid w:val="00DA3BC2"/>
    <w:rsid w:val="00DA3C3B"/>
    <w:rsid w:val="00DA3D87"/>
    <w:rsid w:val="00DA60C3"/>
    <w:rsid w:val="00DA7EA6"/>
    <w:rsid w:val="00DB2B82"/>
    <w:rsid w:val="00DB2E7A"/>
    <w:rsid w:val="00DB2F3E"/>
    <w:rsid w:val="00DB4FB2"/>
    <w:rsid w:val="00DB5822"/>
    <w:rsid w:val="00DB620C"/>
    <w:rsid w:val="00DB7B9F"/>
    <w:rsid w:val="00DB7BED"/>
    <w:rsid w:val="00DC0417"/>
    <w:rsid w:val="00DC102C"/>
    <w:rsid w:val="00DC125B"/>
    <w:rsid w:val="00DC14F2"/>
    <w:rsid w:val="00DC16F5"/>
    <w:rsid w:val="00DC175B"/>
    <w:rsid w:val="00DC1DD4"/>
    <w:rsid w:val="00DC1FC4"/>
    <w:rsid w:val="00DC2DB1"/>
    <w:rsid w:val="00DC34F0"/>
    <w:rsid w:val="00DC3704"/>
    <w:rsid w:val="00DC42F3"/>
    <w:rsid w:val="00DC4BF3"/>
    <w:rsid w:val="00DC4CCA"/>
    <w:rsid w:val="00DC5708"/>
    <w:rsid w:val="00DC5E5A"/>
    <w:rsid w:val="00DC5FF5"/>
    <w:rsid w:val="00DC6334"/>
    <w:rsid w:val="00DC655B"/>
    <w:rsid w:val="00DC6C54"/>
    <w:rsid w:val="00DC72B3"/>
    <w:rsid w:val="00DC79DA"/>
    <w:rsid w:val="00DD0A4E"/>
    <w:rsid w:val="00DD1AF5"/>
    <w:rsid w:val="00DD1ED4"/>
    <w:rsid w:val="00DD25BE"/>
    <w:rsid w:val="00DD2CD1"/>
    <w:rsid w:val="00DD2E0D"/>
    <w:rsid w:val="00DD585D"/>
    <w:rsid w:val="00DD61B6"/>
    <w:rsid w:val="00DD6D94"/>
    <w:rsid w:val="00DD738A"/>
    <w:rsid w:val="00DD7B89"/>
    <w:rsid w:val="00DE2A87"/>
    <w:rsid w:val="00DE2A88"/>
    <w:rsid w:val="00DE31E7"/>
    <w:rsid w:val="00DE372A"/>
    <w:rsid w:val="00DE40BB"/>
    <w:rsid w:val="00DE513E"/>
    <w:rsid w:val="00DE6D50"/>
    <w:rsid w:val="00DE7A80"/>
    <w:rsid w:val="00DE7C57"/>
    <w:rsid w:val="00DF05B7"/>
    <w:rsid w:val="00DF09FA"/>
    <w:rsid w:val="00DF1165"/>
    <w:rsid w:val="00DF13DB"/>
    <w:rsid w:val="00DF1C43"/>
    <w:rsid w:val="00DF1E1C"/>
    <w:rsid w:val="00DF318B"/>
    <w:rsid w:val="00DF3BB0"/>
    <w:rsid w:val="00DF3C79"/>
    <w:rsid w:val="00DF3EF9"/>
    <w:rsid w:val="00DF4323"/>
    <w:rsid w:val="00DF43E4"/>
    <w:rsid w:val="00DF4E3A"/>
    <w:rsid w:val="00DF53F5"/>
    <w:rsid w:val="00DF5746"/>
    <w:rsid w:val="00DF581B"/>
    <w:rsid w:val="00DF5B9D"/>
    <w:rsid w:val="00DF6031"/>
    <w:rsid w:val="00DF6052"/>
    <w:rsid w:val="00DF61AE"/>
    <w:rsid w:val="00DF6760"/>
    <w:rsid w:val="00DF6A06"/>
    <w:rsid w:val="00DF75A1"/>
    <w:rsid w:val="00DF7C14"/>
    <w:rsid w:val="00DF7F83"/>
    <w:rsid w:val="00E01150"/>
    <w:rsid w:val="00E0197A"/>
    <w:rsid w:val="00E020F1"/>
    <w:rsid w:val="00E02106"/>
    <w:rsid w:val="00E02153"/>
    <w:rsid w:val="00E02593"/>
    <w:rsid w:val="00E03FC6"/>
    <w:rsid w:val="00E04137"/>
    <w:rsid w:val="00E041FD"/>
    <w:rsid w:val="00E043DA"/>
    <w:rsid w:val="00E04616"/>
    <w:rsid w:val="00E05FB8"/>
    <w:rsid w:val="00E06938"/>
    <w:rsid w:val="00E0766D"/>
    <w:rsid w:val="00E11036"/>
    <w:rsid w:val="00E11EFF"/>
    <w:rsid w:val="00E1452D"/>
    <w:rsid w:val="00E15C46"/>
    <w:rsid w:val="00E15FC1"/>
    <w:rsid w:val="00E16C7B"/>
    <w:rsid w:val="00E171DB"/>
    <w:rsid w:val="00E1738F"/>
    <w:rsid w:val="00E200D9"/>
    <w:rsid w:val="00E20504"/>
    <w:rsid w:val="00E209A0"/>
    <w:rsid w:val="00E20A63"/>
    <w:rsid w:val="00E20DFB"/>
    <w:rsid w:val="00E21327"/>
    <w:rsid w:val="00E21522"/>
    <w:rsid w:val="00E21814"/>
    <w:rsid w:val="00E22E17"/>
    <w:rsid w:val="00E239F1"/>
    <w:rsid w:val="00E241AB"/>
    <w:rsid w:val="00E2435E"/>
    <w:rsid w:val="00E24735"/>
    <w:rsid w:val="00E24AE6"/>
    <w:rsid w:val="00E25851"/>
    <w:rsid w:val="00E2716F"/>
    <w:rsid w:val="00E276D2"/>
    <w:rsid w:val="00E27BF8"/>
    <w:rsid w:val="00E30793"/>
    <w:rsid w:val="00E316BD"/>
    <w:rsid w:val="00E32C80"/>
    <w:rsid w:val="00E32D15"/>
    <w:rsid w:val="00E34613"/>
    <w:rsid w:val="00E35668"/>
    <w:rsid w:val="00E35CCF"/>
    <w:rsid w:val="00E363DE"/>
    <w:rsid w:val="00E36411"/>
    <w:rsid w:val="00E366A5"/>
    <w:rsid w:val="00E36AE5"/>
    <w:rsid w:val="00E374A7"/>
    <w:rsid w:val="00E3750F"/>
    <w:rsid w:val="00E37AF5"/>
    <w:rsid w:val="00E37E97"/>
    <w:rsid w:val="00E37FB9"/>
    <w:rsid w:val="00E404EF"/>
    <w:rsid w:val="00E40BBF"/>
    <w:rsid w:val="00E40F53"/>
    <w:rsid w:val="00E412B7"/>
    <w:rsid w:val="00E4282D"/>
    <w:rsid w:val="00E429BE"/>
    <w:rsid w:val="00E42A0A"/>
    <w:rsid w:val="00E4307F"/>
    <w:rsid w:val="00E43660"/>
    <w:rsid w:val="00E43C56"/>
    <w:rsid w:val="00E44530"/>
    <w:rsid w:val="00E44DC8"/>
    <w:rsid w:val="00E44DFD"/>
    <w:rsid w:val="00E45314"/>
    <w:rsid w:val="00E45485"/>
    <w:rsid w:val="00E45EC1"/>
    <w:rsid w:val="00E465B3"/>
    <w:rsid w:val="00E46F22"/>
    <w:rsid w:val="00E47400"/>
    <w:rsid w:val="00E4788A"/>
    <w:rsid w:val="00E478C9"/>
    <w:rsid w:val="00E50026"/>
    <w:rsid w:val="00E50697"/>
    <w:rsid w:val="00E50E3A"/>
    <w:rsid w:val="00E5136A"/>
    <w:rsid w:val="00E51653"/>
    <w:rsid w:val="00E52CC9"/>
    <w:rsid w:val="00E54078"/>
    <w:rsid w:val="00E548FE"/>
    <w:rsid w:val="00E54C68"/>
    <w:rsid w:val="00E556EC"/>
    <w:rsid w:val="00E56241"/>
    <w:rsid w:val="00E56467"/>
    <w:rsid w:val="00E56DF6"/>
    <w:rsid w:val="00E571D7"/>
    <w:rsid w:val="00E57B9F"/>
    <w:rsid w:val="00E57CBE"/>
    <w:rsid w:val="00E60378"/>
    <w:rsid w:val="00E60B81"/>
    <w:rsid w:val="00E61759"/>
    <w:rsid w:val="00E625A2"/>
    <w:rsid w:val="00E62669"/>
    <w:rsid w:val="00E628F2"/>
    <w:rsid w:val="00E62922"/>
    <w:rsid w:val="00E62E04"/>
    <w:rsid w:val="00E62E64"/>
    <w:rsid w:val="00E6315E"/>
    <w:rsid w:val="00E63D18"/>
    <w:rsid w:val="00E63D25"/>
    <w:rsid w:val="00E64DCB"/>
    <w:rsid w:val="00E652E6"/>
    <w:rsid w:val="00E664D3"/>
    <w:rsid w:val="00E66706"/>
    <w:rsid w:val="00E66C53"/>
    <w:rsid w:val="00E67BD6"/>
    <w:rsid w:val="00E67EEB"/>
    <w:rsid w:val="00E702CE"/>
    <w:rsid w:val="00E704B2"/>
    <w:rsid w:val="00E70749"/>
    <w:rsid w:val="00E708A0"/>
    <w:rsid w:val="00E70919"/>
    <w:rsid w:val="00E71893"/>
    <w:rsid w:val="00E732D3"/>
    <w:rsid w:val="00E734A2"/>
    <w:rsid w:val="00E734E0"/>
    <w:rsid w:val="00E7445A"/>
    <w:rsid w:val="00E7467C"/>
    <w:rsid w:val="00E7475B"/>
    <w:rsid w:val="00E76084"/>
    <w:rsid w:val="00E76B6D"/>
    <w:rsid w:val="00E76E54"/>
    <w:rsid w:val="00E77719"/>
    <w:rsid w:val="00E77C7F"/>
    <w:rsid w:val="00E77D53"/>
    <w:rsid w:val="00E80936"/>
    <w:rsid w:val="00E80C10"/>
    <w:rsid w:val="00E81212"/>
    <w:rsid w:val="00E816D3"/>
    <w:rsid w:val="00E826E4"/>
    <w:rsid w:val="00E832D7"/>
    <w:rsid w:val="00E83B30"/>
    <w:rsid w:val="00E83EDB"/>
    <w:rsid w:val="00E85325"/>
    <w:rsid w:val="00E858AF"/>
    <w:rsid w:val="00E85A76"/>
    <w:rsid w:val="00E863DB"/>
    <w:rsid w:val="00E87A6D"/>
    <w:rsid w:val="00E9069F"/>
    <w:rsid w:val="00E90A9C"/>
    <w:rsid w:val="00E915FF"/>
    <w:rsid w:val="00E91BD0"/>
    <w:rsid w:val="00E92CDE"/>
    <w:rsid w:val="00E9315C"/>
    <w:rsid w:val="00E932CD"/>
    <w:rsid w:val="00E93495"/>
    <w:rsid w:val="00E93CFD"/>
    <w:rsid w:val="00E945B0"/>
    <w:rsid w:val="00E95411"/>
    <w:rsid w:val="00E9542C"/>
    <w:rsid w:val="00E95A75"/>
    <w:rsid w:val="00E95E43"/>
    <w:rsid w:val="00E96AF9"/>
    <w:rsid w:val="00E96D6B"/>
    <w:rsid w:val="00E97A17"/>
    <w:rsid w:val="00E97CD5"/>
    <w:rsid w:val="00EA001F"/>
    <w:rsid w:val="00EA00F6"/>
    <w:rsid w:val="00EA1348"/>
    <w:rsid w:val="00EA136F"/>
    <w:rsid w:val="00EA26C1"/>
    <w:rsid w:val="00EA3A6D"/>
    <w:rsid w:val="00EA440F"/>
    <w:rsid w:val="00EA4B85"/>
    <w:rsid w:val="00EA4DED"/>
    <w:rsid w:val="00EA529E"/>
    <w:rsid w:val="00EA5641"/>
    <w:rsid w:val="00EA6BBB"/>
    <w:rsid w:val="00EA6CB2"/>
    <w:rsid w:val="00EA7621"/>
    <w:rsid w:val="00EA7B76"/>
    <w:rsid w:val="00EA7E0C"/>
    <w:rsid w:val="00EA7F5D"/>
    <w:rsid w:val="00EB02A7"/>
    <w:rsid w:val="00EB02D6"/>
    <w:rsid w:val="00EB1057"/>
    <w:rsid w:val="00EB1466"/>
    <w:rsid w:val="00EB1562"/>
    <w:rsid w:val="00EB15F7"/>
    <w:rsid w:val="00EB1AC6"/>
    <w:rsid w:val="00EB2230"/>
    <w:rsid w:val="00EB2982"/>
    <w:rsid w:val="00EB2B3A"/>
    <w:rsid w:val="00EB2D9F"/>
    <w:rsid w:val="00EB2F35"/>
    <w:rsid w:val="00EB34DC"/>
    <w:rsid w:val="00EB4059"/>
    <w:rsid w:val="00EB41F9"/>
    <w:rsid w:val="00EB4590"/>
    <w:rsid w:val="00EB4A92"/>
    <w:rsid w:val="00EB4DE0"/>
    <w:rsid w:val="00EB4ECB"/>
    <w:rsid w:val="00EB5181"/>
    <w:rsid w:val="00EB5B38"/>
    <w:rsid w:val="00EB5B65"/>
    <w:rsid w:val="00EB64C0"/>
    <w:rsid w:val="00EB784D"/>
    <w:rsid w:val="00EC0132"/>
    <w:rsid w:val="00EC0166"/>
    <w:rsid w:val="00EC082D"/>
    <w:rsid w:val="00EC1708"/>
    <w:rsid w:val="00EC2D26"/>
    <w:rsid w:val="00EC3264"/>
    <w:rsid w:val="00EC41EF"/>
    <w:rsid w:val="00EC4C44"/>
    <w:rsid w:val="00EC5019"/>
    <w:rsid w:val="00EC5096"/>
    <w:rsid w:val="00EC6139"/>
    <w:rsid w:val="00EC62E1"/>
    <w:rsid w:val="00EC703B"/>
    <w:rsid w:val="00EC7044"/>
    <w:rsid w:val="00EC713F"/>
    <w:rsid w:val="00EC72A1"/>
    <w:rsid w:val="00ED111F"/>
    <w:rsid w:val="00ED117C"/>
    <w:rsid w:val="00ED14EB"/>
    <w:rsid w:val="00ED298E"/>
    <w:rsid w:val="00ED30DA"/>
    <w:rsid w:val="00ED3BEB"/>
    <w:rsid w:val="00ED4073"/>
    <w:rsid w:val="00ED41BC"/>
    <w:rsid w:val="00ED54DE"/>
    <w:rsid w:val="00ED62DF"/>
    <w:rsid w:val="00ED6655"/>
    <w:rsid w:val="00ED67E2"/>
    <w:rsid w:val="00ED6CE7"/>
    <w:rsid w:val="00ED6DB9"/>
    <w:rsid w:val="00ED722D"/>
    <w:rsid w:val="00ED78FA"/>
    <w:rsid w:val="00EE0576"/>
    <w:rsid w:val="00EE09E0"/>
    <w:rsid w:val="00EE11C4"/>
    <w:rsid w:val="00EE1293"/>
    <w:rsid w:val="00EE18F0"/>
    <w:rsid w:val="00EE1B60"/>
    <w:rsid w:val="00EE21E8"/>
    <w:rsid w:val="00EE2785"/>
    <w:rsid w:val="00EE28FE"/>
    <w:rsid w:val="00EE2BD0"/>
    <w:rsid w:val="00EE45F9"/>
    <w:rsid w:val="00EE46BD"/>
    <w:rsid w:val="00EE5021"/>
    <w:rsid w:val="00EE5674"/>
    <w:rsid w:val="00EE5B2A"/>
    <w:rsid w:val="00EE630B"/>
    <w:rsid w:val="00EE6C34"/>
    <w:rsid w:val="00EE7CB0"/>
    <w:rsid w:val="00EE7EC0"/>
    <w:rsid w:val="00EF00A0"/>
    <w:rsid w:val="00EF0B28"/>
    <w:rsid w:val="00EF0F32"/>
    <w:rsid w:val="00EF1D6B"/>
    <w:rsid w:val="00EF27C3"/>
    <w:rsid w:val="00EF2963"/>
    <w:rsid w:val="00EF2AA8"/>
    <w:rsid w:val="00EF2C8A"/>
    <w:rsid w:val="00EF3775"/>
    <w:rsid w:val="00EF3A08"/>
    <w:rsid w:val="00EF4CE0"/>
    <w:rsid w:val="00EF5C7A"/>
    <w:rsid w:val="00EF5EC0"/>
    <w:rsid w:val="00EF6456"/>
    <w:rsid w:val="00EF6B83"/>
    <w:rsid w:val="00EF6D02"/>
    <w:rsid w:val="00EF72CC"/>
    <w:rsid w:val="00EF7E52"/>
    <w:rsid w:val="00EF7E93"/>
    <w:rsid w:val="00F0020A"/>
    <w:rsid w:val="00F00370"/>
    <w:rsid w:val="00F0037F"/>
    <w:rsid w:val="00F00724"/>
    <w:rsid w:val="00F00BB0"/>
    <w:rsid w:val="00F0111E"/>
    <w:rsid w:val="00F037E5"/>
    <w:rsid w:val="00F038BE"/>
    <w:rsid w:val="00F03945"/>
    <w:rsid w:val="00F045F6"/>
    <w:rsid w:val="00F056FB"/>
    <w:rsid w:val="00F05853"/>
    <w:rsid w:val="00F06174"/>
    <w:rsid w:val="00F06A43"/>
    <w:rsid w:val="00F06D9D"/>
    <w:rsid w:val="00F06DE1"/>
    <w:rsid w:val="00F07CBF"/>
    <w:rsid w:val="00F07CF1"/>
    <w:rsid w:val="00F1048E"/>
    <w:rsid w:val="00F10C3A"/>
    <w:rsid w:val="00F12161"/>
    <w:rsid w:val="00F12813"/>
    <w:rsid w:val="00F12A8B"/>
    <w:rsid w:val="00F12AFF"/>
    <w:rsid w:val="00F1321C"/>
    <w:rsid w:val="00F14152"/>
    <w:rsid w:val="00F14360"/>
    <w:rsid w:val="00F155AA"/>
    <w:rsid w:val="00F157E8"/>
    <w:rsid w:val="00F15F23"/>
    <w:rsid w:val="00F16B5C"/>
    <w:rsid w:val="00F1718B"/>
    <w:rsid w:val="00F20252"/>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5F35"/>
    <w:rsid w:val="00F265B6"/>
    <w:rsid w:val="00F26925"/>
    <w:rsid w:val="00F26984"/>
    <w:rsid w:val="00F3023D"/>
    <w:rsid w:val="00F3047F"/>
    <w:rsid w:val="00F309D2"/>
    <w:rsid w:val="00F31E22"/>
    <w:rsid w:val="00F31EE0"/>
    <w:rsid w:val="00F3389E"/>
    <w:rsid w:val="00F339C0"/>
    <w:rsid w:val="00F3506B"/>
    <w:rsid w:val="00F36092"/>
    <w:rsid w:val="00F36110"/>
    <w:rsid w:val="00F365CF"/>
    <w:rsid w:val="00F36B32"/>
    <w:rsid w:val="00F3739C"/>
    <w:rsid w:val="00F3767F"/>
    <w:rsid w:val="00F401E1"/>
    <w:rsid w:val="00F40513"/>
    <w:rsid w:val="00F41A74"/>
    <w:rsid w:val="00F41AC5"/>
    <w:rsid w:val="00F41E8E"/>
    <w:rsid w:val="00F42269"/>
    <w:rsid w:val="00F42D97"/>
    <w:rsid w:val="00F43167"/>
    <w:rsid w:val="00F438E4"/>
    <w:rsid w:val="00F4422C"/>
    <w:rsid w:val="00F443DD"/>
    <w:rsid w:val="00F44A6B"/>
    <w:rsid w:val="00F44C73"/>
    <w:rsid w:val="00F44F62"/>
    <w:rsid w:val="00F46723"/>
    <w:rsid w:val="00F46EFA"/>
    <w:rsid w:val="00F511B8"/>
    <w:rsid w:val="00F511C3"/>
    <w:rsid w:val="00F5157F"/>
    <w:rsid w:val="00F516B6"/>
    <w:rsid w:val="00F51D72"/>
    <w:rsid w:val="00F528BD"/>
    <w:rsid w:val="00F53BA1"/>
    <w:rsid w:val="00F5465A"/>
    <w:rsid w:val="00F549DA"/>
    <w:rsid w:val="00F54BC5"/>
    <w:rsid w:val="00F54F89"/>
    <w:rsid w:val="00F57690"/>
    <w:rsid w:val="00F603F7"/>
    <w:rsid w:val="00F6098A"/>
    <w:rsid w:val="00F60DA6"/>
    <w:rsid w:val="00F6112C"/>
    <w:rsid w:val="00F61F33"/>
    <w:rsid w:val="00F623B3"/>
    <w:rsid w:val="00F624C5"/>
    <w:rsid w:val="00F627DA"/>
    <w:rsid w:val="00F62D32"/>
    <w:rsid w:val="00F640E6"/>
    <w:rsid w:val="00F6495A"/>
    <w:rsid w:val="00F64F35"/>
    <w:rsid w:val="00F650B8"/>
    <w:rsid w:val="00F659A4"/>
    <w:rsid w:val="00F663FD"/>
    <w:rsid w:val="00F66453"/>
    <w:rsid w:val="00F665B6"/>
    <w:rsid w:val="00F6698B"/>
    <w:rsid w:val="00F70800"/>
    <w:rsid w:val="00F716F0"/>
    <w:rsid w:val="00F71BC3"/>
    <w:rsid w:val="00F71CFD"/>
    <w:rsid w:val="00F722AE"/>
    <w:rsid w:val="00F723B9"/>
    <w:rsid w:val="00F72862"/>
    <w:rsid w:val="00F728A9"/>
    <w:rsid w:val="00F7298D"/>
    <w:rsid w:val="00F73A32"/>
    <w:rsid w:val="00F73AE1"/>
    <w:rsid w:val="00F73E9C"/>
    <w:rsid w:val="00F7408E"/>
    <w:rsid w:val="00F74508"/>
    <w:rsid w:val="00F74AD3"/>
    <w:rsid w:val="00F757A9"/>
    <w:rsid w:val="00F76EE5"/>
    <w:rsid w:val="00F77805"/>
    <w:rsid w:val="00F80500"/>
    <w:rsid w:val="00F81F75"/>
    <w:rsid w:val="00F828E9"/>
    <w:rsid w:val="00F829FD"/>
    <w:rsid w:val="00F8321F"/>
    <w:rsid w:val="00F848CC"/>
    <w:rsid w:val="00F84C9F"/>
    <w:rsid w:val="00F84FC2"/>
    <w:rsid w:val="00F852D2"/>
    <w:rsid w:val="00F85919"/>
    <w:rsid w:val="00F85D3E"/>
    <w:rsid w:val="00F8731A"/>
    <w:rsid w:val="00F904B2"/>
    <w:rsid w:val="00F905F0"/>
    <w:rsid w:val="00F9061C"/>
    <w:rsid w:val="00F915F2"/>
    <w:rsid w:val="00F91B50"/>
    <w:rsid w:val="00F921EA"/>
    <w:rsid w:val="00F941E1"/>
    <w:rsid w:val="00F957B6"/>
    <w:rsid w:val="00F9583E"/>
    <w:rsid w:val="00F96300"/>
    <w:rsid w:val="00F96528"/>
    <w:rsid w:val="00F96AEA"/>
    <w:rsid w:val="00F96D49"/>
    <w:rsid w:val="00F9753D"/>
    <w:rsid w:val="00FA0EA7"/>
    <w:rsid w:val="00FA0FBA"/>
    <w:rsid w:val="00FA1AE4"/>
    <w:rsid w:val="00FA1E55"/>
    <w:rsid w:val="00FA1F76"/>
    <w:rsid w:val="00FA30C3"/>
    <w:rsid w:val="00FA3557"/>
    <w:rsid w:val="00FA382F"/>
    <w:rsid w:val="00FA3D94"/>
    <w:rsid w:val="00FA43E1"/>
    <w:rsid w:val="00FA49AC"/>
    <w:rsid w:val="00FA4AFD"/>
    <w:rsid w:val="00FA559A"/>
    <w:rsid w:val="00FA5EA5"/>
    <w:rsid w:val="00FA626F"/>
    <w:rsid w:val="00FA6278"/>
    <w:rsid w:val="00FA63CC"/>
    <w:rsid w:val="00FA6814"/>
    <w:rsid w:val="00FA69B8"/>
    <w:rsid w:val="00FA706C"/>
    <w:rsid w:val="00FB0C90"/>
    <w:rsid w:val="00FB1AB4"/>
    <w:rsid w:val="00FB1EB7"/>
    <w:rsid w:val="00FB32CB"/>
    <w:rsid w:val="00FB4081"/>
    <w:rsid w:val="00FB470E"/>
    <w:rsid w:val="00FB53BA"/>
    <w:rsid w:val="00FB55CC"/>
    <w:rsid w:val="00FB55FD"/>
    <w:rsid w:val="00FB5D6A"/>
    <w:rsid w:val="00FB5DD1"/>
    <w:rsid w:val="00FB7548"/>
    <w:rsid w:val="00FC1570"/>
    <w:rsid w:val="00FC15C6"/>
    <w:rsid w:val="00FC2CAA"/>
    <w:rsid w:val="00FC2CF3"/>
    <w:rsid w:val="00FC2E2C"/>
    <w:rsid w:val="00FC3047"/>
    <w:rsid w:val="00FC55DF"/>
    <w:rsid w:val="00FC618F"/>
    <w:rsid w:val="00FC63B6"/>
    <w:rsid w:val="00FC63F5"/>
    <w:rsid w:val="00FC675B"/>
    <w:rsid w:val="00FC69F6"/>
    <w:rsid w:val="00FC6E82"/>
    <w:rsid w:val="00FC6E89"/>
    <w:rsid w:val="00FC7172"/>
    <w:rsid w:val="00FC763D"/>
    <w:rsid w:val="00FC78B1"/>
    <w:rsid w:val="00FD1151"/>
    <w:rsid w:val="00FD1CCE"/>
    <w:rsid w:val="00FD2A36"/>
    <w:rsid w:val="00FD3576"/>
    <w:rsid w:val="00FD3745"/>
    <w:rsid w:val="00FD6061"/>
    <w:rsid w:val="00FD646E"/>
    <w:rsid w:val="00FD7772"/>
    <w:rsid w:val="00FD7AA5"/>
    <w:rsid w:val="00FD7FF5"/>
    <w:rsid w:val="00FE1F9F"/>
    <w:rsid w:val="00FE26DA"/>
    <w:rsid w:val="00FE3663"/>
    <w:rsid w:val="00FE4973"/>
    <w:rsid w:val="00FE6088"/>
    <w:rsid w:val="00FE6145"/>
    <w:rsid w:val="00FE61CB"/>
    <w:rsid w:val="00FE6704"/>
    <w:rsid w:val="00FF1A23"/>
    <w:rsid w:val="00FF2A6D"/>
    <w:rsid w:val="00FF349D"/>
    <w:rsid w:val="00FF3615"/>
    <w:rsid w:val="00FF3FE5"/>
    <w:rsid w:val="00FF4055"/>
    <w:rsid w:val="00FF53AD"/>
    <w:rsid w:val="00FF589D"/>
    <w:rsid w:val="00FF5C63"/>
    <w:rsid w:val="00FF60DA"/>
    <w:rsid w:val="00FF62FE"/>
    <w:rsid w:val="00FF64F3"/>
    <w:rsid w:val="00F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59F5017A"/>
  <w15:docId w15:val="{C1638237-52F1-4BAE-B1CF-BA1E65EA1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ECB"/>
    <w:pPr>
      <w:spacing w:before="0" w:after="0"/>
      <w:ind w:left="0"/>
    </w:pPr>
    <w:rPr>
      <w:rFonts w:ascii="Times New Roman" w:eastAsia="Times New Roman" w:hAnsi="Times New Roman" w:cs="Times New Roman"/>
      <w:sz w:val="24"/>
      <w:szCs w:val="24"/>
      <w:lang w:eastAsia="ru-RU"/>
    </w:rPr>
  </w:style>
  <w:style w:type="paragraph" w:styleId="1">
    <w:name w:val="heading 1"/>
    <w:basedOn w:val="a"/>
    <w:next w:val="a"/>
    <w:link w:val="10"/>
    <w:qFormat/>
    <w:rsid w:val="003E04FC"/>
    <w:pPr>
      <w:keepNext/>
      <w:keepLines/>
      <w:suppressAutoHyphens/>
      <w:spacing w:before="480" w:after="240"/>
      <w:jc w:val="center"/>
      <w:outlineLvl w:val="0"/>
    </w:pPr>
    <w:rPr>
      <w:rFonts w:eastAsiaTheme="majorEastAsia" w:cstheme="majorBidi"/>
      <w:b/>
      <w:bCs/>
      <w:caps/>
      <w:szCs w:val="28"/>
    </w:rPr>
  </w:style>
  <w:style w:type="paragraph" w:styleId="2">
    <w:name w:val="heading 2"/>
    <w:basedOn w:val="a"/>
    <w:next w:val="a0"/>
    <w:link w:val="20"/>
    <w:qFormat/>
    <w:rsid w:val="00734DB8"/>
    <w:pPr>
      <w:keepNext/>
      <w:spacing w:before="240" w:after="240"/>
      <w:jc w:val="center"/>
      <w:outlineLvl w:val="1"/>
    </w:pPr>
    <w:rPr>
      <w:rFonts w:cs="Arial"/>
      <w:b/>
      <w:bCs/>
      <w:i/>
      <w:iCs/>
      <w:szCs w:val="28"/>
    </w:rPr>
  </w:style>
  <w:style w:type="paragraph" w:styleId="3">
    <w:name w:val="heading 3"/>
    <w:aliases w:val="OG Heading 3"/>
    <w:basedOn w:val="a"/>
    <w:next w:val="a"/>
    <w:link w:val="30"/>
    <w:qFormat/>
    <w:rsid w:val="008362C5"/>
    <w:pPr>
      <w:keepNext/>
      <w:suppressAutoHyphens/>
      <w:spacing w:before="240" w:after="240"/>
      <w:jc w:val="center"/>
      <w:outlineLvl w:val="2"/>
    </w:pPr>
    <w:rPr>
      <w:rFonts w:cs="Arial"/>
      <w:bCs/>
      <w:i/>
      <w:szCs w:val="26"/>
    </w:rPr>
  </w:style>
  <w:style w:type="paragraph" w:styleId="4">
    <w:name w:val="heading 4"/>
    <w:basedOn w:val="a"/>
    <w:next w:val="a"/>
    <w:link w:val="40"/>
    <w:unhideWhenUsed/>
    <w:qFormat/>
    <w:rsid w:val="00B20883"/>
    <w:pPr>
      <w:keepNext/>
      <w:spacing w:before="240" w:after="240"/>
      <w:jc w:val="center"/>
      <w:outlineLvl w:val="3"/>
    </w:pPr>
    <w:rPr>
      <w:bCs/>
      <w:sz w:val="28"/>
      <w:szCs w:val="28"/>
      <w:u w:val="single"/>
    </w:rPr>
  </w:style>
  <w:style w:type="paragraph" w:styleId="5">
    <w:name w:val="heading 5"/>
    <w:basedOn w:val="a"/>
    <w:next w:val="a"/>
    <w:link w:val="50"/>
    <w:uiPriority w:val="9"/>
    <w:qFormat/>
    <w:rsid w:val="00B20883"/>
    <w:pPr>
      <w:spacing w:before="240" w:after="60"/>
      <w:outlineLvl w:val="4"/>
    </w:pPr>
    <w:rPr>
      <w:rFonts w:ascii="Calibri" w:hAnsi="Calibri"/>
      <w:b/>
      <w:bCs/>
      <w:i/>
      <w:iCs/>
      <w:sz w:val="26"/>
      <w:szCs w:val="26"/>
      <w:lang w:eastAsia="en-US"/>
    </w:rPr>
  </w:style>
  <w:style w:type="paragraph" w:styleId="7">
    <w:name w:val="heading 7"/>
    <w:basedOn w:val="a"/>
    <w:next w:val="a"/>
    <w:link w:val="70"/>
    <w:uiPriority w:val="9"/>
    <w:qFormat/>
    <w:rsid w:val="00B20883"/>
    <w:pPr>
      <w:spacing w:before="240" w:after="60"/>
      <w:outlineLvl w:val="6"/>
    </w:pPr>
    <w:rPr>
      <w:rFonts w:ascii="Calibri" w:hAnsi="Calibri"/>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E04FC"/>
    <w:rPr>
      <w:rFonts w:ascii="Times New Roman" w:eastAsiaTheme="majorEastAsia" w:hAnsi="Times New Roman" w:cstheme="majorBidi"/>
      <w:b/>
      <w:bCs/>
      <w:caps/>
      <w:sz w:val="24"/>
      <w:szCs w:val="28"/>
      <w:lang w:eastAsia="ru-RU"/>
    </w:rPr>
  </w:style>
  <w:style w:type="paragraph" w:customStyle="1" w:styleId="a0">
    <w:name w:val="Обычный текст"/>
    <w:basedOn w:val="a"/>
    <w:link w:val="a4"/>
    <w:qFormat/>
    <w:rsid w:val="00734DB8"/>
    <w:pPr>
      <w:ind w:firstLine="709"/>
    </w:pPr>
    <w:rPr>
      <w:lang w:val="en-US" w:eastAsia="ar-SA" w:bidi="en-US"/>
    </w:rPr>
  </w:style>
  <w:style w:type="character" w:customStyle="1" w:styleId="20">
    <w:name w:val="Заголовок 2 Знак"/>
    <w:basedOn w:val="a1"/>
    <w:link w:val="2"/>
    <w:rsid w:val="00734DB8"/>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8362C5"/>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1"/>
    <w:link w:val="7"/>
    <w:uiPriority w:val="9"/>
    <w:rsid w:val="00B20883"/>
    <w:rPr>
      <w:rFonts w:ascii="Calibri" w:eastAsia="Times New Roman" w:hAnsi="Calibri" w:cs="Times New Roman"/>
      <w:sz w:val="24"/>
      <w:szCs w:val="24"/>
    </w:rPr>
  </w:style>
  <w:style w:type="character" w:styleId="a5">
    <w:name w:val="Hyperlink"/>
    <w:basedOn w:val="a1"/>
    <w:uiPriority w:val="99"/>
    <w:unhideWhenUsed/>
    <w:rsid w:val="00B20883"/>
    <w:rPr>
      <w:color w:val="0000FF"/>
      <w:u w:val="single"/>
    </w:rPr>
  </w:style>
  <w:style w:type="paragraph" w:customStyle="1" w:styleId="a6">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
    <w:rsid w:val="00B20883"/>
    <w:pPr>
      <w:spacing w:before="150" w:after="30"/>
      <w:jc w:val="center"/>
    </w:pPr>
    <w:rPr>
      <w:b/>
      <w:bCs/>
      <w:sz w:val="18"/>
      <w:szCs w:val="18"/>
    </w:rPr>
  </w:style>
  <w:style w:type="paragraph" w:styleId="a7">
    <w:name w:val="No Spacing"/>
    <w:aliases w:val="с интервалом,Без интервала1,No Spacing1,No Spacing"/>
    <w:basedOn w:val="a"/>
    <w:link w:val="a8"/>
    <w:uiPriority w:val="1"/>
    <w:qFormat/>
    <w:rsid w:val="00B20883"/>
    <w:rPr>
      <w:rFonts w:eastAsia="Calibri"/>
      <w:lang w:eastAsia="en-US"/>
    </w:rPr>
  </w:style>
  <w:style w:type="character" w:customStyle="1" w:styleId="a8">
    <w:name w:val="Без интервала Знак"/>
    <w:aliases w:val="с интервалом Знак,Без интервала1 Знак,No Spacing1 Знак,No Spacing Знак"/>
    <w:basedOn w:val="a1"/>
    <w:link w:val="a7"/>
    <w:uiPriority w:val="1"/>
    <w:rsid w:val="00B20883"/>
    <w:rPr>
      <w:rFonts w:ascii="Times New Roman" w:eastAsia="Calibri" w:hAnsi="Times New Roman" w:cs="Times New Roman"/>
    </w:rPr>
  </w:style>
  <w:style w:type="paragraph" w:styleId="a9">
    <w:name w:val="Balloon Text"/>
    <w:basedOn w:val="a"/>
    <w:link w:val="aa"/>
    <w:uiPriority w:val="99"/>
    <w:unhideWhenUsed/>
    <w:rsid w:val="00B20883"/>
    <w:rPr>
      <w:rFonts w:ascii="Tahoma" w:hAnsi="Tahoma" w:cs="Tahoma"/>
      <w:sz w:val="16"/>
      <w:szCs w:val="16"/>
    </w:rPr>
  </w:style>
  <w:style w:type="character" w:customStyle="1" w:styleId="aa">
    <w:name w:val="Текст выноски Знак"/>
    <w:basedOn w:val="a1"/>
    <w:link w:val="a9"/>
    <w:uiPriority w:val="99"/>
    <w:rsid w:val="00B20883"/>
    <w:rPr>
      <w:rFonts w:ascii="Tahoma" w:eastAsiaTheme="minorEastAsia" w:hAnsi="Tahoma" w:cs="Tahoma"/>
      <w:sz w:val="16"/>
      <w:szCs w:val="16"/>
      <w:lang w:eastAsia="ru-RU"/>
    </w:rPr>
  </w:style>
  <w:style w:type="paragraph" w:styleId="ab">
    <w:name w:val="Normal (Web)"/>
    <w:aliases w:val="Обычный (Web)1,Обычный (веб) Знак Знак,Обычный (Web) Знак Знак Знак"/>
    <w:basedOn w:val="a"/>
    <w:link w:val="ac"/>
    <w:uiPriority w:val="99"/>
    <w:unhideWhenUsed/>
    <w:rsid w:val="00B20883"/>
  </w:style>
  <w:style w:type="character" w:customStyle="1" w:styleId="ac">
    <w:name w:val="Обычный (веб) Знак"/>
    <w:aliases w:val="Обычный (Web)1 Знак,Обычный (веб) Знак Знак Знак,Обычный (Web) Знак Знак Знак Знак"/>
    <w:link w:val="ab"/>
    <w:uiPriority w:val="99"/>
    <w:rsid w:val="00B20883"/>
    <w:rPr>
      <w:rFonts w:ascii="Times New Roman" w:eastAsia="Times New Roman" w:hAnsi="Times New Roman" w:cs="Times New Roman"/>
      <w:sz w:val="24"/>
      <w:szCs w:val="24"/>
      <w:lang w:eastAsia="ru-RU"/>
    </w:rPr>
  </w:style>
  <w:style w:type="table" w:styleId="ad">
    <w:name w:val="Table Grid"/>
    <w:aliases w:val="Table Grid Report"/>
    <w:basedOn w:val="a2"/>
    <w:uiPriority w:val="59"/>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
    <w:next w:val="a"/>
    <w:autoRedefine/>
    <w:uiPriority w:val="39"/>
    <w:qFormat/>
    <w:rsid w:val="00A7731C"/>
    <w:pPr>
      <w:tabs>
        <w:tab w:val="right" w:leader="dot" w:pos="9344"/>
      </w:tabs>
      <w:spacing w:before="60" w:after="60"/>
      <w:jc w:val="left"/>
    </w:pPr>
    <w:rPr>
      <w:rFonts w:eastAsia="Calibri"/>
      <w:b/>
      <w:bCs/>
      <w:caps/>
      <w:szCs w:val="32"/>
      <w:lang w:eastAsia="en-US"/>
    </w:rPr>
  </w:style>
  <w:style w:type="paragraph" w:styleId="ae">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1">
    <w:name w:val="toc 2"/>
    <w:basedOn w:val="a"/>
    <w:next w:val="a"/>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1">
    <w:name w:val="toc 3"/>
    <w:basedOn w:val="a"/>
    <w:next w:val="a"/>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
    <w:name w:val="Body Text First Indent"/>
    <w:basedOn w:val="a"/>
    <w:link w:val="af0"/>
    <w:semiHidden/>
    <w:unhideWhenUsed/>
    <w:rsid w:val="00734DB8"/>
    <w:pPr>
      <w:spacing w:after="200" w:line="276" w:lineRule="auto"/>
      <w:ind w:firstLine="360"/>
      <w:jc w:val="left"/>
    </w:pPr>
  </w:style>
  <w:style w:type="character" w:customStyle="1" w:styleId="af0">
    <w:name w:val="Красная строка Знак"/>
    <w:basedOn w:val="a1"/>
    <w:link w:val="af"/>
    <w:semiHidden/>
    <w:rsid w:val="00734DB8"/>
    <w:rPr>
      <w:rFonts w:eastAsiaTheme="minorEastAsia"/>
      <w:lang w:eastAsia="ru-RU"/>
    </w:rPr>
  </w:style>
  <w:style w:type="paragraph" w:customStyle="1" w:styleId="0">
    <w:name w:val="КК0"/>
    <w:basedOn w:val="a"/>
    <w:link w:val="00"/>
    <w:qFormat/>
    <w:rsid w:val="00B20883"/>
    <w:pPr>
      <w:ind w:firstLine="709"/>
    </w:pPr>
    <w:rPr>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6"/>
    <w:rsid w:val="00B20883"/>
    <w:pPr>
      <w:pageBreakBefore w:val="0"/>
      <w:spacing w:before="0" w:after="200" w:line="276" w:lineRule="auto"/>
      <w:ind w:firstLine="851"/>
    </w:pPr>
    <w:rPr>
      <w:rFonts w:eastAsia="Calibri"/>
      <w:b w:val="0"/>
      <w:bCs w:val="0"/>
      <w:i/>
      <w:kern w:val="0"/>
      <w:sz w:val="26"/>
      <w:szCs w:val="22"/>
      <w:lang w:eastAsia="en-US"/>
    </w:rPr>
  </w:style>
  <w:style w:type="paragraph" w:styleId="22">
    <w:name w:val="Body Text 2"/>
    <w:basedOn w:val="a"/>
    <w:link w:val="23"/>
    <w:rsid w:val="00B20883"/>
    <w:pPr>
      <w:spacing w:line="480" w:lineRule="auto"/>
    </w:pPr>
  </w:style>
  <w:style w:type="character" w:customStyle="1" w:styleId="23">
    <w:name w:val="Основной текст 2 Знак"/>
    <w:basedOn w:val="a1"/>
    <w:link w:val="22"/>
    <w:rsid w:val="00B20883"/>
    <w:rPr>
      <w:rFonts w:ascii="Times New Roman" w:eastAsia="Times New Roman" w:hAnsi="Times New Roman" w:cs="Times New Roman"/>
      <w:sz w:val="24"/>
      <w:szCs w:val="24"/>
      <w:lang w:eastAsia="ru-RU"/>
    </w:rPr>
  </w:style>
  <w:style w:type="paragraph" w:styleId="af1">
    <w:name w:val="Body Text Indent"/>
    <w:aliases w:val="Основной текст 1,Нумерованный список !!,Надин стиль"/>
    <w:basedOn w:val="a"/>
    <w:link w:val="af2"/>
    <w:rsid w:val="00B20883"/>
    <w:pPr>
      <w:ind w:left="283"/>
    </w:pPr>
  </w:style>
  <w:style w:type="character" w:customStyle="1" w:styleId="af2">
    <w:name w:val="Основной текст с отступом Знак"/>
    <w:aliases w:val="Основной текст 1 Знак,Нумерованный список !! Знак,Надин стиль Знак"/>
    <w:basedOn w:val="a1"/>
    <w:link w:val="af1"/>
    <w:rsid w:val="00B20883"/>
    <w:rPr>
      <w:rFonts w:ascii="Times New Roman" w:eastAsia="Times New Roman" w:hAnsi="Times New Roman" w:cs="Times New Roman"/>
      <w:sz w:val="24"/>
      <w:szCs w:val="24"/>
      <w:lang w:eastAsia="ru-RU"/>
    </w:rPr>
  </w:style>
  <w:style w:type="paragraph" w:styleId="24">
    <w:name w:val="Body Text Indent 2"/>
    <w:basedOn w:val="a"/>
    <w:link w:val="25"/>
    <w:rsid w:val="00B20883"/>
    <w:pPr>
      <w:spacing w:line="480" w:lineRule="auto"/>
      <w:ind w:left="283"/>
    </w:pPr>
  </w:style>
  <w:style w:type="character" w:customStyle="1" w:styleId="25">
    <w:name w:val="Основной текст с отступом 2 Знак"/>
    <w:basedOn w:val="a1"/>
    <w:link w:val="24"/>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3">
    <w:name w:val="Plain Text"/>
    <w:aliases w:val="Текст1"/>
    <w:basedOn w:val="a"/>
    <w:link w:val="af4"/>
    <w:rsid w:val="00B20883"/>
    <w:rPr>
      <w:rFonts w:ascii="Courier New" w:hAnsi="Courier New"/>
      <w:sz w:val="20"/>
      <w:szCs w:val="20"/>
    </w:rPr>
  </w:style>
  <w:style w:type="character" w:customStyle="1" w:styleId="af4">
    <w:name w:val="Текст Знак"/>
    <w:aliases w:val="Текст1 Знак"/>
    <w:basedOn w:val="a1"/>
    <w:link w:val="af3"/>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5">
    <w:name w:val="header"/>
    <w:basedOn w:val="a"/>
    <w:link w:val="af6"/>
    <w:uiPriority w:val="99"/>
    <w:unhideWhenUsed/>
    <w:rsid w:val="00B20883"/>
    <w:pPr>
      <w:tabs>
        <w:tab w:val="center" w:pos="4677"/>
        <w:tab w:val="right" w:pos="9355"/>
      </w:tabs>
    </w:pPr>
  </w:style>
  <w:style w:type="character" w:customStyle="1" w:styleId="af6">
    <w:name w:val="Верхний колонтитул Знак"/>
    <w:basedOn w:val="a1"/>
    <w:link w:val="af5"/>
    <w:uiPriority w:val="99"/>
    <w:rsid w:val="00B20883"/>
    <w:rPr>
      <w:rFonts w:eastAsiaTheme="minorEastAsia"/>
      <w:lang w:eastAsia="ru-RU"/>
    </w:rPr>
  </w:style>
  <w:style w:type="paragraph" w:styleId="af7">
    <w:name w:val="footer"/>
    <w:basedOn w:val="a"/>
    <w:link w:val="af8"/>
    <w:uiPriority w:val="99"/>
    <w:unhideWhenUsed/>
    <w:rsid w:val="00B20883"/>
    <w:pPr>
      <w:tabs>
        <w:tab w:val="center" w:pos="4677"/>
        <w:tab w:val="right" w:pos="9355"/>
      </w:tabs>
    </w:pPr>
    <w:rPr>
      <w:sz w:val="20"/>
    </w:rPr>
  </w:style>
  <w:style w:type="character" w:customStyle="1" w:styleId="af8">
    <w:name w:val="Нижний колонтитул Знак"/>
    <w:basedOn w:val="a1"/>
    <w:link w:val="af7"/>
    <w:uiPriority w:val="99"/>
    <w:rsid w:val="00B20883"/>
    <w:rPr>
      <w:rFonts w:ascii="Times New Roman" w:eastAsiaTheme="minorEastAsia" w:hAnsi="Times New Roman"/>
      <w:sz w:val="20"/>
      <w:lang w:eastAsia="ru-RU"/>
    </w:rPr>
  </w:style>
  <w:style w:type="paragraph" w:customStyle="1" w:styleId="26">
    <w:name w:val="Знак Знак Знак2 Знак Знак Знак Знак Знак Знак Знак"/>
    <w:basedOn w:val="a"/>
    <w:rsid w:val="00B20883"/>
    <w:rPr>
      <w:rFonts w:ascii="Verdana" w:hAnsi="Verdana" w:cs="Verdana"/>
      <w:sz w:val="20"/>
      <w:szCs w:val="20"/>
      <w:lang w:val="en-US" w:eastAsia="en-US"/>
    </w:rPr>
  </w:style>
  <w:style w:type="paragraph" w:styleId="af9">
    <w:name w:val="caption"/>
    <w:basedOn w:val="a"/>
    <w:next w:val="a"/>
    <w:uiPriority w:val="35"/>
    <w:qFormat/>
    <w:rsid w:val="00B20883"/>
    <w:pPr>
      <w:ind w:left="709"/>
      <w:jc w:val="center"/>
    </w:pPr>
    <w:rPr>
      <w:rFonts w:ascii="Calibri" w:eastAsia="Calibri" w:hAnsi="Calibri"/>
      <w:b/>
      <w:bCs/>
      <w:sz w:val="20"/>
      <w:szCs w:val="20"/>
      <w:lang w:eastAsia="en-US"/>
    </w:rPr>
  </w:style>
  <w:style w:type="paragraph" w:styleId="35">
    <w:name w:val="Body Text Indent 3"/>
    <w:basedOn w:val="a"/>
    <w:link w:val="36"/>
    <w:uiPriority w:val="99"/>
    <w:unhideWhenUsed/>
    <w:rsid w:val="00B20883"/>
    <w:pPr>
      <w:ind w:left="283"/>
    </w:pPr>
    <w:rPr>
      <w:rFonts w:ascii="Calibri" w:eastAsia="Calibri" w:hAnsi="Calibri"/>
      <w:sz w:val="16"/>
      <w:szCs w:val="16"/>
      <w:lang w:eastAsia="en-US"/>
    </w:rPr>
  </w:style>
  <w:style w:type="character" w:customStyle="1" w:styleId="36">
    <w:name w:val="Основной текст с отступом 3 Знак"/>
    <w:basedOn w:val="a1"/>
    <w:link w:val="35"/>
    <w:uiPriority w:val="99"/>
    <w:rsid w:val="00B20883"/>
    <w:rPr>
      <w:rFonts w:ascii="Calibri" w:eastAsia="Calibri" w:hAnsi="Calibri" w:cs="Times New Roman"/>
      <w:sz w:val="16"/>
      <w:szCs w:val="16"/>
    </w:rPr>
  </w:style>
  <w:style w:type="character" w:customStyle="1" w:styleId="afa">
    <w:name w:val="Схема документа Знак"/>
    <w:link w:val="afb"/>
    <w:uiPriority w:val="99"/>
    <w:semiHidden/>
    <w:rsid w:val="00B20883"/>
    <w:rPr>
      <w:rFonts w:ascii="Tahoma" w:eastAsia="Calibri" w:hAnsi="Tahoma" w:cs="Tahoma"/>
      <w:sz w:val="20"/>
      <w:szCs w:val="20"/>
      <w:shd w:val="clear" w:color="auto" w:fill="000080"/>
    </w:rPr>
  </w:style>
  <w:style w:type="paragraph" w:styleId="afb">
    <w:name w:val="Document Map"/>
    <w:basedOn w:val="a"/>
    <w:link w:val="afa"/>
    <w:uiPriority w:val="99"/>
    <w:semiHidden/>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c">
    <w:name w:val="заголовок таблицы"/>
    <w:basedOn w:val="a"/>
    <w:link w:val="afd"/>
    <w:rsid w:val="00B20883"/>
    <w:pPr>
      <w:spacing w:line="312" w:lineRule="auto"/>
      <w:jc w:val="center"/>
    </w:pPr>
    <w:rPr>
      <w:b/>
      <w:sz w:val="26"/>
    </w:rPr>
  </w:style>
  <w:style w:type="character" w:customStyle="1" w:styleId="afd">
    <w:name w:val="заголовок таблицы Знак"/>
    <w:link w:val="afc"/>
    <w:rsid w:val="00B20883"/>
    <w:rPr>
      <w:rFonts w:ascii="Times New Roman" w:eastAsia="Times New Roman" w:hAnsi="Times New Roman" w:cs="Times New Roman"/>
      <w:b/>
      <w:sz w:val="26"/>
      <w:szCs w:val="24"/>
      <w:lang w:eastAsia="ru-RU"/>
    </w:rPr>
  </w:style>
  <w:style w:type="paragraph" w:customStyle="1" w:styleId="afe">
    <w:name w:val="Основной"/>
    <w:basedOn w:val="a"/>
    <w:link w:val="aff"/>
    <w:rsid w:val="00B20883"/>
    <w:pPr>
      <w:spacing w:line="312" w:lineRule="auto"/>
      <w:ind w:firstLine="720"/>
    </w:pPr>
    <w:rPr>
      <w:sz w:val="28"/>
    </w:rPr>
  </w:style>
  <w:style w:type="character" w:customStyle="1" w:styleId="aff">
    <w:name w:val="Основной Знак"/>
    <w:link w:val="afe"/>
    <w:rsid w:val="00B20883"/>
    <w:rPr>
      <w:rFonts w:ascii="Times New Roman" w:eastAsia="Times New Roman" w:hAnsi="Times New Roman" w:cs="Times New Roman"/>
      <w:sz w:val="28"/>
      <w:szCs w:val="24"/>
      <w:lang w:eastAsia="ru-RU"/>
    </w:rPr>
  </w:style>
  <w:style w:type="paragraph" w:styleId="aff0">
    <w:name w:val="Subtitle"/>
    <w:basedOn w:val="a"/>
    <w:next w:val="a"/>
    <w:link w:val="aff1"/>
    <w:qFormat/>
    <w:rsid w:val="00B20883"/>
    <w:pPr>
      <w:spacing w:after="60"/>
      <w:jc w:val="center"/>
      <w:outlineLvl w:val="1"/>
    </w:pPr>
    <w:rPr>
      <w:rFonts w:ascii="Cambria" w:hAnsi="Cambria"/>
      <w:lang w:eastAsia="en-US"/>
    </w:rPr>
  </w:style>
  <w:style w:type="character" w:customStyle="1" w:styleId="aff1">
    <w:name w:val="Подзаголовок Знак"/>
    <w:basedOn w:val="a1"/>
    <w:link w:val="aff0"/>
    <w:rsid w:val="00B20883"/>
    <w:rPr>
      <w:rFonts w:ascii="Cambria" w:eastAsia="Times New Roman" w:hAnsi="Cambria" w:cs="Times New Roman"/>
      <w:sz w:val="24"/>
      <w:szCs w:val="24"/>
    </w:rPr>
  </w:style>
  <w:style w:type="paragraph" w:styleId="27">
    <w:name w:val="Quote"/>
    <w:basedOn w:val="a"/>
    <w:next w:val="a"/>
    <w:link w:val="28"/>
    <w:uiPriority w:val="29"/>
    <w:qFormat/>
    <w:rsid w:val="00B20883"/>
    <w:rPr>
      <w:rFonts w:ascii="Calibri" w:eastAsia="Calibri" w:hAnsi="Calibri"/>
      <w:i/>
      <w:iCs/>
      <w:color w:val="000000"/>
      <w:lang w:eastAsia="en-US"/>
    </w:rPr>
  </w:style>
  <w:style w:type="character" w:customStyle="1" w:styleId="28">
    <w:name w:val="Цитата 2 Знак"/>
    <w:basedOn w:val="a1"/>
    <w:link w:val="27"/>
    <w:uiPriority w:val="29"/>
    <w:rsid w:val="00B20883"/>
    <w:rPr>
      <w:rFonts w:ascii="Calibri" w:eastAsia="Calibri" w:hAnsi="Calibri" w:cs="Times New Roman"/>
      <w:i/>
      <w:iCs/>
      <w:color w:val="000000"/>
    </w:rPr>
  </w:style>
  <w:style w:type="paragraph" w:customStyle="1" w:styleId="aff2">
    <w:name w:val="ПодзаголовокКАТЯ"/>
    <w:basedOn w:val="aff0"/>
    <w:qFormat/>
    <w:rsid w:val="00B20883"/>
    <w:rPr>
      <w:rFonts w:ascii="Times New Roman" w:hAnsi="Times New Roman"/>
      <w:i/>
      <w:sz w:val="26"/>
      <w:szCs w:val="26"/>
    </w:rPr>
  </w:style>
  <w:style w:type="paragraph" w:styleId="41">
    <w:name w:val="toc 4"/>
    <w:basedOn w:val="a"/>
    <w:next w:val="a"/>
    <w:autoRedefine/>
    <w:uiPriority w:val="39"/>
    <w:unhideWhenUsed/>
    <w:rsid w:val="00B20883"/>
    <w:pPr>
      <w:ind w:left="660"/>
    </w:pPr>
    <w:rPr>
      <w:rFonts w:ascii="Calibri" w:eastAsia="Calibri" w:hAnsi="Calibri"/>
      <w:sz w:val="20"/>
      <w:szCs w:val="20"/>
      <w:lang w:eastAsia="en-US"/>
    </w:rPr>
  </w:style>
  <w:style w:type="paragraph" w:styleId="51">
    <w:name w:val="toc 5"/>
    <w:basedOn w:val="a"/>
    <w:next w:val="a"/>
    <w:autoRedefine/>
    <w:uiPriority w:val="39"/>
    <w:unhideWhenUsed/>
    <w:rsid w:val="00B20883"/>
    <w:pPr>
      <w:ind w:left="880"/>
    </w:pPr>
    <w:rPr>
      <w:rFonts w:ascii="Calibri" w:eastAsia="Calibri" w:hAnsi="Calibri"/>
      <w:sz w:val="20"/>
      <w:szCs w:val="20"/>
      <w:lang w:eastAsia="en-US"/>
    </w:rPr>
  </w:style>
  <w:style w:type="paragraph" w:styleId="6">
    <w:name w:val="toc 6"/>
    <w:basedOn w:val="a"/>
    <w:next w:val="a"/>
    <w:autoRedefine/>
    <w:uiPriority w:val="39"/>
    <w:unhideWhenUsed/>
    <w:rsid w:val="00B20883"/>
    <w:pPr>
      <w:ind w:left="1100"/>
    </w:pPr>
    <w:rPr>
      <w:rFonts w:ascii="Calibri" w:eastAsia="Calibri" w:hAnsi="Calibri"/>
      <w:sz w:val="20"/>
      <w:szCs w:val="20"/>
      <w:lang w:eastAsia="en-US"/>
    </w:rPr>
  </w:style>
  <w:style w:type="paragraph" w:styleId="71">
    <w:name w:val="toc 7"/>
    <w:basedOn w:val="a"/>
    <w:next w:val="a"/>
    <w:autoRedefine/>
    <w:uiPriority w:val="39"/>
    <w:unhideWhenUsed/>
    <w:rsid w:val="00B20883"/>
    <w:pPr>
      <w:ind w:left="1320"/>
    </w:pPr>
    <w:rPr>
      <w:rFonts w:ascii="Calibri" w:eastAsia="Calibri" w:hAnsi="Calibri"/>
      <w:sz w:val="20"/>
      <w:szCs w:val="20"/>
      <w:lang w:eastAsia="en-US"/>
    </w:rPr>
  </w:style>
  <w:style w:type="paragraph" w:styleId="8">
    <w:name w:val="toc 8"/>
    <w:basedOn w:val="a"/>
    <w:next w:val="a"/>
    <w:autoRedefine/>
    <w:uiPriority w:val="39"/>
    <w:unhideWhenUsed/>
    <w:rsid w:val="00B20883"/>
    <w:pPr>
      <w:ind w:left="1540"/>
    </w:pPr>
    <w:rPr>
      <w:rFonts w:ascii="Calibri" w:eastAsia="Calibri" w:hAnsi="Calibri"/>
      <w:sz w:val="20"/>
      <w:szCs w:val="20"/>
      <w:lang w:eastAsia="en-US"/>
    </w:rPr>
  </w:style>
  <w:style w:type="paragraph" w:styleId="9">
    <w:name w:val="toc 9"/>
    <w:basedOn w:val="a"/>
    <w:next w:val="a"/>
    <w:autoRedefine/>
    <w:uiPriority w:val="39"/>
    <w:unhideWhenUsed/>
    <w:rsid w:val="00B20883"/>
    <w:pPr>
      <w:ind w:left="1760"/>
    </w:pPr>
    <w:rPr>
      <w:rFonts w:ascii="Calibri" w:eastAsia="Calibri" w:hAnsi="Calibri"/>
      <w:sz w:val="20"/>
      <w:szCs w:val="20"/>
      <w:lang w:eastAsia="en-US"/>
    </w:rPr>
  </w:style>
  <w:style w:type="character" w:styleId="aff3">
    <w:name w:val="page number"/>
    <w:basedOn w:val="a1"/>
    <w:rsid w:val="00B20883"/>
  </w:style>
  <w:style w:type="character" w:customStyle="1" w:styleId="aff4">
    <w:name w:val="Текст концевой сноски Знак"/>
    <w:link w:val="aff5"/>
    <w:uiPriority w:val="99"/>
    <w:semiHidden/>
    <w:rsid w:val="00B20883"/>
    <w:rPr>
      <w:rFonts w:ascii="Calibri" w:eastAsia="Calibri" w:hAnsi="Calibri" w:cs="Times New Roman"/>
      <w:sz w:val="20"/>
      <w:szCs w:val="20"/>
    </w:rPr>
  </w:style>
  <w:style w:type="paragraph" w:styleId="aff5">
    <w:name w:val="endnote text"/>
    <w:basedOn w:val="a"/>
    <w:link w:val="aff4"/>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6">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f7"/>
    <w:unhideWhenUsed/>
    <w:rsid w:val="00B20883"/>
    <w:rPr>
      <w:rFonts w:ascii="Calibri" w:eastAsia="Calibri" w:hAnsi="Calibri"/>
      <w:sz w:val="20"/>
      <w:szCs w:val="20"/>
      <w:lang w:eastAsia="en-US"/>
    </w:rPr>
  </w:style>
  <w:style w:type="character" w:customStyle="1" w:styleId="aff7">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1"/>
    <w:link w:val="aff6"/>
    <w:rsid w:val="00B20883"/>
    <w:rPr>
      <w:rFonts w:ascii="Calibri" w:eastAsia="Calibri" w:hAnsi="Calibri" w:cs="Times New Roman"/>
      <w:sz w:val="20"/>
      <w:szCs w:val="20"/>
    </w:rPr>
  </w:style>
  <w:style w:type="paragraph" w:customStyle="1" w:styleId="aff8">
    <w:name w:val="Новый абзац"/>
    <w:basedOn w:val="a"/>
    <w:link w:val="29"/>
    <w:rsid w:val="00B20883"/>
    <w:pPr>
      <w:ind w:firstLine="567"/>
    </w:pPr>
    <w:rPr>
      <w:rFonts w:ascii="Arial" w:hAnsi="Arial"/>
      <w:szCs w:val="20"/>
    </w:rPr>
  </w:style>
  <w:style w:type="character" w:customStyle="1" w:styleId="29">
    <w:name w:val="Новый абзац Знак2"/>
    <w:link w:val="aff8"/>
    <w:rsid w:val="00B20883"/>
    <w:rPr>
      <w:rFonts w:ascii="Arial" w:eastAsia="Times New Roman" w:hAnsi="Arial" w:cs="Times New Roman"/>
      <w:sz w:val="24"/>
      <w:szCs w:val="20"/>
      <w:lang w:eastAsia="ru-RU"/>
    </w:rPr>
  </w:style>
  <w:style w:type="paragraph" w:customStyle="1" w:styleId="15">
    <w:name w:val="Подзаголовок1катя"/>
    <w:basedOn w:val="aff0"/>
    <w:qFormat/>
    <w:rsid w:val="00B20883"/>
    <w:pPr>
      <w:spacing w:after="120"/>
      <w:ind w:firstLine="709"/>
    </w:pPr>
    <w:rPr>
      <w:rFonts w:ascii="Times New Roman" w:hAnsi="Times New Roman"/>
      <w:sz w:val="26"/>
      <w:szCs w:val="26"/>
      <w:u w:val="single"/>
      <w:lang w:eastAsia="ru-RU"/>
    </w:rPr>
  </w:style>
  <w:style w:type="paragraph" w:customStyle="1" w:styleId="2a">
    <w:name w:val="Егор2"/>
    <w:basedOn w:val="3"/>
    <w:link w:val="2b"/>
    <w:rsid w:val="00811C13"/>
    <w:pPr>
      <w:keepLines/>
      <w:spacing w:before="120" w:after="120"/>
      <w:ind w:left="1429" w:hanging="720"/>
      <w:outlineLvl w:val="9"/>
    </w:pPr>
    <w:rPr>
      <w:rFonts w:cs="Times New Roman"/>
      <w:lang w:eastAsia="en-US"/>
    </w:rPr>
  </w:style>
  <w:style w:type="character" w:customStyle="1" w:styleId="2b">
    <w:name w:val="Егор2 Знак"/>
    <w:link w:val="2a"/>
    <w:rsid w:val="00811C13"/>
    <w:rPr>
      <w:rFonts w:ascii="Times New Roman" w:eastAsia="Times New Roman" w:hAnsi="Times New Roman" w:cs="Times New Roman"/>
      <w:bCs/>
      <w:i/>
      <w:sz w:val="24"/>
      <w:szCs w:val="26"/>
    </w:rPr>
  </w:style>
  <w:style w:type="paragraph" w:styleId="aff9">
    <w:name w:val="Title"/>
    <w:basedOn w:val="a"/>
    <w:next w:val="a"/>
    <w:link w:val="affa"/>
    <w:uiPriority w:val="99"/>
    <w:qFormat/>
    <w:rsid w:val="00B20883"/>
    <w:pPr>
      <w:spacing w:before="240" w:after="60"/>
      <w:jc w:val="center"/>
      <w:outlineLvl w:val="0"/>
    </w:pPr>
    <w:rPr>
      <w:rFonts w:ascii="Cambria" w:hAnsi="Cambria"/>
      <w:b/>
      <w:bCs/>
      <w:kern w:val="28"/>
      <w:sz w:val="32"/>
      <w:szCs w:val="32"/>
      <w:lang w:eastAsia="en-US"/>
    </w:rPr>
  </w:style>
  <w:style w:type="character" w:customStyle="1" w:styleId="affa">
    <w:name w:val="Название Знак"/>
    <w:basedOn w:val="a1"/>
    <w:link w:val="aff9"/>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b"/>
    <w:link w:val="S0"/>
    <w:autoRedefine/>
    <w:rsid w:val="00B20883"/>
    <w:pPr>
      <w:contextualSpacing w:val="0"/>
    </w:pPr>
    <w:rPr>
      <w:rFonts w:eastAsia="Calibri"/>
      <w:color w:val="FF0000"/>
      <w:sz w:val="26"/>
      <w:szCs w:val="26"/>
    </w:rPr>
  </w:style>
  <w:style w:type="paragraph" w:styleId="affb">
    <w:name w:val="List Bullet"/>
    <w:basedOn w:val="a"/>
    <w:uiPriority w:val="99"/>
    <w:semiHidden/>
    <w:unhideWhenUsed/>
    <w:rsid w:val="00B20883"/>
    <w:pPr>
      <w:ind w:left="1429" w:hanging="360"/>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
    <w:rsid w:val="00B20883"/>
    <w:pPr>
      <w:keepNext/>
      <w:jc w:val="right"/>
    </w:pPr>
    <w:rPr>
      <w:rFonts w:ascii="Trebuchet MS" w:hAnsi="Trebuchet MS"/>
      <w:i/>
    </w:rPr>
  </w:style>
  <w:style w:type="paragraph" w:customStyle="1" w:styleId="Tabn">
    <w:name w:val="Tab_n"/>
    <w:basedOn w:val="a"/>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851"/>
      <w:jc w:val="center"/>
    </w:pPr>
    <w:rPr>
      <w:rFonts w:eastAsia="Calibri"/>
      <w:sz w:val="26"/>
      <w:u w:val="single"/>
      <w:lang w:eastAsia="en-US"/>
    </w:rPr>
  </w:style>
  <w:style w:type="paragraph" w:customStyle="1" w:styleId="f">
    <w:name w:val="f"/>
    <w:basedOn w:val="a"/>
    <w:rsid w:val="00B20883"/>
    <w:pPr>
      <w:spacing w:before="100" w:beforeAutospacing="1" w:after="100" w:afterAutospacing="1"/>
    </w:pPr>
  </w:style>
  <w:style w:type="paragraph" w:customStyle="1" w:styleId="oblasttxt">
    <w:name w:val="oblasttxt"/>
    <w:basedOn w:val="a"/>
    <w:rsid w:val="00B20883"/>
    <w:pPr>
      <w:spacing w:before="100" w:beforeAutospacing="1" w:after="100" w:afterAutospacing="1"/>
    </w:pPr>
  </w:style>
  <w:style w:type="paragraph" w:customStyle="1" w:styleId="Style4">
    <w:name w:val="Style4"/>
    <w:basedOn w:val="a"/>
    <w:rsid w:val="00B20883"/>
    <w:pPr>
      <w:widowControl w:val="0"/>
      <w:autoSpaceDE w:val="0"/>
      <w:autoSpaceDN w:val="0"/>
      <w:adjustRightInd w:val="0"/>
      <w:spacing w:line="334" w:lineRule="exact"/>
      <w:ind w:firstLine="746"/>
    </w:pPr>
  </w:style>
  <w:style w:type="table" w:styleId="-3">
    <w:name w:val="Light List Accent 3"/>
    <w:basedOn w:val="a2"/>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2"/>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
    <w:uiPriority w:val="40"/>
    <w:qFormat/>
    <w:rsid w:val="00B20883"/>
    <w:pPr>
      <w:tabs>
        <w:tab w:val="decimal" w:pos="360"/>
      </w:tabs>
    </w:pPr>
    <w:rPr>
      <w:rFonts w:eastAsiaTheme="minorHAnsi"/>
    </w:rPr>
  </w:style>
  <w:style w:type="character" w:styleId="affc">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d">
    <w:name w:val="в таблице"/>
    <w:basedOn w:val="a"/>
    <w:rsid w:val="00B20883"/>
    <w:pPr>
      <w:suppressAutoHyphens/>
    </w:pPr>
    <w:rPr>
      <w:rFonts w:cs="Calibri"/>
      <w:sz w:val="20"/>
      <w:lang w:eastAsia="ar-SA"/>
    </w:rPr>
  </w:style>
  <w:style w:type="paragraph" w:customStyle="1" w:styleId="2c">
    <w:name w:val="Текст2"/>
    <w:basedOn w:val="a"/>
    <w:rsid w:val="00B20883"/>
    <w:rPr>
      <w:rFonts w:ascii="Courier New" w:hAnsi="Courier New"/>
      <w:sz w:val="20"/>
      <w:szCs w:val="20"/>
    </w:rPr>
  </w:style>
  <w:style w:type="paragraph" w:customStyle="1" w:styleId="S1">
    <w:name w:val="S_Таблица"/>
    <w:basedOn w:val="a"/>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ind w:firstLine="360"/>
    </w:pPr>
    <w:rPr>
      <w:rFonts w:ascii="Arial" w:hAnsi="Arial"/>
      <w:szCs w:val="20"/>
    </w:rPr>
  </w:style>
  <w:style w:type="paragraph" w:customStyle="1" w:styleId="affe">
    <w:name w:val="Содержимое таблицы"/>
    <w:basedOn w:val="a"/>
    <w:rsid w:val="00B20883"/>
    <w:pPr>
      <w:suppressLineNumbers/>
      <w:suppressAutoHyphens/>
    </w:pPr>
    <w:rPr>
      <w:rFonts w:ascii="Calibri" w:hAnsi="Calibri" w:cs="Calibri"/>
      <w:lang w:eastAsia="ar-SA"/>
    </w:rPr>
  </w:style>
  <w:style w:type="character" w:styleId="afff">
    <w:name w:val="Emphasis"/>
    <w:basedOn w:val="a1"/>
    <w:uiPriority w:val="20"/>
    <w:qFormat/>
    <w:rsid w:val="00B20883"/>
    <w:rPr>
      <w:i/>
      <w:iCs/>
    </w:rPr>
  </w:style>
  <w:style w:type="paragraph" w:customStyle="1" w:styleId="210">
    <w:name w:val="Основной текст с отступом 21"/>
    <w:basedOn w:val="a"/>
    <w:rsid w:val="00B20883"/>
    <w:pPr>
      <w:suppressAutoHyphens/>
      <w:ind w:firstLine="720"/>
    </w:pPr>
    <w:rPr>
      <w:szCs w:val="20"/>
      <w:lang w:eastAsia="ar-SA"/>
    </w:rPr>
  </w:style>
  <w:style w:type="paragraph" w:customStyle="1" w:styleId="37">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100" w:beforeAutospacing="1" w:after="100" w:afterAutospacing="1"/>
      <w:jc w:val="left"/>
    </w:pPr>
  </w:style>
  <w:style w:type="paragraph" w:customStyle="1" w:styleId="ConsPlusNormal">
    <w:name w:val="ConsPlusNormal"/>
    <w:link w:val="ConsPlusNormal0"/>
    <w:uiPriority w:val="99"/>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
    <w:rsid w:val="00A763C7"/>
    <w:pPr>
      <w:spacing w:before="100" w:beforeAutospacing="1" w:after="100" w:afterAutospacing="1"/>
      <w:jc w:val="left"/>
    </w:pPr>
  </w:style>
  <w:style w:type="character" w:styleId="afff0">
    <w:name w:val="Strong"/>
    <w:basedOn w:val="a1"/>
    <w:uiPriority w:val="22"/>
    <w:qFormat/>
    <w:rsid w:val="00A763C7"/>
    <w:rPr>
      <w:b/>
      <w:bCs/>
    </w:rPr>
  </w:style>
  <w:style w:type="paragraph" w:styleId="afff1">
    <w:name w:val="List Paragraph"/>
    <w:aliases w:val="Варианты ответов"/>
    <w:basedOn w:val="a"/>
    <w:link w:val="afff2"/>
    <w:qFormat/>
    <w:rsid w:val="00E0197A"/>
    <w:pPr>
      <w:ind w:left="720"/>
      <w:contextualSpacing/>
    </w:pPr>
  </w:style>
  <w:style w:type="paragraph" w:customStyle="1" w:styleId="u">
    <w:name w:val="u"/>
    <w:basedOn w:val="a"/>
    <w:rsid w:val="00810C39"/>
    <w:pPr>
      <w:spacing w:before="100" w:beforeAutospacing="1" w:after="100" w:afterAutospacing="1"/>
      <w:jc w:val="left"/>
    </w:pPr>
  </w:style>
  <w:style w:type="paragraph" w:customStyle="1" w:styleId="text">
    <w:name w:val="text"/>
    <w:basedOn w:val="a"/>
    <w:rsid w:val="002840A5"/>
    <w:pPr>
      <w:spacing w:before="100" w:beforeAutospacing="1" w:after="100" w:afterAutospacing="1"/>
      <w:jc w:val="left"/>
    </w:pPr>
  </w:style>
  <w:style w:type="paragraph" w:styleId="afff3">
    <w:name w:val="Body Text"/>
    <w:aliases w:val=" Знак1 Знак,Основной текст11,bt,Знак1 Знак"/>
    <w:basedOn w:val="a"/>
    <w:link w:val="afff4"/>
    <w:unhideWhenUsed/>
    <w:rsid w:val="00D63146"/>
  </w:style>
  <w:style w:type="character" w:customStyle="1" w:styleId="afff4">
    <w:name w:val="Основной текст Знак"/>
    <w:aliases w:val=" Знак1 Знак Знак,Основной текст11 Знак,bt Знак,Знак1 Знак Знак"/>
    <w:basedOn w:val="a1"/>
    <w:link w:val="afff3"/>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rsid w:val="001D010C"/>
    <w:pPr>
      <w:suppressAutoHyphens/>
      <w:spacing w:line="360" w:lineRule="auto"/>
      <w:ind w:firstLine="709"/>
    </w:pPr>
    <w:rPr>
      <w:lang w:eastAsia="ar-SA"/>
    </w:rPr>
  </w:style>
  <w:style w:type="paragraph" w:styleId="HTML">
    <w:name w:val="HTML Preformatted"/>
    <w:basedOn w:val="a"/>
    <w:link w:val="HTML0"/>
    <w:uiPriority w:val="99"/>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1"/>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100" w:beforeAutospacing="1" w:after="100" w:afterAutospacing="1"/>
      <w:jc w:val="left"/>
    </w:pPr>
  </w:style>
  <w:style w:type="paragraph" w:customStyle="1" w:styleId="unip">
    <w:name w:val="unip"/>
    <w:basedOn w:val="a"/>
    <w:rsid w:val="00D978D6"/>
    <w:pPr>
      <w:spacing w:before="100" w:beforeAutospacing="1" w:after="100" w:afterAutospacing="1"/>
      <w:jc w:val="left"/>
    </w:pPr>
  </w:style>
  <w:style w:type="paragraph" w:customStyle="1" w:styleId="afff5">
    <w:name w:val="Нормальный (таблица)"/>
    <w:basedOn w:val="a"/>
    <w:next w:val="a"/>
    <w:uiPriority w:val="99"/>
    <w:rsid w:val="009F772F"/>
    <w:pPr>
      <w:widowControl w:val="0"/>
      <w:autoSpaceDE w:val="0"/>
      <w:autoSpaceDN w:val="0"/>
      <w:adjustRightInd w:val="0"/>
    </w:pPr>
    <w:rPr>
      <w:rFonts w:ascii="Arial" w:hAnsi="Arial" w:cs="Arial"/>
      <w:sz w:val="26"/>
      <w:szCs w:val="26"/>
    </w:rPr>
  </w:style>
  <w:style w:type="paragraph" w:customStyle="1" w:styleId="afff6">
    <w:name w:val="Прижатый влево"/>
    <w:basedOn w:val="a"/>
    <w:next w:val="a"/>
    <w:uiPriority w:val="99"/>
    <w:rsid w:val="009F772F"/>
    <w:pPr>
      <w:widowControl w:val="0"/>
      <w:autoSpaceDE w:val="0"/>
      <w:autoSpaceDN w:val="0"/>
      <w:adjustRightInd w:val="0"/>
      <w:jc w:val="left"/>
    </w:pPr>
    <w:rPr>
      <w:rFonts w:ascii="Arial" w:hAnsi="Arial" w:cs="Arial"/>
      <w:sz w:val="26"/>
      <w:szCs w:val="26"/>
    </w:rPr>
  </w:style>
  <w:style w:type="paragraph" w:customStyle="1" w:styleId="afff7">
    <w:name w:val="Основной стиль записки"/>
    <w:basedOn w:val="a"/>
    <w:qFormat/>
    <w:rsid w:val="00253771"/>
    <w:pPr>
      <w:ind w:firstLine="709"/>
    </w:pPr>
  </w:style>
  <w:style w:type="paragraph" w:customStyle="1" w:styleId="osntext">
    <w:name w:val="osn_text"/>
    <w:basedOn w:val="a"/>
    <w:rsid w:val="00ED117C"/>
    <w:pPr>
      <w:spacing w:before="100" w:beforeAutospacing="1" w:after="100" w:afterAutospacing="1"/>
      <w:jc w:val="left"/>
    </w:pPr>
  </w:style>
  <w:style w:type="paragraph" w:customStyle="1" w:styleId="120">
    <w:name w:val="осн.текст 12"/>
    <w:basedOn w:val="a"/>
    <w:link w:val="121"/>
    <w:rsid w:val="00CE62E9"/>
    <w:pPr>
      <w:ind w:firstLine="851"/>
    </w:pPr>
    <w:rPr>
      <w:rFonts w:ascii="Arial" w:hAnsi="Arial"/>
      <w:szCs w:val="20"/>
    </w:rPr>
  </w:style>
  <w:style w:type="character" w:customStyle="1" w:styleId="121">
    <w:name w:val="осн.текст 12 Знак"/>
    <w:basedOn w:val="a1"/>
    <w:link w:val="120"/>
    <w:rsid w:val="00CE62E9"/>
    <w:rPr>
      <w:rFonts w:ascii="Arial" w:eastAsia="Times New Roman" w:hAnsi="Arial" w:cs="Times New Roman"/>
      <w:sz w:val="24"/>
      <w:szCs w:val="20"/>
      <w:lang w:eastAsia="ru-RU"/>
    </w:rPr>
  </w:style>
  <w:style w:type="character" w:styleId="afff8">
    <w:name w:val="footnote reference"/>
    <w:aliases w:val="Знак сноски-FN"/>
    <w:basedOn w:val="a1"/>
    <w:unhideWhenUsed/>
    <w:rsid w:val="003672D1"/>
    <w:rPr>
      <w:vertAlign w:val="superscript"/>
    </w:rPr>
  </w:style>
  <w:style w:type="table" w:customStyle="1" w:styleId="18">
    <w:name w:val="Сетка таблицы1"/>
    <w:basedOn w:val="a2"/>
    <w:next w:val="ad"/>
    <w:uiPriority w:val="39"/>
    <w:rsid w:val="00143BD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d"/>
    <w:uiPriority w:val="39"/>
    <w:rsid w:val="0000181E"/>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2"/>
    <w:next w:val="ad"/>
    <w:uiPriority w:val="39"/>
    <w:rsid w:val="001430D6"/>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d"/>
    <w:uiPriority w:val="39"/>
    <w:rsid w:val="0040546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d"/>
    <w:uiPriority w:val="39"/>
    <w:rsid w:val="0059588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d"/>
    <w:uiPriority w:val="39"/>
    <w:rsid w:val="00EE6C3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d"/>
    <w:uiPriority w:val="39"/>
    <w:rsid w:val="00DF318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d"/>
    <w:uiPriority w:val="39"/>
    <w:rsid w:val="000501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d"/>
    <w:uiPriority w:val="39"/>
    <w:rsid w:val="00E241A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d"/>
    <w:uiPriority w:val="39"/>
    <w:rsid w:val="00EE21E8"/>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d"/>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d"/>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d"/>
    <w:uiPriority w:val="39"/>
    <w:rsid w:val="007D4C9D"/>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d"/>
    <w:uiPriority w:val="39"/>
    <w:rsid w:val="008A2F06"/>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d"/>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d"/>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d"/>
    <w:uiPriority w:val="39"/>
    <w:rsid w:val="00321382"/>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d"/>
    <w:uiPriority w:val="39"/>
    <w:rsid w:val="00E62E6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1"/>
    <w:rsid w:val="00C64F14"/>
  </w:style>
  <w:style w:type="paragraph" w:customStyle="1" w:styleId="headertext">
    <w:name w:val="headertext"/>
    <w:basedOn w:val="a"/>
    <w:rsid w:val="000B3FF3"/>
    <w:pPr>
      <w:spacing w:before="100" w:beforeAutospacing="1" w:after="100" w:afterAutospacing="1"/>
      <w:jc w:val="left"/>
    </w:pPr>
  </w:style>
  <w:style w:type="table" w:customStyle="1" w:styleId="520">
    <w:name w:val="Сетка таблицы52"/>
    <w:basedOn w:val="a2"/>
    <w:next w:val="ad"/>
    <w:rsid w:val="003323CD"/>
    <w:pPr>
      <w:spacing w:before="0" w:after="0"/>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1"/>
    <w:rsid w:val="00F663FD"/>
  </w:style>
  <w:style w:type="table" w:styleId="3-6">
    <w:name w:val="Medium Grid 3 Accent 6"/>
    <w:basedOn w:val="a2"/>
    <w:uiPriority w:val="69"/>
    <w:rsid w:val="004437C2"/>
    <w:pPr>
      <w:spacing w:before="0" w:after="0"/>
      <w:ind w:left="0"/>
      <w:jc w:val="left"/>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
    <w:rsid w:val="00DF1E1C"/>
    <w:pPr>
      <w:spacing w:before="100" w:beforeAutospacing="1" w:after="100" w:afterAutospacing="1"/>
      <w:jc w:val="left"/>
    </w:pPr>
  </w:style>
  <w:style w:type="character" w:customStyle="1" w:styleId="statuswrk">
    <w:name w:val="status_wrk"/>
    <w:basedOn w:val="a1"/>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9">
    <w:name w:val="annotation reference"/>
    <w:basedOn w:val="a1"/>
    <w:uiPriority w:val="99"/>
    <w:semiHidden/>
    <w:unhideWhenUsed/>
    <w:rsid w:val="00C83C1F"/>
    <w:rPr>
      <w:sz w:val="16"/>
      <w:szCs w:val="16"/>
    </w:rPr>
  </w:style>
  <w:style w:type="paragraph" w:styleId="afffa">
    <w:name w:val="annotation text"/>
    <w:basedOn w:val="a"/>
    <w:link w:val="afffb"/>
    <w:uiPriority w:val="99"/>
    <w:semiHidden/>
    <w:unhideWhenUsed/>
    <w:rsid w:val="00C83C1F"/>
    <w:rPr>
      <w:sz w:val="20"/>
      <w:szCs w:val="20"/>
    </w:rPr>
  </w:style>
  <w:style w:type="character" w:customStyle="1" w:styleId="afffb">
    <w:name w:val="Текст примечания Знак"/>
    <w:basedOn w:val="a1"/>
    <w:link w:val="afffa"/>
    <w:uiPriority w:val="99"/>
    <w:semiHidden/>
    <w:rsid w:val="00C83C1F"/>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semiHidden/>
    <w:unhideWhenUsed/>
    <w:rsid w:val="00C83C1F"/>
    <w:rPr>
      <w:b/>
      <w:bCs/>
    </w:rPr>
  </w:style>
  <w:style w:type="character" w:customStyle="1" w:styleId="afffd">
    <w:name w:val="Тема примечания Знак"/>
    <w:basedOn w:val="afffb"/>
    <w:link w:val="afffc"/>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2"/>
    <w:next w:val="ad"/>
    <w:uiPriority w:val="59"/>
    <w:rsid w:val="002B1314"/>
    <w:pPr>
      <w:spacing w:before="0" w:after="0"/>
      <w:ind w:left="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
    <w:rsid w:val="00B95101"/>
    <w:pPr>
      <w:suppressAutoHyphens/>
      <w:spacing w:before="240" w:after="60"/>
      <w:jc w:val="center"/>
    </w:pPr>
    <w:rPr>
      <w:rFonts w:eastAsia="Calibri"/>
      <w:b/>
      <w:bCs/>
      <w:kern w:val="2"/>
      <w:sz w:val="32"/>
      <w:szCs w:val="32"/>
      <w:lang w:eastAsia="zh-CN"/>
    </w:rPr>
  </w:style>
  <w:style w:type="character" w:customStyle="1" w:styleId="a4">
    <w:name w:val="Обычный текст Знак"/>
    <w:basedOn w:val="a1"/>
    <w:link w:val="a0"/>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uiPriority w:val="99"/>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e">
    <w:name w:val="Заголовок (Уровень 2)"/>
    <w:basedOn w:val="a"/>
    <w:next w:val="afff3"/>
    <w:link w:val="2f"/>
    <w:autoRedefine/>
    <w:qFormat/>
    <w:rsid w:val="009F2231"/>
    <w:pPr>
      <w:autoSpaceDE w:val="0"/>
      <w:autoSpaceDN w:val="0"/>
      <w:adjustRightInd w:val="0"/>
      <w:ind w:firstLine="709"/>
      <w:jc w:val="center"/>
      <w:outlineLvl w:val="0"/>
    </w:pPr>
    <w:rPr>
      <w:bCs/>
      <w:i/>
    </w:rPr>
  </w:style>
  <w:style w:type="character" w:customStyle="1" w:styleId="2f">
    <w:name w:val="Заголовок (Уровень 2) Знак"/>
    <w:basedOn w:val="a1"/>
    <w:link w:val="2e"/>
    <w:rsid w:val="009F2231"/>
    <w:rPr>
      <w:rFonts w:ascii="Times New Roman" w:eastAsia="Times New Roman" w:hAnsi="Times New Roman" w:cs="Times New Roman"/>
      <w:bCs/>
      <w:i/>
      <w:sz w:val="24"/>
      <w:szCs w:val="24"/>
      <w:lang w:eastAsia="ru-RU"/>
    </w:rPr>
  </w:style>
  <w:style w:type="paragraph" w:customStyle="1" w:styleId="S3">
    <w:name w:val="S_Обычный жирный"/>
    <w:basedOn w:val="a"/>
    <w:link w:val="S4"/>
    <w:qFormat/>
    <w:rsid w:val="00FA63CC"/>
    <w:pPr>
      <w:ind w:firstLine="709"/>
    </w:pPr>
    <w:rPr>
      <w:sz w:val="28"/>
      <w:lang w:val="x-none" w:eastAsia="x-none"/>
    </w:rPr>
  </w:style>
  <w:style w:type="character" w:customStyle="1" w:styleId="S4">
    <w:name w:val="S_Обычный жирный Знак"/>
    <w:link w:val="S3"/>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1"/>
    <w:link w:val="ArNar0"/>
    <w:locked/>
    <w:rsid w:val="000F630E"/>
    <w:rPr>
      <w:rFonts w:ascii="Arial Narrow" w:hAnsi="Arial Narrow"/>
      <w:color w:val="000000"/>
    </w:rPr>
  </w:style>
  <w:style w:type="paragraph" w:customStyle="1" w:styleId="ArNar0">
    <w:name w:val="Обычный ArNar"/>
    <w:basedOn w:val="a"/>
    <w:link w:val="ArNar"/>
    <w:rsid w:val="000F630E"/>
    <w:pPr>
      <w:ind w:firstLine="709"/>
    </w:pPr>
    <w:rPr>
      <w:rFonts w:ascii="Arial Narrow" w:eastAsiaTheme="minorHAnsi" w:hAnsi="Arial Narrow" w:cstheme="minorBidi"/>
      <w:color w:val="000000"/>
      <w:sz w:val="22"/>
      <w:szCs w:val="22"/>
      <w:lang w:eastAsia="en-US"/>
    </w:rPr>
  </w:style>
  <w:style w:type="paragraph" w:customStyle="1" w:styleId="2f0">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2">
    <w:name w:val="Абзац списка Знак"/>
    <w:aliases w:val="Варианты ответов Знак"/>
    <w:link w:val="afff1"/>
    <w:rsid w:val="001A4F48"/>
    <w:rPr>
      <w:rFonts w:ascii="Times New Roman" w:eastAsia="Times New Roman" w:hAnsi="Times New Roman" w:cs="Times New Roman"/>
      <w:sz w:val="24"/>
      <w:szCs w:val="24"/>
      <w:lang w:eastAsia="ru-RU"/>
    </w:rPr>
  </w:style>
  <w:style w:type="paragraph" w:customStyle="1" w:styleId="Iauiue">
    <w:name w:val="Iau?iue"/>
    <w:uiPriority w:val="99"/>
    <w:rsid w:val="00904272"/>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ConsPlusNormal0">
    <w:name w:val="ConsPlusNormal Знак"/>
    <w:link w:val="ConsPlusNormal"/>
    <w:uiPriority w:val="99"/>
    <w:rsid w:val="00904272"/>
    <w:rPr>
      <w:rFonts w:ascii="Arial" w:eastAsiaTheme="minorEastAsia" w:hAnsi="Arial" w:cs="Arial"/>
      <w:sz w:val="20"/>
      <w:szCs w:val="20"/>
      <w:lang w:eastAsia="ru-RU"/>
    </w:rPr>
  </w:style>
  <w:style w:type="paragraph" w:customStyle="1" w:styleId="ConsTitle">
    <w:name w:val="ConsTitle"/>
    <w:uiPriority w:val="99"/>
    <w:rsid w:val="00904272"/>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Heading">
    <w:name w:val="Heading"/>
    <w:uiPriority w:val="99"/>
    <w:rsid w:val="00904272"/>
    <w:pPr>
      <w:autoSpaceDE w:val="0"/>
      <w:autoSpaceDN w:val="0"/>
      <w:adjustRightInd w:val="0"/>
      <w:spacing w:before="0" w:after="0"/>
      <w:ind w:left="0"/>
      <w:jc w:val="left"/>
    </w:pPr>
    <w:rPr>
      <w:rFonts w:ascii="Arial" w:eastAsia="Times New Roman" w:hAnsi="Arial" w:cs="Arial"/>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1047222">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617320">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187789416">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Всего по Мосельское поселение Руч, чел.</c:v>
                </c:pt>
              </c:strCache>
            </c:strRef>
          </c:tx>
          <c:invertIfNegative val="0"/>
          <c:cat>
            <c:strRef>
              <c:f>Лист1!$A$2:$A$6</c:f>
              <c:strCache>
                <c:ptCount val="5"/>
                <c:pt idx="0">
                  <c:v>2013 г.</c:v>
                </c:pt>
                <c:pt idx="1">
                  <c:v>2014 г.</c:v>
                </c:pt>
                <c:pt idx="2">
                  <c:v>2015 г.</c:v>
                </c:pt>
                <c:pt idx="3">
                  <c:v>2016 г.</c:v>
                </c:pt>
                <c:pt idx="4">
                  <c:v>2017 г.</c:v>
                </c:pt>
              </c:strCache>
            </c:strRef>
          </c:cat>
          <c:val>
            <c:numRef>
              <c:f>Лист1!$B$2:$B$6</c:f>
              <c:numCache>
                <c:formatCode>General</c:formatCode>
                <c:ptCount val="5"/>
                <c:pt idx="0">
                  <c:v>934</c:v>
                </c:pt>
                <c:pt idx="1">
                  <c:v>912</c:v>
                </c:pt>
                <c:pt idx="2">
                  <c:v>913</c:v>
                </c:pt>
                <c:pt idx="3">
                  <c:v>898</c:v>
                </c:pt>
                <c:pt idx="4">
                  <c:v>865</c:v>
                </c:pt>
              </c:numCache>
            </c:numRef>
          </c:val>
        </c:ser>
        <c:dLbls>
          <c:showLegendKey val="0"/>
          <c:showVal val="0"/>
          <c:showCatName val="0"/>
          <c:showSerName val="0"/>
          <c:showPercent val="0"/>
          <c:showBubbleSize val="0"/>
        </c:dLbls>
        <c:gapWidth val="150"/>
        <c:shape val="box"/>
        <c:axId val="152374728"/>
        <c:axId val="152375120"/>
        <c:axId val="0"/>
      </c:bar3DChart>
      <c:catAx>
        <c:axId val="152374728"/>
        <c:scaling>
          <c:orientation val="minMax"/>
        </c:scaling>
        <c:delete val="0"/>
        <c:axPos val="b"/>
        <c:numFmt formatCode="General" sourceLinked="0"/>
        <c:majorTickMark val="out"/>
        <c:minorTickMark val="none"/>
        <c:tickLblPos val="nextTo"/>
        <c:crossAx val="152375120"/>
        <c:crosses val="autoZero"/>
        <c:auto val="1"/>
        <c:lblAlgn val="ctr"/>
        <c:lblOffset val="100"/>
        <c:noMultiLvlLbl val="0"/>
      </c:catAx>
      <c:valAx>
        <c:axId val="152375120"/>
        <c:scaling>
          <c:orientation val="minMax"/>
        </c:scaling>
        <c:delete val="0"/>
        <c:axPos val="l"/>
        <c:majorGridlines/>
        <c:numFmt formatCode="General" sourceLinked="1"/>
        <c:majorTickMark val="out"/>
        <c:minorTickMark val="none"/>
        <c:tickLblPos val="nextTo"/>
        <c:crossAx val="152374728"/>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A24BF-38CB-4780-BDEC-B34409ADD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51</Pages>
  <Words>17462</Words>
  <Characters>99539</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Пользователь</cp:lastModifiedBy>
  <cp:revision>51</cp:revision>
  <cp:lastPrinted>2016-09-30T04:47:00Z</cp:lastPrinted>
  <dcterms:created xsi:type="dcterms:W3CDTF">2018-06-05T06:00:00Z</dcterms:created>
  <dcterms:modified xsi:type="dcterms:W3CDTF">2019-07-18T07:02:00Z</dcterms:modified>
</cp:coreProperties>
</file>